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7" w:rsidRPr="001E4327" w:rsidRDefault="001E4327" w:rsidP="001E432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1152"/>
        <w:jc w:val="center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1E4327">
        <w:rPr>
          <w:rFonts w:ascii="New York" w:eastAsia="Times New Roman" w:hAnsi="New York" w:cs="Arial"/>
          <w:sz w:val="28"/>
          <w:szCs w:val="28"/>
          <w:lang w:val="en"/>
        </w:rPr>
        <w:t>How to Prepare for the Two Phase Audit</w:t>
      </w:r>
    </w:p>
    <w:p w:rsidR="001E4327" w:rsidRPr="001E4327" w:rsidRDefault="001E4327" w:rsidP="001E432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1152"/>
        <w:textAlignment w:val="baseline"/>
        <w:rPr>
          <w:rFonts w:ascii="New York" w:eastAsia="Times New Roman" w:hAnsi="New York"/>
          <w:sz w:val="24"/>
          <w:szCs w:val="24"/>
          <w:u w:val="single"/>
        </w:rPr>
      </w:pPr>
    </w:p>
    <w:p w:rsidR="001E4327" w:rsidRPr="001E4327" w:rsidRDefault="001E4327" w:rsidP="001E432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1152"/>
        <w:textAlignment w:val="baseline"/>
        <w:rPr>
          <w:rFonts w:ascii="New York" w:eastAsia="Times New Roman" w:hAnsi="New York"/>
          <w:sz w:val="24"/>
          <w:szCs w:val="24"/>
          <w:u w:val="single"/>
        </w:rPr>
      </w:pPr>
    </w:p>
    <w:p w:rsidR="00084CA6" w:rsidRDefault="001E4327" w:rsidP="00084CA6">
      <w:pPr>
        <w:spacing w:before="192" w:after="192" w:line="240" w:lineRule="auto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You have received the notice of a Phase I audit from OSIP. The following tips will help make the audit p</w:t>
      </w:r>
      <w:r w:rsidR="00084CA6">
        <w:rPr>
          <w:rFonts w:ascii="Arial" w:eastAsia="Times New Roman" w:hAnsi="Arial" w:cs="Arial"/>
          <w:color w:val="333333"/>
          <w:sz w:val="19"/>
          <w:szCs w:val="19"/>
          <w:lang w:val="en"/>
        </w:rPr>
        <w:t>rocess go smoother and quicker:</w:t>
      </w:r>
    </w:p>
    <w:p w:rsidR="001E4327" w:rsidRPr="001E4327" w:rsidRDefault="001E4327" w:rsidP="00084CA6">
      <w:pPr>
        <w:spacing w:before="192" w:after="192" w:line="240" w:lineRule="auto"/>
        <w:ind w:firstLine="540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 xml:space="preserve">1. Timely </w:t>
      </w:r>
      <w:bookmarkStart w:id="0" w:name="_GoBack"/>
      <w:bookmarkEnd w:id="0"/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copies of the claim logs and list of claims administrators requested to OSIP.</w:t>
      </w:r>
    </w:p>
    <w:p w:rsidR="001E4327" w:rsidRPr="001E4327" w:rsidRDefault="001E4327" w:rsidP="001E432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1152"/>
        <w:textAlignment w:val="baseline"/>
        <w:rPr>
          <w:rFonts w:ascii="New York" w:eastAsia="Times New Roman" w:hAnsi="New York"/>
          <w:sz w:val="24"/>
          <w:szCs w:val="24"/>
          <w:u w:val="single"/>
        </w:rPr>
      </w:pPr>
    </w:p>
    <w:p w:rsidR="001E4327" w:rsidRPr="001E4327" w:rsidRDefault="001E4327" w:rsidP="001E4327">
      <w:pPr>
        <w:spacing w:before="192" w:after="192" w:line="240" w:lineRule="auto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You have received the notice of a Phase II audit from OSIP. The following tips from OSIP auditors will help make the audit process go smoother and quicker: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Make sure that there is someone to meet the auditor when the audit begins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computer logins and passwords to the auditor before or upon arrival at the audit site.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a quiet, clean place for the auditor to work.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access in and out of the building and the restrooms.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claim files that are organized and complete. If you are using a paperless system, be sure all documents are appropriately labeled.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all volumes of the claim files.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Make sure the claims file has a lien log and/or lien section for unresolved bills/liens.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Make sure that reserves are adjusted at least once a year and noted in the reserve history.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If a claim file selected for audit is a companion file, be prepared to provide the master file.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Give the auditor access to all portions of the claims software(s) used by the claims administrator.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Remove computer time-outs.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When asked for a claims log, only provide information required per 8CCR§ 15400.1, 10103 and 10103.1.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Provide all claims requested, including closed claims.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Once provided a notice of finding, discuss any disputes with the auditor within the next couple of days.</w:t>
      </w:r>
    </w:p>
    <w:p w:rsidR="001E4327" w:rsidRPr="001E4327" w:rsidRDefault="001E4327" w:rsidP="001E43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5" w:line="240" w:lineRule="auto"/>
        <w:ind w:left="870"/>
        <w:textAlignment w:val="baseline"/>
        <w:rPr>
          <w:rFonts w:ascii="Arial" w:eastAsia="Times New Roman" w:hAnsi="Arial" w:cs="Arial"/>
          <w:color w:val="333333"/>
          <w:sz w:val="19"/>
          <w:szCs w:val="19"/>
          <w:lang w:val="en"/>
        </w:rPr>
      </w:pPr>
      <w:r w:rsidRPr="001E4327">
        <w:rPr>
          <w:rFonts w:ascii="Arial" w:eastAsia="Times New Roman" w:hAnsi="Arial" w:cs="Arial"/>
          <w:color w:val="333333"/>
          <w:sz w:val="19"/>
          <w:szCs w:val="19"/>
          <w:lang w:val="en"/>
        </w:rPr>
        <w:t>Advise employers of and invite them to the post-audit conference.</w:t>
      </w:r>
    </w:p>
    <w:p w:rsidR="005361C9" w:rsidRDefault="005361C9"/>
    <w:sectPr w:rsidR="0053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51E2"/>
    <w:multiLevelType w:val="multilevel"/>
    <w:tmpl w:val="253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27"/>
    <w:rsid w:val="000007F2"/>
    <w:rsid w:val="00037229"/>
    <w:rsid w:val="00061193"/>
    <w:rsid w:val="00084CA6"/>
    <w:rsid w:val="000A4C5A"/>
    <w:rsid w:val="000B5A62"/>
    <w:rsid w:val="0010300B"/>
    <w:rsid w:val="00130631"/>
    <w:rsid w:val="0014128D"/>
    <w:rsid w:val="001B59B9"/>
    <w:rsid w:val="001E4327"/>
    <w:rsid w:val="001E44C7"/>
    <w:rsid w:val="0021591F"/>
    <w:rsid w:val="00221ACE"/>
    <w:rsid w:val="002D62A5"/>
    <w:rsid w:val="002E3F84"/>
    <w:rsid w:val="002F7ABD"/>
    <w:rsid w:val="00314E23"/>
    <w:rsid w:val="00324672"/>
    <w:rsid w:val="00392670"/>
    <w:rsid w:val="003D0A68"/>
    <w:rsid w:val="004026C4"/>
    <w:rsid w:val="004304E3"/>
    <w:rsid w:val="004A02F8"/>
    <w:rsid w:val="005361C9"/>
    <w:rsid w:val="00536DCF"/>
    <w:rsid w:val="005D204B"/>
    <w:rsid w:val="005E2F77"/>
    <w:rsid w:val="006A4D31"/>
    <w:rsid w:val="00714FAC"/>
    <w:rsid w:val="00761345"/>
    <w:rsid w:val="007B5D2A"/>
    <w:rsid w:val="007C5952"/>
    <w:rsid w:val="00830EE5"/>
    <w:rsid w:val="00846B5B"/>
    <w:rsid w:val="00865372"/>
    <w:rsid w:val="00904BFF"/>
    <w:rsid w:val="00971293"/>
    <w:rsid w:val="009960B7"/>
    <w:rsid w:val="00A07C70"/>
    <w:rsid w:val="00A44FC2"/>
    <w:rsid w:val="00AA73D6"/>
    <w:rsid w:val="00AD16F9"/>
    <w:rsid w:val="00B30FBC"/>
    <w:rsid w:val="00BB68E8"/>
    <w:rsid w:val="00C164FD"/>
    <w:rsid w:val="00C60D98"/>
    <w:rsid w:val="00C61DB9"/>
    <w:rsid w:val="00C85B13"/>
    <w:rsid w:val="00CB0EBC"/>
    <w:rsid w:val="00CC0434"/>
    <w:rsid w:val="00CC6B6F"/>
    <w:rsid w:val="00CC7230"/>
    <w:rsid w:val="00CC7851"/>
    <w:rsid w:val="00CD15C8"/>
    <w:rsid w:val="00CF72B6"/>
    <w:rsid w:val="00D12499"/>
    <w:rsid w:val="00D13D82"/>
    <w:rsid w:val="00D70A21"/>
    <w:rsid w:val="00D72F78"/>
    <w:rsid w:val="00D872B2"/>
    <w:rsid w:val="00D94F53"/>
    <w:rsid w:val="00DA4823"/>
    <w:rsid w:val="00DB5CA4"/>
    <w:rsid w:val="00DD1CAF"/>
    <w:rsid w:val="00EF18A7"/>
    <w:rsid w:val="00F129DE"/>
    <w:rsid w:val="00F65FBD"/>
    <w:rsid w:val="00F66F28"/>
    <w:rsid w:val="00F71331"/>
    <w:rsid w:val="00F84998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2D9900C"/>
  <w15:chartTrackingRefBased/>
  <w15:docId w15:val="{38EC38ED-80A7-4520-92BE-7C003D1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Takimoto, Jordan@DIR</cp:lastModifiedBy>
  <cp:revision>3</cp:revision>
  <dcterms:created xsi:type="dcterms:W3CDTF">2019-09-27T20:48:00Z</dcterms:created>
  <dcterms:modified xsi:type="dcterms:W3CDTF">2019-09-27T20:49:00Z</dcterms:modified>
</cp:coreProperties>
</file>