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6ABD" w14:textId="77777777" w:rsidR="003C169B" w:rsidRDefault="003C169B" w:rsidP="00FD41ED">
      <w:pPr>
        <w:pStyle w:val="Heading1"/>
      </w:pPr>
      <w:r>
        <w:t>State of California</w:t>
      </w:r>
      <w:r w:rsidR="00FD41ED">
        <w:br/>
      </w:r>
      <w:r>
        <w:t>Department of Industrial Relations</w:t>
      </w:r>
      <w:r w:rsidR="00FD41ED">
        <w:br/>
      </w:r>
      <w:r>
        <w:t>DIVISION OF WORKERS’ COMPENSATION</w:t>
      </w:r>
    </w:p>
    <w:p w14:paraId="7C959D30" w14:textId="77777777" w:rsidR="003C169B" w:rsidRDefault="00897F62">
      <w:pPr>
        <w:ind w:left="-720" w:right="-720"/>
        <w:jc w:val="center"/>
        <w:rPr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 wp14:anchorId="708B44A6" wp14:editId="29D58AFE">
            <wp:extent cx="1171575" cy="923925"/>
            <wp:effectExtent l="0" t="0" r="9525" b="9525"/>
            <wp:docPr id="1" name="Picture 1" title="State of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340D" w14:textId="77777777" w:rsidR="003C169B" w:rsidRPr="00FD41ED" w:rsidRDefault="004B41DA" w:rsidP="00FD41ED">
      <w:pPr>
        <w:pStyle w:val="Heading2"/>
        <w:jc w:val="center"/>
        <w:rPr>
          <w:rFonts w:cs="Times New Roman"/>
          <w:b/>
          <w:szCs w:val="28"/>
        </w:rPr>
      </w:pPr>
      <w:r w:rsidRPr="00FD41ED">
        <w:rPr>
          <w:rFonts w:cs="Times New Roman"/>
          <w:b/>
          <w:szCs w:val="28"/>
        </w:rPr>
        <w:t xml:space="preserve">Order of the </w:t>
      </w:r>
      <w:r w:rsidR="003D41CD" w:rsidRPr="00FD41ED">
        <w:rPr>
          <w:rFonts w:cs="Times New Roman"/>
          <w:b/>
          <w:szCs w:val="28"/>
        </w:rPr>
        <w:t xml:space="preserve">Administrative Director of the </w:t>
      </w:r>
      <w:r w:rsidR="003C169B" w:rsidRPr="00FD41ED">
        <w:rPr>
          <w:rFonts w:cs="Times New Roman"/>
          <w:b/>
          <w:szCs w:val="28"/>
        </w:rPr>
        <w:t>Division of Workers’ Compensation</w:t>
      </w:r>
    </w:p>
    <w:p w14:paraId="592582B4" w14:textId="77777777" w:rsidR="004E61B9" w:rsidRDefault="003C169B" w:rsidP="00FD41ED">
      <w:pPr>
        <w:pStyle w:val="Normala"/>
      </w:pPr>
      <w:r>
        <w:t>(</w:t>
      </w:r>
      <w:r w:rsidR="00A0037D" w:rsidRPr="003D41CD">
        <w:t xml:space="preserve">Additional </w:t>
      </w:r>
      <w:r w:rsidRPr="003D41CD">
        <w:t xml:space="preserve">OMFS Update </w:t>
      </w:r>
      <w:r w:rsidR="008948D0" w:rsidRPr="003D41CD">
        <w:t xml:space="preserve">for </w:t>
      </w:r>
      <w:r w:rsidR="003D41CD" w:rsidRPr="003D41CD">
        <w:t xml:space="preserve">Hospital Outpatient </w:t>
      </w:r>
      <w:r w:rsidR="003D41CD">
        <w:t xml:space="preserve">Departments </w:t>
      </w:r>
      <w:r w:rsidR="003D41CD" w:rsidRPr="003D41CD">
        <w:t xml:space="preserve">and Ambulatory Surgical Center Services </w:t>
      </w:r>
      <w:r w:rsidR="00EA7C97">
        <w:t xml:space="preserve">- </w:t>
      </w:r>
      <w:r w:rsidR="003D41CD" w:rsidRPr="003D41CD">
        <w:t xml:space="preserve">Effective </w:t>
      </w:r>
      <w:r w:rsidR="000205C7">
        <w:t>April 1</w:t>
      </w:r>
      <w:r w:rsidR="003D41CD" w:rsidRPr="003D41CD">
        <w:t>, 2019</w:t>
      </w:r>
      <w:r>
        <w:t>)</w:t>
      </w:r>
    </w:p>
    <w:p w14:paraId="0F142523" w14:textId="77777777" w:rsidR="00ED40D2" w:rsidRDefault="00A0037D" w:rsidP="00FD41ED">
      <w:pPr>
        <w:spacing w:before="120"/>
        <w:ind w:left="-720" w:right="-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On </w:t>
      </w:r>
      <w:r w:rsidR="000205C7">
        <w:rPr>
          <w:rFonts w:ascii="Times New Roman" w:hAnsi="Times New Roman"/>
        </w:rPr>
        <w:t>March 22</w:t>
      </w:r>
      <w:r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</w:t>
      </w:r>
      <w:r w:rsidR="009548D9">
        <w:rPr>
          <w:rFonts w:ascii="Times New Roman" w:hAnsi="Times New Roman"/>
        </w:rPr>
        <w:t>9</w:t>
      </w:r>
      <w:r>
        <w:rPr>
          <w:rFonts w:ascii="Times New Roman" w:hAnsi="Times New Roman"/>
        </w:rPr>
        <w:t>, p</w:t>
      </w:r>
      <w:r w:rsidR="003C169B">
        <w:rPr>
          <w:rFonts w:ascii="Times New Roman" w:hAnsi="Times New Roman"/>
        </w:rPr>
        <w:t>ursuant to Labor Code section 5307.1(g)</w:t>
      </w:r>
      <w:r w:rsidR="006418F0">
        <w:rPr>
          <w:rFonts w:ascii="Times New Roman" w:hAnsi="Times New Roman"/>
        </w:rPr>
        <w:t>(1</w:t>
      </w:r>
      <w:proofErr w:type="gramStart"/>
      <w:r w:rsidR="006418F0">
        <w:rPr>
          <w:rFonts w:ascii="Times New Roman" w:hAnsi="Times New Roman"/>
        </w:rPr>
        <w:t>),</w:t>
      </w:r>
      <w:r w:rsidR="003C169B">
        <w:rPr>
          <w:rFonts w:ascii="Times New Roman" w:hAnsi="Times New Roman"/>
        </w:rPr>
        <w:t>(</w:t>
      </w:r>
      <w:proofErr w:type="gramEnd"/>
      <w:r w:rsidR="003C169B">
        <w:rPr>
          <w:rFonts w:ascii="Times New Roman" w:hAnsi="Times New Roman"/>
        </w:rPr>
        <w:t xml:space="preserve">2), the Administrative Director of the Division of Workers’ Compensation </w:t>
      </w:r>
      <w:r>
        <w:rPr>
          <w:rFonts w:ascii="Times New Roman" w:hAnsi="Times New Roman"/>
        </w:rPr>
        <w:t>issued an order</w:t>
      </w:r>
      <w:r w:rsidR="003C169B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t</w:t>
      </w:r>
      <w:r w:rsidR="003C169B">
        <w:rPr>
          <w:rFonts w:ascii="Times New Roman" w:hAnsi="Times New Roman"/>
        </w:rPr>
        <w:t>itle 8, California Code of Regulations,</w:t>
      </w:r>
      <w:r w:rsidR="00D9440D">
        <w:rPr>
          <w:rFonts w:ascii="Times New Roman" w:hAnsi="Times New Roman"/>
        </w:rPr>
        <w:t xml:space="preserve"> section </w:t>
      </w:r>
      <w:r w:rsidR="00D657E7">
        <w:rPr>
          <w:rFonts w:ascii="Times New Roman" w:hAnsi="Times New Roman"/>
        </w:rPr>
        <w:t>9789.</w:t>
      </w:r>
      <w:r w:rsidR="006435D2">
        <w:rPr>
          <w:rFonts w:ascii="Times New Roman" w:hAnsi="Times New Roman"/>
        </w:rPr>
        <w:t>39</w:t>
      </w:r>
      <w:r w:rsidR="003C169B" w:rsidRPr="007F4EF9">
        <w:rPr>
          <w:rFonts w:ascii="Times New Roman" w:hAnsi="Times New Roman"/>
        </w:rPr>
        <w:t xml:space="preserve">, pertaining to </w:t>
      </w:r>
      <w:r w:rsidR="004B41DA">
        <w:rPr>
          <w:rFonts w:ascii="Times New Roman" w:hAnsi="Times New Roman"/>
        </w:rPr>
        <w:t xml:space="preserve">the </w:t>
      </w:r>
      <w:r w:rsidR="006435D2">
        <w:rPr>
          <w:rFonts w:ascii="Times New Roman" w:hAnsi="Times New Roman"/>
        </w:rPr>
        <w:t>Hospital Outpatient Departments and Ambulatory Surgical Centers</w:t>
      </w:r>
      <w:r w:rsidR="004B41DA">
        <w:rPr>
          <w:rFonts w:ascii="Times New Roman" w:hAnsi="Times New Roman"/>
        </w:rPr>
        <w:t xml:space="preserve"> </w:t>
      </w:r>
      <w:r w:rsidR="003C169B">
        <w:rPr>
          <w:rFonts w:ascii="Times New Roman" w:hAnsi="Times New Roman"/>
        </w:rPr>
        <w:t xml:space="preserve">Fee Schedule </w:t>
      </w:r>
      <w:r w:rsidR="004B41DA">
        <w:rPr>
          <w:rFonts w:ascii="Times New Roman" w:hAnsi="Times New Roman"/>
        </w:rPr>
        <w:t xml:space="preserve">portion of the </w:t>
      </w:r>
      <w:r w:rsidR="003C169B">
        <w:rPr>
          <w:rFonts w:ascii="Times New Roman" w:hAnsi="Times New Roman"/>
        </w:rPr>
        <w:t>Official Medical Fee Schedule</w:t>
      </w:r>
      <w:r w:rsidR="00736168">
        <w:rPr>
          <w:rFonts w:ascii="Times New Roman" w:hAnsi="Times New Roman"/>
        </w:rPr>
        <w:t>,</w:t>
      </w:r>
      <w:r w:rsidR="003C1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</w:t>
      </w:r>
      <w:r w:rsidR="003C169B">
        <w:rPr>
          <w:rFonts w:ascii="Times New Roman" w:hAnsi="Times New Roman"/>
        </w:rPr>
        <w:t xml:space="preserve"> adjusted to conform </w:t>
      </w:r>
      <w:r w:rsidR="003C169B" w:rsidRPr="00284606">
        <w:rPr>
          <w:rFonts w:ascii="Times New Roman" w:hAnsi="Times New Roman"/>
        </w:rPr>
        <w:t xml:space="preserve">to </w:t>
      </w:r>
      <w:r w:rsidR="006418F0" w:rsidRPr="00284606">
        <w:rPr>
          <w:rFonts w:ascii="Times New Roman" w:hAnsi="Times New Roman"/>
        </w:rPr>
        <w:t xml:space="preserve">changes in </w:t>
      </w:r>
      <w:r w:rsidR="003C169B" w:rsidRPr="00284606">
        <w:rPr>
          <w:rFonts w:ascii="Times New Roman" w:hAnsi="Times New Roman"/>
        </w:rPr>
        <w:t xml:space="preserve">the </w:t>
      </w:r>
      <w:r w:rsidR="00F546E9">
        <w:rPr>
          <w:rFonts w:ascii="Times New Roman" w:hAnsi="Times New Roman"/>
        </w:rPr>
        <w:t>Medicare system, effective for services rendered on or after April 1, 2019</w:t>
      </w:r>
      <w:r w:rsidR="00ED40D2" w:rsidRPr="00ED40D2">
        <w:rPr>
          <w:rFonts w:ascii="Times New Roman" w:hAnsi="Times New Roman"/>
        </w:rPr>
        <w:t>.</w:t>
      </w:r>
    </w:p>
    <w:p w14:paraId="12E158DB" w14:textId="77777777" w:rsidR="008302E9" w:rsidRPr="00B848FA" w:rsidRDefault="00ED40D2" w:rsidP="00FD41ED">
      <w:pPr>
        <w:spacing w:before="120" w:after="12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Title 8, </w:t>
      </w:r>
      <w:r w:rsidRPr="00FE0CE6">
        <w:rPr>
          <w:rFonts w:ascii="Times New Roman" w:hAnsi="Times New Roman"/>
          <w:b/>
        </w:rPr>
        <w:t>California Code of Regulations</w:t>
      </w:r>
      <w:r w:rsidR="00B848FA">
        <w:rPr>
          <w:rFonts w:ascii="Times New Roman" w:hAnsi="Times New Roman"/>
          <w:b/>
        </w:rPr>
        <w:t>,</w:t>
      </w:r>
      <w:r w:rsidRPr="00FE0CE6">
        <w:rPr>
          <w:rFonts w:ascii="Times New Roman" w:hAnsi="Times New Roman"/>
          <w:b/>
        </w:rPr>
        <w:t xml:space="preserve"> section 9789.</w:t>
      </w:r>
      <w:r w:rsidR="00985E94">
        <w:rPr>
          <w:rFonts w:ascii="Times New Roman" w:hAnsi="Times New Roman"/>
          <w:b/>
        </w:rPr>
        <w:t>39</w:t>
      </w:r>
      <w:r w:rsidRPr="00FE0CE6">
        <w:rPr>
          <w:rFonts w:ascii="Times New Roman" w:hAnsi="Times New Roman"/>
          <w:b/>
        </w:rPr>
        <w:t xml:space="preserve"> subdivision (</w:t>
      </w:r>
      <w:r w:rsidR="00985E94">
        <w:rPr>
          <w:rFonts w:ascii="Times New Roman" w:hAnsi="Times New Roman"/>
          <w:b/>
        </w:rPr>
        <w:t>b</w:t>
      </w:r>
      <w:r w:rsidRPr="00FE0CE6">
        <w:rPr>
          <w:rFonts w:ascii="Times New Roman" w:hAnsi="Times New Roman"/>
          <w:b/>
        </w:rPr>
        <w:t>)</w:t>
      </w:r>
      <w:r w:rsidR="00B848FA"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is amended to </w:t>
      </w:r>
      <w:r w:rsidRPr="00B848FA">
        <w:rPr>
          <w:rFonts w:ascii="Times New Roman" w:hAnsi="Times New Roman"/>
        </w:rPr>
        <w:t>adopt</w:t>
      </w:r>
      <w:r w:rsidR="007A4311" w:rsidRPr="00B848FA">
        <w:rPr>
          <w:rFonts w:ascii="Times New Roman" w:hAnsi="Times New Roman"/>
        </w:rPr>
        <w:t xml:space="preserve"> </w:t>
      </w:r>
      <w:r w:rsidR="00BC6285">
        <w:rPr>
          <w:rFonts w:ascii="Times New Roman" w:hAnsi="Times New Roman"/>
        </w:rPr>
        <w:t>column A of CMS</w:t>
      </w:r>
      <w:r w:rsidR="00DA7CF3">
        <w:rPr>
          <w:rFonts w:ascii="Times New Roman" w:hAnsi="Times New Roman"/>
        </w:rPr>
        <w:t>’</w:t>
      </w:r>
      <w:r w:rsidR="00BC6285">
        <w:rPr>
          <w:rFonts w:ascii="Times New Roman" w:hAnsi="Times New Roman"/>
        </w:rPr>
        <w:t xml:space="preserve"> ASC addendum AA and column A of CMS</w:t>
      </w:r>
      <w:r w:rsidR="00DA7CF3">
        <w:rPr>
          <w:rFonts w:ascii="Times New Roman" w:hAnsi="Times New Roman"/>
        </w:rPr>
        <w:t>’</w:t>
      </w:r>
      <w:r w:rsidR="00BC6285">
        <w:rPr>
          <w:rFonts w:ascii="Times New Roman" w:hAnsi="Times New Roman"/>
        </w:rPr>
        <w:t xml:space="preserve"> ASC addendum EE found in the [</w:t>
      </w:r>
      <w:r w:rsidR="00F546E9" w:rsidRPr="00136E99">
        <w:rPr>
          <w:rStyle w:val="Hyperlink"/>
          <w:rFonts w:ascii="Times New Roman" w:hAnsi="Times New Roman"/>
          <w:color w:val="auto"/>
        </w:rPr>
        <w:t>April 2019 ASC Approved HCPCS Code and Payment Rates - Updated 3/28/19</w:t>
      </w:r>
      <w:r w:rsidR="00BC6285" w:rsidRPr="00136E99">
        <w:rPr>
          <w:rStyle w:val="Hyperlink"/>
          <w:rFonts w:ascii="Times New Roman" w:hAnsi="Times New Roman"/>
          <w:color w:val="auto"/>
        </w:rPr>
        <w:t>]</w:t>
      </w:r>
      <w:r w:rsidR="008302E9" w:rsidRPr="007A4311">
        <w:rPr>
          <w:rFonts w:ascii="Times New Roman" w:hAnsi="Times New Roman"/>
        </w:rPr>
        <w:t xml:space="preserve"> </w:t>
      </w:r>
      <w:r w:rsidR="00BC6285">
        <w:rPr>
          <w:rFonts w:ascii="Times New Roman" w:hAnsi="Times New Roman"/>
        </w:rPr>
        <w:t xml:space="preserve">file, </w:t>
      </w:r>
      <w:r w:rsidR="00B848FA">
        <w:rPr>
          <w:rFonts w:ascii="Times New Roman" w:hAnsi="Times New Roman"/>
        </w:rPr>
        <w:t xml:space="preserve">in place of the original </w:t>
      </w:r>
      <w:r w:rsidR="00BC6285">
        <w:rPr>
          <w:rFonts w:ascii="Times New Roman" w:hAnsi="Times New Roman"/>
        </w:rPr>
        <w:t>file</w:t>
      </w:r>
      <w:r w:rsidR="002012E8">
        <w:rPr>
          <w:rFonts w:ascii="Times New Roman" w:hAnsi="Times New Roman"/>
        </w:rPr>
        <w:t xml:space="preserve">, for services rendered on or after </w:t>
      </w:r>
      <w:r w:rsidR="00F546E9">
        <w:rPr>
          <w:rFonts w:ascii="Times New Roman" w:hAnsi="Times New Roman"/>
        </w:rPr>
        <w:t>April 1</w:t>
      </w:r>
      <w:r w:rsidR="002012E8">
        <w:rPr>
          <w:rFonts w:ascii="Times New Roman" w:hAnsi="Times New Roman"/>
        </w:rPr>
        <w:t>, 2019</w:t>
      </w:r>
      <w:r w:rsidR="008302E9" w:rsidRPr="007A4311">
        <w:rPr>
          <w:rFonts w:ascii="Times New Roman" w:hAnsi="Times New Roman"/>
        </w:rPr>
        <w:t>.</w:t>
      </w:r>
      <w:r w:rsidR="002A0201">
        <w:rPr>
          <w:rFonts w:ascii="Times New Roman" w:hAnsi="Times New Roman"/>
        </w:rPr>
        <w:t xml:space="preserve"> </w:t>
      </w:r>
      <w:r w:rsidR="00DE0796" w:rsidRPr="00DE0796">
        <w:rPr>
          <w:rFonts w:ascii="Times New Roman" w:hAnsi="Times New Roman"/>
        </w:rPr>
        <w:t xml:space="preserve">The update makes </w:t>
      </w:r>
      <w:r w:rsidR="00BC6285">
        <w:rPr>
          <w:rFonts w:ascii="Times New Roman" w:hAnsi="Times New Roman"/>
        </w:rPr>
        <w:t>no changes to the HCPCS codes listed in column A of addend</w:t>
      </w:r>
      <w:r w:rsidR="00DD42A7">
        <w:rPr>
          <w:rFonts w:ascii="Times New Roman" w:hAnsi="Times New Roman"/>
        </w:rPr>
        <w:t>um</w:t>
      </w:r>
      <w:r w:rsidR="00BC6285">
        <w:rPr>
          <w:rFonts w:ascii="Times New Roman" w:hAnsi="Times New Roman"/>
        </w:rPr>
        <w:t xml:space="preserve"> AA and </w:t>
      </w:r>
      <w:r w:rsidR="00DD42A7">
        <w:rPr>
          <w:rFonts w:ascii="Times New Roman" w:hAnsi="Times New Roman"/>
        </w:rPr>
        <w:t xml:space="preserve">column A of addendum </w:t>
      </w:r>
      <w:r w:rsidR="00BC6285">
        <w:rPr>
          <w:rFonts w:ascii="Times New Roman" w:hAnsi="Times New Roman"/>
        </w:rPr>
        <w:t>EE</w:t>
      </w:r>
      <w:r w:rsidR="00DE0796" w:rsidRPr="00DE0796">
        <w:rPr>
          <w:rFonts w:ascii="Times New Roman" w:hAnsi="Times New Roman"/>
        </w:rPr>
        <w:t>.</w:t>
      </w:r>
      <w:r w:rsidR="00DE0796">
        <w:rPr>
          <w:rFonts w:ascii="Times New Roman" w:hAnsi="Times New Roman"/>
        </w:rPr>
        <w:t xml:space="preserve"> </w:t>
      </w:r>
      <w:r w:rsidR="0038538C">
        <w:rPr>
          <w:rFonts w:ascii="Times New Roman" w:hAnsi="Times New Roman"/>
        </w:rPr>
        <w:t>The</w:t>
      </w:r>
      <w:r w:rsidR="00D657E7">
        <w:rPr>
          <w:rFonts w:ascii="Times New Roman" w:hAnsi="Times New Roman"/>
        </w:rPr>
        <w:t xml:space="preserve"> r</w:t>
      </w:r>
      <w:r w:rsidR="00B848FA">
        <w:rPr>
          <w:rFonts w:ascii="Times New Roman" w:hAnsi="Times New Roman"/>
        </w:rPr>
        <w:t xml:space="preserve">evisions made </w:t>
      </w:r>
      <w:r w:rsidR="007E4BDC">
        <w:rPr>
          <w:rFonts w:ascii="Times New Roman" w:hAnsi="Times New Roman"/>
        </w:rPr>
        <w:t>by</w:t>
      </w:r>
      <w:r w:rsidR="00B848FA">
        <w:rPr>
          <w:rFonts w:ascii="Times New Roman" w:hAnsi="Times New Roman"/>
        </w:rPr>
        <w:t xml:space="preserve"> this Order are shown in </w:t>
      </w:r>
      <w:r w:rsidR="005506F9">
        <w:rPr>
          <w:rFonts w:ascii="Times New Roman" w:hAnsi="Times New Roman"/>
        </w:rPr>
        <w:t xml:space="preserve">double </w:t>
      </w:r>
      <w:r w:rsidR="00751321" w:rsidRPr="00751321">
        <w:rPr>
          <w:rFonts w:ascii="Times New Roman" w:hAnsi="Times New Roman"/>
        </w:rPr>
        <w:t>strikethrough</w:t>
      </w:r>
      <w:r w:rsidR="00751321">
        <w:rPr>
          <w:rFonts w:ascii="Times New Roman" w:hAnsi="Times New Roman"/>
        </w:rPr>
        <w:t xml:space="preserve"> and </w:t>
      </w:r>
      <w:r w:rsidR="00D657E7">
        <w:rPr>
          <w:rFonts w:ascii="Times New Roman" w:hAnsi="Times New Roman"/>
        </w:rPr>
        <w:t xml:space="preserve">double </w:t>
      </w:r>
      <w:r w:rsidR="00DE0796">
        <w:rPr>
          <w:rFonts w:ascii="Times New Roman" w:hAnsi="Times New Roman"/>
        </w:rPr>
        <w:t>underline</w:t>
      </w:r>
      <w:r w:rsidR="00B848FA">
        <w:rPr>
          <w:rFonts w:ascii="Times New Roman" w:hAnsi="Times New Roman"/>
        </w:rPr>
        <w:t>.</w:t>
      </w: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  <w:tblCaption w:val="Ambulatory Surgical Centers Payment System Addenda"/>
        <w:tblDescription w:val="Ambulatory Surgical Centers Payment System Addenda"/>
      </w:tblPr>
      <w:tblGrid>
        <w:gridCol w:w="5320"/>
        <w:gridCol w:w="4940"/>
      </w:tblGrid>
      <w:tr w:rsidR="009548D9" w:rsidRPr="00E16A21" w14:paraId="5FB2F2B7" w14:textId="77777777" w:rsidTr="00EA5BD5">
        <w:trPr>
          <w:tblHeader/>
        </w:trPr>
        <w:tc>
          <w:tcPr>
            <w:tcW w:w="5320" w:type="dxa"/>
          </w:tcPr>
          <w:p w14:paraId="6A1A7251" w14:textId="77777777" w:rsidR="009548D9" w:rsidRPr="0038538C" w:rsidRDefault="009548D9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 w:rsidRPr="0038538C">
              <w:rPr>
                <w:rFonts w:ascii="Times New Roman" w:hAnsi="Times New Roman"/>
                <w:szCs w:val="24"/>
              </w:rPr>
              <w:t>Ambulatory Surgical Centers Payment System Addenda</w:t>
            </w:r>
          </w:p>
        </w:tc>
        <w:tc>
          <w:tcPr>
            <w:tcW w:w="4940" w:type="dxa"/>
          </w:tcPr>
          <w:p w14:paraId="13A08670" w14:textId="77777777" w:rsidR="0038538C" w:rsidRPr="0038538C" w:rsidRDefault="0038538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</w:t>
            </w:r>
          </w:p>
          <w:p w14:paraId="10523794" w14:textId="77777777" w:rsidR="0038538C" w:rsidRDefault="0038538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  <w:u w:val="single"/>
              </w:rPr>
            </w:pPr>
            <w:r w:rsidRPr="0038538C">
              <w:rPr>
                <w:rFonts w:ascii="Times New Roman" w:hAnsi="Times New Roman"/>
                <w:szCs w:val="24"/>
                <w:u w:val="single"/>
              </w:rPr>
              <w:t>For services occurring on or after Ap</w:t>
            </w:r>
            <w:r>
              <w:rPr>
                <w:rFonts w:ascii="Times New Roman" w:hAnsi="Times New Roman"/>
                <w:szCs w:val="24"/>
                <w:u w:val="single"/>
              </w:rPr>
              <w:t>ril 1, 2019, Column A, of Adden</w:t>
            </w:r>
            <w:r w:rsidRPr="0038538C">
              <w:rPr>
                <w:rFonts w:ascii="Times New Roman" w:hAnsi="Times New Roman"/>
                <w:szCs w:val="24"/>
                <w:u w:val="single"/>
              </w:rPr>
              <w:t>dum AA, entitled, “HCPCS Code” and Column A, of Addendum EE, entitled, “HCPCS Code” located in “April 2019 ASC Approved HCPCS Code and Payment Rates</w:t>
            </w:r>
            <w:r>
              <w:rPr>
                <w:rFonts w:ascii="Times New Roman" w:hAnsi="Times New Roman"/>
                <w:szCs w:val="24"/>
                <w:u w:val="double"/>
              </w:rPr>
              <w:t xml:space="preserve"> – Updated 3/28/2019</w:t>
            </w:r>
            <w:r w:rsidRPr="0038538C">
              <w:rPr>
                <w:rFonts w:ascii="Times New Roman" w:hAnsi="Times New Roman"/>
                <w:szCs w:val="24"/>
                <w:u w:val="single"/>
              </w:rPr>
              <w:t>” (Apr_2019_ASC_Addenda</w:t>
            </w:r>
            <w:r>
              <w:t xml:space="preserve"> </w:t>
            </w:r>
            <w:r w:rsidRPr="0038538C">
              <w:rPr>
                <w:rFonts w:ascii="Times New Roman" w:hAnsi="Times New Roman"/>
                <w:szCs w:val="24"/>
                <w:u w:val="double"/>
              </w:rPr>
              <w:t>_3_27_2019</w:t>
            </w:r>
            <w:r w:rsidRPr="005506F9">
              <w:rPr>
                <w:rFonts w:ascii="Times New Roman" w:hAnsi="Times New Roman"/>
                <w:dstrike/>
                <w:szCs w:val="24"/>
                <w:u w:val="single"/>
              </w:rPr>
              <w:t>.03222019</w:t>
            </w:r>
            <w:r w:rsidRPr="0038538C">
              <w:rPr>
                <w:rFonts w:ascii="Times New Roman" w:hAnsi="Times New Roman"/>
                <w:szCs w:val="24"/>
                <w:u w:val="single"/>
              </w:rPr>
              <w:t>)</w:t>
            </w:r>
          </w:p>
          <w:p w14:paraId="3D2AE7C8" w14:textId="77777777" w:rsidR="0038538C" w:rsidRPr="0038538C" w:rsidRDefault="0038538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</w:t>
            </w:r>
          </w:p>
          <w:p w14:paraId="320AB448" w14:textId="77777777" w:rsidR="009548D9" w:rsidRPr="00E16A21" w:rsidRDefault="009548D9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D77F5C" w:rsidRPr="00E16A21" w14:paraId="0AD48789" w14:textId="77777777" w:rsidTr="00EA5BD5">
        <w:trPr>
          <w:tblHeader/>
        </w:trPr>
        <w:tc>
          <w:tcPr>
            <w:tcW w:w="5320" w:type="dxa"/>
          </w:tcPr>
          <w:p w14:paraId="6F163809" w14:textId="77777777" w:rsidR="00D77F5C" w:rsidRPr="0038538C" w:rsidRDefault="00D77F5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 w:rsidRPr="00227E4D">
              <w:rPr>
                <w:rFonts w:ascii="Times New Roman" w:hAnsi="Times New Roman"/>
                <w:szCs w:val="24"/>
              </w:rPr>
              <w:lastRenderedPageBreak/>
              <w:t>Surgical Procedure HCPCS</w:t>
            </w:r>
          </w:p>
        </w:tc>
        <w:tc>
          <w:tcPr>
            <w:tcW w:w="4940" w:type="dxa"/>
          </w:tcPr>
          <w:p w14:paraId="42709E24" w14:textId="77777777" w:rsidR="00D77F5C" w:rsidRDefault="00D77F5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…</w:t>
            </w:r>
          </w:p>
          <w:p w14:paraId="756FA211" w14:textId="77777777" w:rsidR="00D77F5C" w:rsidRDefault="00D77F5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</w:p>
          <w:p w14:paraId="56A961F5" w14:textId="77777777" w:rsidR="00D77F5C" w:rsidRDefault="00D77F5C" w:rsidP="00D77F5C">
            <w:pPr>
              <w:autoSpaceDE/>
              <w:autoSpaceDN/>
              <w:adjustRightInd/>
              <w:rPr>
                <w:rFonts w:ascii="Times New Roman" w:hAnsi="Times New Roman"/>
                <w:szCs w:val="24"/>
                <w:u w:val="single"/>
              </w:rPr>
            </w:pPr>
            <w:r w:rsidRPr="00136E99">
              <w:rPr>
                <w:rFonts w:ascii="Times New Roman" w:hAnsi="Times New Roman"/>
                <w:szCs w:val="24"/>
                <w:u w:val="single"/>
              </w:rPr>
              <w:t>ASC Addenda</w:t>
            </w:r>
            <w:r w:rsidRPr="00D77F5C">
              <w:rPr>
                <w:rFonts w:ascii="Times New Roman" w:hAnsi="Times New Roman"/>
                <w:szCs w:val="24"/>
                <w:u w:val="single"/>
              </w:rPr>
              <w:t xml:space="preserve"> AA and EE may be found in: “April 2019 ASC Approved HCPCS Code and Payment Rates</w:t>
            </w:r>
            <w:r>
              <w:rPr>
                <w:rFonts w:ascii="Times New Roman" w:hAnsi="Times New Roman"/>
                <w:szCs w:val="24"/>
                <w:u w:val="double"/>
              </w:rPr>
              <w:t xml:space="preserve"> – Updated 3/28/2019</w:t>
            </w:r>
            <w:r w:rsidRPr="00D77F5C">
              <w:rPr>
                <w:rFonts w:ascii="Times New Roman" w:hAnsi="Times New Roman"/>
                <w:szCs w:val="24"/>
                <w:u w:val="single"/>
              </w:rPr>
              <w:t>” (</w:t>
            </w:r>
            <w:proofErr w:type="spellStart"/>
            <w:r w:rsidRPr="00D77F5C">
              <w:rPr>
                <w:rFonts w:ascii="Times New Roman" w:hAnsi="Times New Roman"/>
                <w:szCs w:val="24"/>
                <w:u w:val="single"/>
              </w:rPr>
              <w:t>Apr_2019_ASC_Addenda</w:t>
            </w:r>
            <w:r>
              <w:rPr>
                <w:rFonts w:ascii="Times New Roman" w:hAnsi="Times New Roman"/>
                <w:szCs w:val="24"/>
                <w:u w:val="double"/>
              </w:rPr>
              <w:t>_3_27_2019</w:t>
            </w:r>
            <w:r w:rsidRPr="00D77F5C">
              <w:rPr>
                <w:rFonts w:ascii="Times New Roman" w:hAnsi="Times New Roman"/>
                <w:dstrike/>
                <w:szCs w:val="24"/>
                <w:u w:val="single"/>
              </w:rPr>
              <w:t>.03222019</w:t>
            </w:r>
            <w:proofErr w:type="spellEnd"/>
            <w:r w:rsidRPr="00D77F5C">
              <w:rPr>
                <w:rFonts w:ascii="Times New Roman" w:hAnsi="Times New Roman"/>
                <w:szCs w:val="24"/>
                <w:u w:val="single"/>
              </w:rPr>
              <w:t xml:space="preserve">) at: </w:t>
            </w:r>
            <w:hyperlink r:id="rId8" w:tooltip="https://www.cms.gov/Medicare/Medicare-Fee-for-Service-Payment/ASCPayment/11_Addenda_Updates.html" w:history="1">
              <w:r w:rsidR="00DC02F9" w:rsidRPr="00000454">
                <w:rPr>
                  <w:rStyle w:val="Hyperlink"/>
                  <w:rFonts w:ascii="Times New Roman" w:hAnsi="Times New Roman"/>
                  <w:szCs w:val="24"/>
                </w:rPr>
                <w:t>https://www.cms.gov/Medicare/Medicare-Fee-for-Service-Payment/ASCPayment/11_Addenda_Updates.html</w:t>
              </w:r>
            </w:hyperlink>
          </w:p>
          <w:p w14:paraId="3B1FD08A" w14:textId="77777777" w:rsidR="00DC02F9" w:rsidRPr="00DC02F9" w:rsidRDefault="00DC02F9" w:rsidP="00D77F5C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  <w:r w:rsidRPr="00DC02F9">
              <w:rPr>
                <w:rFonts w:ascii="Times New Roman" w:hAnsi="Times New Roman"/>
                <w:szCs w:val="24"/>
              </w:rPr>
              <w:t>…</w:t>
            </w:r>
          </w:p>
          <w:p w14:paraId="4E90247C" w14:textId="77777777" w:rsidR="00D77F5C" w:rsidRDefault="00D77F5C" w:rsidP="00C03F70">
            <w:pPr>
              <w:autoSpaceDE/>
              <w:autoSpaceDN/>
              <w:adjustRightInd/>
              <w:rPr>
                <w:rFonts w:ascii="Times New Roman" w:hAnsi="Times New Roman"/>
                <w:szCs w:val="24"/>
              </w:rPr>
            </w:pPr>
          </w:p>
        </w:tc>
      </w:tr>
    </w:tbl>
    <w:p w14:paraId="1660481F" w14:textId="77777777" w:rsidR="007E4BDC" w:rsidRDefault="007E4BDC" w:rsidP="00FD41ED">
      <w:pPr>
        <w:spacing w:before="12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Order dated </w:t>
      </w:r>
      <w:r w:rsidR="00EF05B4">
        <w:rPr>
          <w:rFonts w:ascii="Times New Roman" w:hAnsi="Times New Roman"/>
        </w:rPr>
        <w:t xml:space="preserve">March 22, 2019 </w:t>
      </w:r>
      <w:r>
        <w:rPr>
          <w:rFonts w:ascii="Times New Roman" w:hAnsi="Times New Roman"/>
        </w:rPr>
        <w:t xml:space="preserve">remains in effect for services on or after </w:t>
      </w:r>
      <w:r w:rsidR="00EF05B4">
        <w:rPr>
          <w:rFonts w:ascii="Times New Roman" w:hAnsi="Times New Roman"/>
        </w:rPr>
        <w:t>April 1</w:t>
      </w:r>
      <w:r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except as modified </w:t>
      </w:r>
      <w:r w:rsidR="00421BFB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this Order.</w:t>
      </w:r>
    </w:p>
    <w:p w14:paraId="06BB8D54" w14:textId="77777777" w:rsidR="003C169B" w:rsidRPr="00266F20" w:rsidRDefault="003C169B" w:rsidP="00FD41ED">
      <w:pPr>
        <w:spacing w:before="12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The effective date of </w:t>
      </w:r>
      <w:r w:rsidR="00CB5A66">
        <w:rPr>
          <w:rFonts w:ascii="Times New Roman" w:hAnsi="Times New Roman"/>
        </w:rPr>
        <w:t>this Order</w:t>
      </w:r>
      <w:r>
        <w:rPr>
          <w:rFonts w:ascii="Times New Roman" w:hAnsi="Times New Roman"/>
        </w:rPr>
        <w:t xml:space="preserve"> is for </w:t>
      </w:r>
      <w:r w:rsidR="00CB5A66">
        <w:rPr>
          <w:rFonts w:ascii="Times New Roman" w:hAnsi="Times New Roman"/>
        </w:rPr>
        <w:t>hospital outpatient departments and ambulatory surgical center</w:t>
      </w:r>
      <w:r w:rsidR="00FD0FCC">
        <w:rPr>
          <w:rFonts w:ascii="Times New Roman" w:hAnsi="Times New Roman"/>
        </w:rPr>
        <w:t xml:space="preserve"> services</w:t>
      </w:r>
      <w:r>
        <w:rPr>
          <w:rFonts w:ascii="Times New Roman" w:hAnsi="Times New Roman"/>
        </w:rPr>
        <w:t xml:space="preserve"> </w:t>
      </w:r>
      <w:r w:rsidR="00FD0FCC">
        <w:rPr>
          <w:rFonts w:ascii="Times New Roman" w:hAnsi="Times New Roman"/>
        </w:rPr>
        <w:t>rendered</w:t>
      </w:r>
      <w:r>
        <w:rPr>
          <w:rFonts w:ascii="Times New Roman" w:hAnsi="Times New Roman"/>
        </w:rPr>
        <w:t xml:space="preserve"> on or </w:t>
      </w:r>
      <w:r w:rsidRPr="007F4EF9">
        <w:rPr>
          <w:rFonts w:ascii="Times New Roman" w:hAnsi="Times New Roman"/>
        </w:rPr>
        <w:t xml:space="preserve">after </w:t>
      </w:r>
      <w:r w:rsidR="001D7C1E">
        <w:rPr>
          <w:rFonts w:ascii="Times New Roman" w:hAnsi="Times New Roman"/>
        </w:rPr>
        <w:t>April 1</w:t>
      </w:r>
      <w:r w:rsidR="00FD0FCC" w:rsidRPr="007F4EF9">
        <w:rPr>
          <w:rFonts w:ascii="Times New Roman" w:hAnsi="Times New Roman"/>
        </w:rPr>
        <w:t xml:space="preserve">, </w:t>
      </w:r>
      <w:r w:rsidR="0067187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  <w:r w:rsidR="003A53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Order</w:t>
      </w:r>
      <w:r w:rsidR="00F152F6">
        <w:rPr>
          <w:rFonts w:ascii="Times New Roman" w:hAnsi="Times New Roman"/>
        </w:rPr>
        <w:t xml:space="preserve"> and the regulations</w:t>
      </w:r>
      <w:r w:rsidR="007E4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shall be published on the website </w:t>
      </w:r>
      <w:r w:rsidR="00F152F6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hyperlink r:id="rId10" w:tooltip="http://www.dir.ca.gov/DWC/OMFS9904.htm" w:history="1">
        <w:r w:rsidRPr="00FD41ED">
          <w:rPr>
            <w:rStyle w:val="Hyperlink"/>
            <w:rFonts w:ascii="Times New Roman" w:hAnsi="Times New Roman"/>
            <w:i/>
          </w:rPr>
          <w:t>http://www.dir.ca.gov/DWC/OMFS9904.htm</w:t>
        </w:r>
      </w:hyperlink>
    </w:p>
    <w:p w14:paraId="64298E9A" w14:textId="77777777" w:rsidR="006A4499" w:rsidRPr="003A0BC5" w:rsidRDefault="006A4499" w:rsidP="00FD41ED">
      <w:pPr>
        <w:spacing w:before="120"/>
        <w:ind w:left="-720" w:right="-720" w:firstLine="4594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14:paraId="2950A7E7" w14:textId="5A4CB4B9" w:rsidR="006A4499" w:rsidRPr="00953678" w:rsidRDefault="006A4499" w:rsidP="00FD41ED">
      <w:pPr>
        <w:ind w:left="-720" w:right="-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1D7C1E">
        <w:rPr>
          <w:rFonts w:ascii="Times New Roman" w:hAnsi="Times New Roman"/>
          <w:sz w:val="22"/>
          <w:szCs w:val="22"/>
        </w:rPr>
        <w:t>April 26</w:t>
      </w:r>
      <w:r w:rsidR="00ED4CEB">
        <w:rPr>
          <w:rFonts w:ascii="Times New Roman" w:hAnsi="Times New Roman"/>
          <w:sz w:val="22"/>
          <w:szCs w:val="22"/>
        </w:rPr>
        <w:t xml:space="preserve">, </w:t>
      </w:r>
      <w:r w:rsidR="0067187F">
        <w:rPr>
          <w:rFonts w:ascii="Times New Roman" w:hAnsi="Times New Roman"/>
          <w:sz w:val="22"/>
          <w:szCs w:val="22"/>
        </w:rPr>
        <w:t>2019</w:t>
      </w:r>
      <w:r w:rsidR="00EA5BD5">
        <w:rPr>
          <w:rFonts w:ascii="Times New Roman" w:hAnsi="Times New Roman"/>
          <w:sz w:val="22"/>
          <w:szCs w:val="22"/>
        </w:rPr>
        <w:t xml:space="preserve"> </w:t>
      </w:r>
      <w:r w:rsidR="00BD6014">
        <w:rPr>
          <w:rFonts w:ascii="Times New Roman" w:hAnsi="Times New Roman"/>
          <w:sz w:val="22"/>
          <w:szCs w:val="22"/>
        </w:rPr>
        <w:tab/>
      </w:r>
      <w:r w:rsidR="00BD6014">
        <w:rPr>
          <w:rFonts w:ascii="Times New Roman" w:hAnsi="Times New Roman"/>
          <w:sz w:val="22"/>
          <w:szCs w:val="22"/>
        </w:rPr>
        <w:tab/>
      </w:r>
      <w:r w:rsidR="00BD6014">
        <w:rPr>
          <w:rFonts w:ascii="Times New Roman" w:hAnsi="Times New Roman"/>
          <w:sz w:val="22"/>
          <w:szCs w:val="22"/>
        </w:rPr>
        <w:tab/>
      </w:r>
      <w:r w:rsidR="00BD6014">
        <w:rPr>
          <w:rFonts w:ascii="Times New Roman" w:hAnsi="Times New Roman"/>
          <w:sz w:val="22"/>
          <w:szCs w:val="22"/>
        </w:rPr>
        <w:tab/>
      </w:r>
      <w:r w:rsidR="00A802EB">
        <w:rPr>
          <w:rFonts w:ascii="Times New Roman" w:hAnsi="Times New Roman"/>
          <w:sz w:val="22"/>
          <w:szCs w:val="22"/>
          <w:u w:val="single"/>
        </w:rPr>
        <w:t>ORIGINAL SIGNED BY</w:t>
      </w:r>
      <w:r w:rsidRPr="003A0BC5">
        <w:rPr>
          <w:rFonts w:ascii="Times New Roman" w:hAnsi="Times New Roman"/>
          <w:sz w:val="22"/>
          <w:szCs w:val="22"/>
          <w:u w:val="single"/>
        </w:rPr>
        <w:tab/>
      </w:r>
      <w:r w:rsidRPr="003A0BC5">
        <w:rPr>
          <w:rFonts w:ascii="Times New Roman" w:hAnsi="Times New Roman"/>
          <w:sz w:val="22"/>
          <w:szCs w:val="22"/>
          <w:u w:val="single"/>
        </w:rPr>
        <w:tab/>
      </w:r>
    </w:p>
    <w:p w14:paraId="1646095C" w14:textId="77777777" w:rsidR="006A4499" w:rsidRPr="003A0BC5" w:rsidRDefault="00ED4CEB" w:rsidP="00FD41ED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GEORGE P. PARISOTTO</w:t>
      </w:r>
    </w:p>
    <w:p w14:paraId="17E1C9FE" w14:textId="77777777" w:rsidR="006A4499" w:rsidRPr="003A0BC5" w:rsidRDefault="006A4499" w:rsidP="00FD41ED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Administrative Director of the </w:t>
      </w:r>
    </w:p>
    <w:p w14:paraId="4C0ED842" w14:textId="77777777" w:rsidR="006A4499" w:rsidRDefault="006A4499" w:rsidP="00FD41ED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6A4499" w:rsidSect="00CD3D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7F46" w14:textId="77777777" w:rsidR="0010151C" w:rsidRDefault="0010151C" w:rsidP="00CD3D56">
      <w:r>
        <w:separator/>
      </w:r>
    </w:p>
  </w:endnote>
  <w:endnote w:type="continuationSeparator" w:id="0">
    <w:p w14:paraId="040B280C" w14:textId="77777777" w:rsidR="0010151C" w:rsidRDefault="0010151C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408B" w14:textId="77777777" w:rsidR="0011695F" w:rsidRDefault="00116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63EF" w14:textId="77777777" w:rsidR="0011695F" w:rsidRDefault="00116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DF93" w14:textId="77777777" w:rsidR="0011695F" w:rsidRDefault="00116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0154" w14:textId="77777777" w:rsidR="0010151C" w:rsidRDefault="0010151C" w:rsidP="00CD3D56">
      <w:r>
        <w:separator/>
      </w:r>
    </w:p>
  </w:footnote>
  <w:footnote w:type="continuationSeparator" w:id="0">
    <w:p w14:paraId="5FA8E863" w14:textId="77777777" w:rsidR="0010151C" w:rsidRDefault="0010151C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729C" w14:textId="77777777" w:rsidR="0011695F" w:rsidRDefault="00116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E60" w14:textId="77777777" w:rsidR="00CD3D56" w:rsidRDefault="00CD3D56" w:rsidP="00CD3D56">
    <w:pPr>
      <w:pStyle w:val="Header"/>
      <w:ind w:left="-720"/>
      <w:rPr>
        <w:rFonts w:ascii="Times New Roman" w:hAnsi="Times New Roman"/>
      </w:rPr>
    </w:pPr>
    <w:r w:rsidRPr="00CD3D56">
      <w:rPr>
        <w:rFonts w:ascii="Times New Roman" w:hAnsi="Times New Roman"/>
      </w:rPr>
      <w:t>O</w:t>
    </w:r>
    <w:r w:rsidR="004B41DA">
      <w:rPr>
        <w:rFonts w:ascii="Times New Roman" w:hAnsi="Times New Roman"/>
      </w:rPr>
      <w:t>rder of the</w:t>
    </w:r>
    <w:r w:rsidRPr="00CD3D56">
      <w:rPr>
        <w:rFonts w:ascii="Times New Roman" w:hAnsi="Times New Roman"/>
      </w:rPr>
      <w:t xml:space="preserve"> Administrative Director</w:t>
    </w:r>
  </w:p>
  <w:p w14:paraId="3322AEBE" w14:textId="77777777" w:rsidR="00CD3D56" w:rsidRDefault="00CB5A66" w:rsidP="00CD3D56">
    <w:pPr>
      <w:pStyle w:val="Header"/>
      <w:ind w:left="-720"/>
      <w:rPr>
        <w:rFonts w:ascii="Times New Roman" w:hAnsi="Times New Roman"/>
      </w:rPr>
    </w:pPr>
    <w:r>
      <w:rPr>
        <w:rFonts w:ascii="Times New Roman" w:hAnsi="Times New Roman"/>
      </w:rPr>
      <w:t>Hospital Outpatient Departments/Ambulatory Surgical Centers</w:t>
    </w:r>
    <w:r w:rsidR="00CD3D56">
      <w:rPr>
        <w:rFonts w:ascii="Times New Roman" w:hAnsi="Times New Roman"/>
      </w:rPr>
      <w:t xml:space="preserve"> Fee Schedule</w:t>
    </w:r>
  </w:p>
  <w:p w14:paraId="54968F01" w14:textId="77777777" w:rsidR="00CD3D56" w:rsidRPr="00CD3D56" w:rsidRDefault="00CD3D56" w:rsidP="00CD3D56">
    <w:pPr>
      <w:pStyle w:val="Header"/>
      <w:ind w:left="-720"/>
      <w:rPr>
        <w:rFonts w:ascii="Times New Roman" w:hAnsi="Times New Roman"/>
      </w:rPr>
    </w:pPr>
    <w:r>
      <w:rPr>
        <w:rFonts w:ascii="Times New Roman" w:hAnsi="Times New Roman"/>
      </w:rPr>
      <w:t>Page 2</w:t>
    </w:r>
  </w:p>
  <w:p w14:paraId="2EF90D5B" w14:textId="77777777" w:rsidR="00CD3D56" w:rsidRPr="00CD3D56" w:rsidRDefault="00CD3D56" w:rsidP="00CD3D56">
    <w:pPr>
      <w:pStyle w:val="Header"/>
      <w:ind w:left="-72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FE3B" w14:textId="77777777" w:rsidR="0011695F" w:rsidRDefault="00116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0C6"/>
    <w:multiLevelType w:val="hybridMultilevel"/>
    <w:tmpl w:val="3902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B65EE"/>
    <w:multiLevelType w:val="hybridMultilevel"/>
    <w:tmpl w:val="5B3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05C7"/>
    <w:rsid w:val="000215AD"/>
    <w:rsid w:val="0002448A"/>
    <w:rsid w:val="00032BFB"/>
    <w:rsid w:val="000511A3"/>
    <w:rsid w:val="00064619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0151C"/>
    <w:rsid w:val="001053AF"/>
    <w:rsid w:val="0011695F"/>
    <w:rsid w:val="00136E99"/>
    <w:rsid w:val="0018036E"/>
    <w:rsid w:val="001B2EBC"/>
    <w:rsid w:val="001B4800"/>
    <w:rsid w:val="001C483A"/>
    <w:rsid w:val="001D7AC9"/>
    <w:rsid w:val="001D7C1E"/>
    <w:rsid w:val="002012E8"/>
    <w:rsid w:val="00201910"/>
    <w:rsid w:val="0020643E"/>
    <w:rsid w:val="00214A04"/>
    <w:rsid w:val="00215088"/>
    <w:rsid w:val="00220271"/>
    <w:rsid w:val="0024058A"/>
    <w:rsid w:val="002569DD"/>
    <w:rsid w:val="00266F20"/>
    <w:rsid w:val="00277E60"/>
    <w:rsid w:val="00284606"/>
    <w:rsid w:val="00284E30"/>
    <w:rsid w:val="00287D49"/>
    <w:rsid w:val="002919A8"/>
    <w:rsid w:val="00294770"/>
    <w:rsid w:val="002A0201"/>
    <w:rsid w:val="002A5522"/>
    <w:rsid w:val="002E51F6"/>
    <w:rsid w:val="002E6163"/>
    <w:rsid w:val="00302279"/>
    <w:rsid w:val="00302669"/>
    <w:rsid w:val="003170FC"/>
    <w:rsid w:val="00323125"/>
    <w:rsid w:val="0032554F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538C"/>
    <w:rsid w:val="0039396C"/>
    <w:rsid w:val="003A2E10"/>
    <w:rsid w:val="003A5382"/>
    <w:rsid w:val="003A67C9"/>
    <w:rsid w:val="003B5F46"/>
    <w:rsid w:val="003C169B"/>
    <w:rsid w:val="003D41CD"/>
    <w:rsid w:val="003E2B02"/>
    <w:rsid w:val="003F60BA"/>
    <w:rsid w:val="003F6947"/>
    <w:rsid w:val="00421510"/>
    <w:rsid w:val="00421BFB"/>
    <w:rsid w:val="004243A8"/>
    <w:rsid w:val="00434E6F"/>
    <w:rsid w:val="004455CF"/>
    <w:rsid w:val="004554CE"/>
    <w:rsid w:val="00455CBA"/>
    <w:rsid w:val="00456FF1"/>
    <w:rsid w:val="00463126"/>
    <w:rsid w:val="004804BA"/>
    <w:rsid w:val="00480A63"/>
    <w:rsid w:val="0049477B"/>
    <w:rsid w:val="004B1D37"/>
    <w:rsid w:val="004B2847"/>
    <w:rsid w:val="004B41DA"/>
    <w:rsid w:val="004C6861"/>
    <w:rsid w:val="004C77F7"/>
    <w:rsid w:val="004D50C4"/>
    <w:rsid w:val="004E5BB8"/>
    <w:rsid w:val="004E61B9"/>
    <w:rsid w:val="004E6C4B"/>
    <w:rsid w:val="004F4796"/>
    <w:rsid w:val="00531A1E"/>
    <w:rsid w:val="005506F9"/>
    <w:rsid w:val="005749DE"/>
    <w:rsid w:val="0059065E"/>
    <w:rsid w:val="005B4A13"/>
    <w:rsid w:val="005E5802"/>
    <w:rsid w:val="005E7CDE"/>
    <w:rsid w:val="006105F4"/>
    <w:rsid w:val="006109C8"/>
    <w:rsid w:val="00616B90"/>
    <w:rsid w:val="00630A83"/>
    <w:rsid w:val="00630E81"/>
    <w:rsid w:val="006418F0"/>
    <w:rsid w:val="00643389"/>
    <w:rsid w:val="006435D2"/>
    <w:rsid w:val="00656896"/>
    <w:rsid w:val="00664326"/>
    <w:rsid w:val="0067187F"/>
    <w:rsid w:val="00697211"/>
    <w:rsid w:val="006A4499"/>
    <w:rsid w:val="006E7126"/>
    <w:rsid w:val="006F5626"/>
    <w:rsid w:val="00703112"/>
    <w:rsid w:val="00706D8F"/>
    <w:rsid w:val="00736168"/>
    <w:rsid w:val="00742560"/>
    <w:rsid w:val="00751321"/>
    <w:rsid w:val="00755D11"/>
    <w:rsid w:val="00791248"/>
    <w:rsid w:val="00793683"/>
    <w:rsid w:val="007A4311"/>
    <w:rsid w:val="007E458D"/>
    <w:rsid w:val="007E4BDC"/>
    <w:rsid w:val="007F4EF9"/>
    <w:rsid w:val="0080357E"/>
    <w:rsid w:val="00804057"/>
    <w:rsid w:val="008302E9"/>
    <w:rsid w:val="008333F5"/>
    <w:rsid w:val="008343F4"/>
    <w:rsid w:val="008424E2"/>
    <w:rsid w:val="00850EFA"/>
    <w:rsid w:val="00855183"/>
    <w:rsid w:val="0088257B"/>
    <w:rsid w:val="008948D0"/>
    <w:rsid w:val="00897F62"/>
    <w:rsid w:val="008B5EB9"/>
    <w:rsid w:val="008E2F88"/>
    <w:rsid w:val="009026DC"/>
    <w:rsid w:val="00904912"/>
    <w:rsid w:val="0091330E"/>
    <w:rsid w:val="00921610"/>
    <w:rsid w:val="009252ED"/>
    <w:rsid w:val="00930231"/>
    <w:rsid w:val="00932784"/>
    <w:rsid w:val="00940C36"/>
    <w:rsid w:val="00940FBD"/>
    <w:rsid w:val="00953678"/>
    <w:rsid w:val="009548D9"/>
    <w:rsid w:val="00964529"/>
    <w:rsid w:val="00964A2C"/>
    <w:rsid w:val="009703B9"/>
    <w:rsid w:val="009828DE"/>
    <w:rsid w:val="00985E94"/>
    <w:rsid w:val="00991D54"/>
    <w:rsid w:val="009A069D"/>
    <w:rsid w:val="009A41D0"/>
    <w:rsid w:val="009B0343"/>
    <w:rsid w:val="009B1B99"/>
    <w:rsid w:val="009B79DE"/>
    <w:rsid w:val="009C789B"/>
    <w:rsid w:val="00A0037D"/>
    <w:rsid w:val="00A04338"/>
    <w:rsid w:val="00A1126D"/>
    <w:rsid w:val="00A13C71"/>
    <w:rsid w:val="00A21BDD"/>
    <w:rsid w:val="00A27B31"/>
    <w:rsid w:val="00A32BB0"/>
    <w:rsid w:val="00A50B5F"/>
    <w:rsid w:val="00A726A3"/>
    <w:rsid w:val="00A7339D"/>
    <w:rsid w:val="00A773DF"/>
    <w:rsid w:val="00A802EB"/>
    <w:rsid w:val="00AA0B98"/>
    <w:rsid w:val="00AA7CA9"/>
    <w:rsid w:val="00AD12BD"/>
    <w:rsid w:val="00AD7F58"/>
    <w:rsid w:val="00AE4CEC"/>
    <w:rsid w:val="00AF686C"/>
    <w:rsid w:val="00B04B6A"/>
    <w:rsid w:val="00B15726"/>
    <w:rsid w:val="00B24105"/>
    <w:rsid w:val="00B51409"/>
    <w:rsid w:val="00B71BD6"/>
    <w:rsid w:val="00B848FA"/>
    <w:rsid w:val="00B9160D"/>
    <w:rsid w:val="00BC6285"/>
    <w:rsid w:val="00BD6014"/>
    <w:rsid w:val="00BE056B"/>
    <w:rsid w:val="00BF3B43"/>
    <w:rsid w:val="00C04290"/>
    <w:rsid w:val="00C26BAF"/>
    <w:rsid w:val="00C3416D"/>
    <w:rsid w:val="00C37FF8"/>
    <w:rsid w:val="00C55255"/>
    <w:rsid w:val="00C62FE7"/>
    <w:rsid w:val="00C70598"/>
    <w:rsid w:val="00CB00D1"/>
    <w:rsid w:val="00CB5A66"/>
    <w:rsid w:val="00CD3D56"/>
    <w:rsid w:val="00CD79A9"/>
    <w:rsid w:val="00CF15CA"/>
    <w:rsid w:val="00CF3664"/>
    <w:rsid w:val="00D06345"/>
    <w:rsid w:val="00D07029"/>
    <w:rsid w:val="00D2778B"/>
    <w:rsid w:val="00D34C46"/>
    <w:rsid w:val="00D5458F"/>
    <w:rsid w:val="00D657E7"/>
    <w:rsid w:val="00D77F5C"/>
    <w:rsid w:val="00D832AE"/>
    <w:rsid w:val="00D9440D"/>
    <w:rsid w:val="00DA7CF3"/>
    <w:rsid w:val="00DC02F9"/>
    <w:rsid w:val="00DC2AB1"/>
    <w:rsid w:val="00DD42A7"/>
    <w:rsid w:val="00DE0796"/>
    <w:rsid w:val="00DE5676"/>
    <w:rsid w:val="00E151DB"/>
    <w:rsid w:val="00E17628"/>
    <w:rsid w:val="00E27BE6"/>
    <w:rsid w:val="00E40CA4"/>
    <w:rsid w:val="00E4167B"/>
    <w:rsid w:val="00E4744A"/>
    <w:rsid w:val="00E63C38"/>
    <w:rsid w:val="00E918EC"/>
    <w:rsid w:val="00EA0484"/>
    <w:rsid w:val="00EA5BD5"/>
    <w:rsid w:val="00EA7C97"/>
    <w:rsid w:val="00EC41A2"/>
    <w:rsid w:val="00ED40D2"/>
    <w:rsid w:val="00ED4CEB"/>
    <w:rsid w:val="00EE268A"/>
    <w:rsid w:val="00EE6F37"/>
    <w:rsid w:val="00EF05B4"/>
    <w:rsid w:val="00F03874"/>
    <w:rsid w:val="00F152F6"/>
    <w:rsid w:val="00F20BCE"/>
    <w:rsid w:val="00F23EF7"/>
    <w:rsid w:val="00F31CA0"/>
    <w:rsid w:val="00F37E8D"/>
    <w:rsid w:val="00F52230"/>
    <w:rsid w:val="00F546E9"/>
    <w:rsid w:val="00FA2BD7"/>
    <w:rsid w:val="00FA5BD5"/>
    <w:rsid w:val="00FB02B1"/>
    <w:rsid w:val="00FD0FCC"/>
    <w:rsid w:val="00FD41ED"/>
    <w:rsid w:val="00FD6C6F"/>
    <w:rsid w:val="00FF0937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57E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D41ED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D41ED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FD41ED"/>
    <w:rPr>
      <w:rFonts w:eastAsiaTheme="majorEastAsia" w:cstheme="majorBidi"/>
      <w:bCs/>
      <w:color w:val="000000" w:themeColor="text1"/>
      <w:sz w:val="28"/>
      <w:szCs w:val="26"/>
    </w:rPr>
  </w:style>
  <w:style w:type="paragraph" w:customStyle="1" w:styleId="Normala">
    <w:name w:val="Normal a"/>
    <w:basedOn w:val="Title"/>
    <w:qFormat/>
    <w:rsid w:val="00FD41ED"/>
    <w:rPr>
      <w:b w:val="0"/>
    </w:rPr>
  </w:style>
  <w:style w:type="table" w:styleId="TableGrid">
    <w:name w:val="Table Grid"/>
    <w:basedOn w:val="TableNormal"/>
    <w:rsid w:val="00FD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Medicare-Fee-for-Service-Payment/ASCPayment/11_Addenda_Update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r.ca.gov/DWC/OMFS9904.ht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9231C-4ACD-4546-B4A8-11E01AC4B6CA}"/>
</file>

<file path=customXml/itemProps2.xml><?xml version="1.0" encoding="utf-8"?>
<ds:datastoreItem xmlns:ds="http://schemas.openxmlformats.org/officeDocument/2006/customXml" ds:itemID="{184B65A6-9064-4874-BCDD-5DA3D7A07F02}"/>
</file>

<file path=customXml/itemProps3.xml><?xml version="1.0" encoding="utf-8"?>
<ds:datastoreItem xmlns:ds="http://schemas.openxmlformats.org/officeDocument/2006/customXml" ds:itemID="{8E0763C0-F271-4E74-B71D-D028ED34B6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2871</CharactersWithSpaces>
  <SharedDoc>false</SharedDoc>
  <HLinks>
    <vt:vector size="24" baseType="variant"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https://www.cms.gov/Medicare/Medicare-Fee-for-Service-Payment/PhysicianFeeSched/PFS-Relative-Value-Files-Items/RVU18A.html?DLPage=1&amp;DLEntries=10&amp;DLSort=0&amp;DLSortDir=descending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2019-04-25T21:36:00Z</dcterms:created>
  <dcterms:modified xsi:type="dcterms:W3CDTF">2021-05-04T21:51:00Z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