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645AC" w14:textId="5DC00112" w:rsidR="002B6B8A" w:rsidRPr="00E30DB6" w:rsidRDefault="002B6B8A" w:rsidP="000402CB">
      <w:pPr>
        <w:spacing w:after="240"/>
        <w:jc w:val="center"/>
        <w:rPr>
          <w:rFonts w:ascii="Arial" w:hAnsi="Arial" w:cs="Arial"/>
          <w:sz w:val="24"/>
          <w:szCs w:val="24"/>
        </w:rPr>
      </w:pPr>
      <w:r w:rsidRPr="00E30DB6">
        <w:rPr>
          <w:rFonts w:ascii="Arial" w:hAnsi="Arial" w:cs="Arial"/>
          <w:sz w:val="24"/>
          <w:szCs w:val="24"/>
        </w:rPr>
        <w:t>Text of Modified Regulations</w:t>
      </w:r>
    </w:p>
    <w:p w14:paraId="1F4E31BF" w14:textId="2645C1B7" w:rsidR="00D2494F" w:rsidRPr="00E30DB6" w:rsidRDefault="002B6B8A" w:rsidP="000402CB">
      <w:pPr>
        <w:spacing w:after="240"/>
        <w:rPr>
          <w:rFonts w:ascii="Arial" w:hAnsi="Arial" w:cs="Arial"/>
          <w:sz w:val="24"/>
          <w:szCs w:val="24"/>
        </w:rPr>
      </w:pPr>
      <w:r w:rsidRPr="00E30DB6">
        <w:rPr>
          <w:rFonts w:ascii="Arial" w:hAnsi="Arial" w:cs="Arial"/>
          <w:sz w:val="24"/>
          <w:szCs w:val="24"/>
        </w:rPr>
        <w:t xml:space="preserve">Language originally proposed is </w:t>
      </w:r>
      <w:r w:rsidRPr="00E30DB6">
        <w:rPr>
          <w:rFonts w:ascii="Arial" w:hAnsi="Arial" w:cs="Arial"/>
          <w:sz w:val="24"/>
          <w:szCs w:val="24"/>
          <w:u w:val="single"/>
        </w:rPr>
        <w:t>underlined</w:t>
      </w:r>
      <w:r w:rsidRPr="00E30DB6">
        <w:rPr>
          <w:rFonts w:ascii="Arial" w:hAnsi="Arial" w:cs="Arial"/>
          <w:sz w:val="24"/>
          <w:szCs w:val="24"/>
        </w:rPr>
        <w:t>;</w:t>
      </w:r>
      <w:r w:rsidR="000402CB" w:rsidRPr="00E30DB6">
        <w:rPr>
          <w:rFonts w:ascii="Arial" w:hAnsi="Arial" w:cs="Arial"/>
          <w:sz w:val="24"/>
          <w:szCs w:val="24"/>
        </w:rPr>
        <w:br/>
      </w:r>
      <w:r w:rsidRPr="00E30DB6">
        <w:rPr>
          <w:rFonts w:ascii="Arial" w:hAnsi="Arial" w:cs="Arial"/>
          <w:sz w:val="24"/>
          <w:szCs w:val="24"/>
        </w:rPr>
        <w:t xml:space="preserve">Language originally proposed to be deleted is in </w:t>
      </w:r>
      <w:r w:rsidRPr="00E30DB6">
        <w:rPr>
          <w:rFonts w:ascii="Arial" w:hAnsi="Arial" w:cs="Arial"/>
          <w:strike/>
          <w:sz w:val="24"/>
          <w:szCs w:val="24"/>
        </w:rPr>
        <w:t>strikethrough</w:t>
      </w:r>
      <w:r w:rsidRPr="00E30DB6">
        <w:rPr>
          <w:rFonts w:ascii="Arial" w:hAnsi="Arial" w:cs="Arial"/>
          <w:sz w:val="24"/>
          <w:szCs w:val="24"/>
        </w:rPr>
        <w:t>;</w:t>
      </w:r>
      <w:r w:rsidR="00BB2222" w:rsidRPr="00E30DB6">
        <w:rPr>
          <w:rFonts w:ascii="Arial" w:hAnsi="Arial" w:cs="Arial"/>
          <w:sz w:val="24"/>
          <w:szCs w:val="24"/>
        </w:rPr>
        <w:br/>
      </w:r>
      <w:r w:rsidRPr="00E30DB6">
        <w:rPr>
          <w:rFonts w:ascii="Arial" w:hAnsi="Arial" w:cs="Arial"/>
          <w:sz w:val="24"/>
          <w:szCs w:val="24"/>
        </w:rPr>
        <w:t xml:space="preserve">Language added by the first modification is </w:t>
      </w:r>
      <w:r w:rsidRPr="00E30DB6">
        <w:rPr>
          <w:rFonts w:ascii="Arial" w:hAnsi="Arial" w:cs="Arial"/>
          <w:sz w:val="24"/>
          <w:szCs w:val="24"/>
          <w:u w:val="double"/>
        </w:rPr>
        <w:t>double-underlined</w:t>
      </w:r>
      <w:r w:rsidR="00BB2222" w:rsidRPr="00E30DB6">
        <w:rPr>
          <w:rFonts w:ascii="Arial" w:hAnsi="Arial" w:cs="Arial"/>
          <w:sz w:val="24"/>
          <w:szCs w:val="24"/>
        </w:rPr>
        <w:t>;</w:t>
      </w:r>
      <w:r w:rsidR="00BB2222" w:rsidRPr="00E30DB6">
        <w:rPr>
          <w:rFonts w:ascii="Arial" w:hAnsi="Arial" w:cs="Arial"/>
          <w:sz w:val="24"/>
          <w:szCs w:val="24"/>
        </w:rPr>
        <w:br/>
      </w:r>
      <w:r w:rsidR="00D2494F" w:rsidRPr="00E30DB6">
        <w:rPr>
          <w:rFonts w:ascii="Arial" w:hAnsi="Arial" w:cs="Arial"/>
          <w:sz w:val="24"/>
          <w:szCs w:val="24"/>
        </w:rPr>
        <w:t xml:space="preserve">Language deleted by the first modification is in </w:t>
      </w:r>
      <w:r w:rsidR="00D2494F" w:rsidRPr="00E30DB6">
        <w:rPr>
          <w:rFonts w:ascii="Arial" w:hAnsi="Arial" w:cs="Arial"/>
          <w:dstrike/>
          <w:sz w:val="24"/>
          <w:szCs w:val="24"/>
        </w:rPr>
        <w:t>double-strikethrough</w:t>
      </w:r>
      <w:r w:rsidR="00D2494F" w:rsidRPr="00E30DB6">
        <w:rPr>
          <w:rFonts w:ascii="Arial" w:hAnsi="Arial" w:cs="Arial"/>
          <w:sz w:val="24"/>
          <w:szCs w:val="24"/>
        </w:rPr>
        <w:t>.</w:t>
      </w:r>
    </w:p>
    <w:p w14:paraId="5F73405D" w14:textId="77777777" w:rsidR="00CB07C4" w:rsidRPr="00E30DB6" w:rsidRDefault="008E25F0" w:rsidP="00E30DB6">
      <w:pPr>
        <w:pStyle w:val="Heading1"/>
        <w:spacing w:after="240"/>
        <w:ind w:left="0" w:right="160"/>
        <w:rPr>
          <w:rFonts w:ascii="Arial" w:hAnsi="Arial" w:cs="Arial"/>
          <w:b w:val="0"/>
          <w:bCs w:val="0"/>
        </w:rPr>
      </w:pPr>
      <w:r w:rsidRPr="00E30DB6">
        <w:rPr>
          <w:rFonts w:ascii="Arial" w:hAnsi="Arial" w:cs="Arial"/>
        </w:rPr>
        <w:t>Chapter 3.2. California Occupational Safety and Health Regulations</w:t>
      </w:r>
      <w:r w:rsidRPr="00E30DB6">
        <w:rPr>
          <w:rFonts w:ascii="Arial" w:hAnsi="Arial" w:cs="Arial"/>
          <w:spacing w:val="-15"/>
        </w:rPr>
        <w:t xml:space="preserve"> </w:t>
      </w:r>
      <w:r w:rsidRPr="00E30DB6">
        <w:rPr>
          <w:rFonts w:ascii="Arial" w:hAnsi="Arial" w:cs="Arial"/>
        </w:rPr>
        <w:t>(CAL/OSHA) Subchapter 2. Regulations of the Division of Occupational Safety and</w:t>
      </w:r>
      <w:r w:rsidRPr="00E30DB6">
        <w:rPr>
          <w:rFonts w:ascii="Arial" w:hAnsi="Arial" w:cs="Arial"/>
          <w:spacing w:val="-20"/>
        </w:rPr>
        <w:t xml:space="preserve"> </w:t>
      </w:r>
      <w:r w:rsidRPr="00E30DB6">
        <w:rPr>
          <w:rFonts w:ascii="Arial" w:hAnsi="Arial" w:cs="Arial"/>
        </w:rPr>
        <w:t>Health</w:t>
      </w:r>
    </w:p>
    <w:p w14:paraId="38F3E873" w14:textId="77777777" w:rsidR="00CB07C4" w:rsidRPr="00E30DB6" w:rsidRDefault="008E25F0" w:rsidP="00E30DB6">
      <w:pPr>
        <w:spacing w:after="240"/>
        <w:ind w:right="160"/>
        <w:rPr>
          <w:rFonts w:ascii="Arial" w:eastAsia="Times New Roman" w:hAnsi="Arial" w:cs="Arial"/>
          <w:sz w:val="24"/>
          <w:szCs w:val="24"/>
        </w:rPr>
      </w:pPr>
      <w:r w:rsidRPr="00E30DB6">
        <w:rPr>
          <w:rFonts w:ascii="Arial" w:hAnsi="Arial" w:cs="Arial"/>
          <w:b/>
          <w:sz w:val="24"/>
          <w:szCs w:val="24"/>
        </w:rPr>
        <w:t>Article 5. Boiler and Tank Permit and Inspection Fee</w:t>
      </w:r>
      <w:r w:rsidRPr="00E30DB6">
        <w:rPr>
          <w:rFonts w:ascii="Arial" w:hAnsi="Arial" w:cs="Arial"/>
          <w:b/>
          <w:spacing w:val="-17"/>
          <w:sz w:val="24"/>
          <w:szCs w:val="24"/>
        </w:rPr>
        <w:t xml:space="preserve"> </w:t>
      </w:r>
      <w:r w:rsidRPr="00E30DB6">
        <w:rPr>
          <w:rFonts w:ascii="Arial" w:hAnsi="Arial" w:cs="Arial"/>
          <w:b/>
          <w:sz w:val="24"/>
          <w:szCs w:val="24"/>
        </w:rPr>
        <w:t>Schedule</w:t>
      </w:r>
    </w:p>
    <w:p w14:paraId="3E09103B" w14:textId="77777777" w:rsidR="00CB07C4" w:rsidRPr="00E30DB6" w:rsidRDefault="008E25F0" w:rsidP="00E30DB6">
      <w:pPr>
        <w:spacing w:after="240"/>
        <w:ind w:right="160"/>
        <w:rPr>
          <w:rFonts w:ascii="Arial" w:eastAsia="Times New Roman" w:hAnsi="Arial" w:cs="Arial"/>
          <w:sz w:val="24"/>
          <w:szCs w:val="24"/>
        </w:rPr>
      </w:pPr>
      <w:r w:rsidRPr="00E30DB6">
        <w:rPr>
          <w:rFonts w:ascii="Arial" w:eastAsia="Times New Roman" w:hAnsi="Arial" w:cs="Arial"/>
          <w:b/>
          <w:bCs/>
          <w:sz w:val="24"/>
          <w:szCs w:val="24"/>
        </w:rPr>
        <w:t>§344. Shop</w:t>
      </w:r>
      <w:r w:rsidRPr="00E30DB6">
        <w:rPr>
          <w:rFonts w:ascii="Arial" w:eastAsia="Times New Roman" w:hAnsi="Arial" w:cs="Arial"/>
          <w:b/>
          <w:bCs/>
          <w:sz w:val="24"/>
          <w:szCs w:val="24"/>
          <w:u w:val="single" w:color="000000"/>
        </w:rPr>
        <w:t xml:space="preserve">, Field </w:t>
      </w:r>
      <w:r w:rsidRPr="00E30DB6">
        <w:rPr>
          <w:rFonts w:ascii="Arial" w:eastAsia="Times New Roman" w:hAnsi="Arial" w:cs="Arial"/>
          <w:b/>
          <w:bCs/>
          <w:sz w:val="24"/>
          <w:szCs w:val="24"/>
        </w:rPr>
        <w:t xml:space="preserve">and Resale Inspection </w:t>
      </w:r>
      <w:r w:rsidRPr="00E30DB6">
        <w:rPr>
          <w:rFonts w:ascii="Arial" w:eastAsia="Times New Roman" w:hAnsi="Arial" w:cs="Arial"/>
          <w:b/>
          <w:bCs/>
          <w:sz w:val="24"/>
          <w:szCs w:val="24"/>
          <w:u w:val="single" w:color="000000"/>
        </w:rPr>
        <w:t xml:space="preserve">Program </w:t>
      </w:r>
      <w:r w:rsidRPr="00E30DB6">
        <w:rPr>
          <w:rFonts w:ascii="Arial" w:eastAsia="Times New Roman" w:hAnsi="Arial" w:cs="Arial"/>
          <w:b/>
          <w:bCs/>
          <w:sz w:val="24"/>
          <w:szCs w:val="24"/>
        </w:rPr>
        <w:t>Fees</w:t>
      </w:r>
      <w:r w:rsidRPr="00E30DB6">
        <w:rPr>
          <w:rFonts w:ascii="Arial" w:eastAsia="Times New Roman" w:hAnsi="Arial" w:cs="Arial"/>
          <w:b/>
          <w:bCs/>
          <w:strike/>
          <w:sz w:val="24"/>
          <w:szCs w:val="24"/>
        </w:rPr>
        <w:t>, Consultation and Audit Fees, Boilers and</w:t>
      </w:r>
      <w:r w:rsidRPr="00E30DB6">
        <w:rPr>
          <w:rFonts w:ascii="Arial" w:eastAsia="Times New Roman" w:hAnsi="Arial" w:cs="Arial"/>
          <w:b/>
          <w:bCs/>
          <w:strike/>
          <w:spacing w:val="-20"/>
          <w:sz w:val="24"/>
          <w:szCs w:val="24"/>
        </w:rPr>
        <w:t xml:space="preserve"> </w:t>
      </w:r>
      <w:r w:rsidRPr="00E30DB6">
        <w:rPr>
          <w:rFonts w:ascii="Arial" w:eastAsia="Times New Roman" w:hAnsi="Arial" w:cs="Arial"/>
          <w:b/>
          <w:bCs/>
          <w:strike/>
          <w:sz w:val="24"/>
          <w:szCs w:val="24"/>
        </w:rPr>
        <w:t>Tanks</w:t>
      </w:r>
      <w:r w:rsidRPr="00E30DB6">
        <w:rPr>
          <w:rFonts w:ascii="Arial" w:eastAsia="Times New Roman" w:hAnsi="Arial" w:cs="Arial"/>
          <w:b/>
          <w:bCs/>
          <w:sz w:val="24"/>
          <w:szCs w:val="24"/>
        </w:rPr>
        <w:t>.</w:t>
      </w:r>
    </w:p>
    <w:p w14:paraId="37B4A54A" w14:textId="2CCF3F76" w:rsidR="00CB07C4" w:rsidRPr="00E30DB6" w:rsidRDefault="00BB2222" w:rsidP="00BB2222">
      <w:pPr>
        <w:tabs>
          <w:tab w:val="left" w:pos="481"/>
        </w:tabs>
        <w:spacing w:after="240" w:line="259" w:lineRule="auto"/>
        <w:ind w:left="360" w:right="257" w:hanging="360"/>
        <w:rPr>
          <w:rFonts w:ascii="Arial" w:eastAsia="Times New Roman" w:hAnsi="Arial" w:cs="Arial"/>
          <w:sz w:val="24"/>
          <w:szCs w:val="24"/>
        </w:rPr>
      </w:pPr>
      <w:r w:rsidRPr="00E30DB6">
        <w:rPr>
          <w:rFonts w:ascii="Arial" w:eastAsia="Times New Roman" w:hAnsi="Arial" w:cs="Arial"/>
          <w:sz w:val="24"/>
          <w:szCs w:val="24"/>
        </w:rPr>
        <w:t>(a)</w:t>
      </w:r>
      <w:r w:rsidRPr="00E30DB6">
        <w:rPr>
          <w:rFonts w:ascii="Arial" w:eastAsia="Times New Roman" w:hAnsi="Arial" w:cs="Arial"/>
          <w:sz w:val="24"/>
          <w:szCs w:val="24"/>
        </w:rPr>
        <w:tab/>
      </w:r>
      <w:r w:rsidR="008E25F0" w:rsidRPr="00E30DB6">
        <w:rPr>
          <w:rFonts w:ascii="Arial" w:eastAsia="Times New Roman" w:hAnsi="Arial" w:cs="Arial"/>
          <w:sz w:val="24"/>
          <w:szCs w:val="24"/>
        </w:rPr>
        <w:t xml:space="preserve">A fee of </w:t>
      </w:r>
      <w:r w:rsidR="00544894" w:rsidRPr="00E30DB6">
        <w:rPr>
          <w:rFonts w:ascii="Arial" w:eastAsia="Times New Roman" w:hAnsi="Arial" w:cs="Arial"/>
          <w:strike/>
          <w:sz w:val="24"/>
          <w:szCs w:val="24"/>
        </w:rPr>
        <w:t>$135.00</w:t>
      </w:r>
      <w:r w:rsidR="008E25F0" w:rsidRPr="00E30DB6">
        <w:rPr>
          <w:rFonts w:ascii="Arial" w:eastAsia="Times New Roman" w:hAnsi="Arial" w:cs="Arial"/>
          <w:sz w:val="24"/>
          <w:szCs w:val="24"/>
          <w:u w:val="single" w:color="000000"/>
        </w:rPr>
        <w:t>$150.00</w:t>
      </w:r>
      <w:r w:rsidR="008E25F0" w:rsidRPr="00E30DB6">
        <w:rPr>
          <w:rFonts w:ascii="Arial" w:eastAsia="Times New Roman" w:hAnsi="Arial" w:cs="Arial"/>
          <w:sz w:val="24"/>
          <w:szCs w:val="24"/>
          <w:u w:color="000000"/>
        </w:rPr>
        <w:t xml:space="preserve"> </w:t>
      </w:r>
      <w:r w:rsidR="008E25F0" w:rsidRPr="00E30DB6">
        <w:rPr>
          <w:rFonts w:ascii="Arial" w:eastAsia="Times New Roman" w:hAnsi="Arial" w:cs="Arial"/>
          <w:sz w:val="24"/>
          <w:szCs w:val="24"/>
        </w:rPr>
        <w:t>per hour</w:t>
      </w:r>
      <w:r w:rsidR="004600EC" w:rsidRPr="00E30DB6">
        <w:rPr>
          <w:rFonts w:ascii="Arial" w:eastAsia="Times New Roman" w:hAnsi="Arial" w:cs="Arial"/>
          <w:strike/>
          <w:sz w:val="24"/>
          <w:szCs w:val="24"/>
        </w:rPr>
        <w:t>,</w:t>
      </w:r>
      <w:r w:rsidR="004600EC" w:rsidRPr="00E30DB6">
        <w:rPr>
          <w:rFonts w:ascii="Arial" w:eastAsia="Times New Roman" w:hAnsi="Arial" w:cs="Arial"/>
          <w:sz w:val="24"/>
          <w:szCs w:val="24"/>
        </w:rPr>
        <w:t xml:space="preserve"> </w:t>
      </w:r>
      <w:r w:rsidR="008E25F0" w:rsidRPr="00E30DB6">
        <w:rPr>
          <w:rFonts w:ascii="Arial" w:eastAsia="Times New Roman" w:hAnsi="Arial" w:cs="Arial"/>
          <w:strike/>
          <w:sz w:val="24"/>
          <w:szCs w:val="24"/>
        </w:rPr>
        <w:t>and for work performed after 5 PM on Monday</w:t>
      </w:r>
      <w:r w:rsidR="008E25F0" w:rsidRPr="00E30DB6">
        <w:rPr>
          <w:rFonts w:ascii="Arial" w:eastAsia="Times New Roman" w:hAnsi="Arial" w:cs="Arial"/>
          <w:strike/>
          <w:spacing w:val="-12"/>
          <w:sz w:val="24"/>
          <w:szCs w:val="24"/>
        </w:rPr>
        <w:t xml:space="preserve"> </w:t>
      </w:r>
      <w:r w:rsidR="008E25F0" w:rsidRPr="00E30DB6">
        <w:rPr>
          <w:rFonts w:ascii="Arial" w:eastAsia="Times New Roman" w:hAnsi="Arial" w:cs="Arial"/>
          <w:strike/>
          <w:sz w:val="24"/>
          <w:szCs w:val="24"/>
        </w:rPr>
        <w:t>through</w:t>
      </w:r>
      <w:r w:rsidR="004600EC" w:rsidRPr="00E30DB6">
        <w:rPr>
          <w:rFonts w:ascii="Arial" w:eastAsia="Times New Roman" w:hAnsi="Arial" w:cs="Arial"/>
          <w:strike/>
          <w:sz w:val="24"/>
          <w:szCs w:val="24"/>
        </w:rPr>
        <w:t xml:space="preserve"> </w:t>
      </w:r>
      <w:r w:rsidR="008E25F0" w:rsidRPr="00E30DB6">
        <w:rPr>
          <w:rFonts w:ascii="Arial" w:eastAsia="Times New Roman" w:hAnsi="Arial" w:cs="Arial"/>
          <w:strike/>
          <w:sz w:val="24"/>
          <w:szCs w:val="24"/>
        </w:rPr>
        <w:t>Friday or at any time on Saturday, Sunday and on a State holiday a fee of $ 202.50 per</w:t>
      </w:r>
      <w:r w:rsidR="008E25F0" w:rsidRPr="00E30DB6">
        <w:rPr>
          <w:rFonts w:ascii="Arial" w:eastAsia="Times New Roman" w:hAnsi="Arial" w:cs="Arial"/>
          <w:strike/>
          <w:spacing w:val="-16"/>
          <w:sz w:val="24"/>
          <w:szCs w:val="24"/>
        </w:rPr>
        <w:t xml:space="preserve"> </w:t>
      </w:r>
      <w:r w:rsidR="008E25F0" w:rsidRPr="00E30DB6">
        <w:rPr>
          <w:rFonts w:ascii="Arial" w:eastAsia="Times New Roman" w:hAnsi="Arial" w:cs="Arial"/>
          <w:strike/>
          <w:sz w:val="24"/>
          <w:szCs w:val="24"/>
        </w:rPr>
        <w:t>hour,</w:t>
      </w:r>
      <w:r w:rsidR="008E25F0" w:rsidRPr="00E30DB6">
        <w:rPr>
          <w:rFonts w:ascii="Arial" w:eastAsia="Times New Roman" w:hAnsi="Arial" w:cs="Arial"/>
          <w:sz w:val="24"/>
          <w:szCs w:val="24"/>
        </w:rPr>
        <w:t xml:space="preserve"> </w:t>
      </w:r>
      <w:r w:rsidR="008E25F0" w:rsidRPr="00E30DB6">
        <w:rPr>
          <w:rFonts w:ascii="Arial" w:eastAsia="Times New Roman" w:hAnsi="Arial" w:cs="Arial"/>
          <w:strike/>
          <w:sz w:val="24"/>
          <w:szCs w:val="24"/>
        </w:rPr>
        <w:t>or part thereof, including travel time as set forth in part (1) of this subsection, based</w:t>
      </w:r>
      <w:r w:rsidR="008E25F0" w:rsidRPr="00E30DB6">
        <w:rPr>
          <w:rFonts w:ascii="Arial" w:eastAsia="Times New Roman" w:hAnsi="Arial" w:cs="Arial"/>
          <w:strike/>
          <w:spacing w:val="-9"/>
          <w:sz w:val="24"/>
          <w:szCs w:val="24"/>
        </w:rPr>
        <w:t xml:space="preserve"> </w:t>
      </w:r>
      <w:r w:rsidR="008E25F0" w:rsidRPr="00E30DB6">
        <w:rPr>
          <w:rFonts w:ascii="Arial" w:eastAsia="Times New Roman" w:hAnsi="Arial" w:cs="Arial"/>
          <w:strike/>
          <w:sz w:val="24"/>
          <w:szCs w:val="24"/>
        </w:rPr>
        <w:t>on</w:t>
      </w:r>
      <w:r w:rsidR="008E25F0" w:rsidRPr="00E30DB6">
        <w:rPr>
          <w:rFonts w:ascii="Arial" w:eastAsia="Times New Roman" w:hAnsi="Arial" w:cs="Arial"/>
          <w:sz w:val="24"/>
          <w:szCs w:val="24"/>
        </w:rPr>
        <w:t xml:space="preserve"> </w:t>
      </w:r>
      <w:r w:rsidR="008E25F0" w:rsidRPr="00E30DB6">
        <w:rPr>
          <w:rFonts w:ascii="Arial" w:eastAsia="Times New Roman" w:hAnsi="Arial" w:cs="Arial"/>
          <w:strike/>
          <w:sz w:val="24"/>
          <w:szCs w:val="24"/>
        </w:rPr>
        <w:t xml:space="preserve">quarter hour intervals, with a minimum of one-half hour, </w:t>
      </w:r>
      <w:r w:rsidR="008E25F0" w:rsidRPr="00E30DB6">
        <w:rPr>
          <w:rFonts w:ascii="Arial" w:eastAsia="Times New Roman" w:hAnsi="Arial" w:cs="Arial"/>
          <w:sz w:val="24"/>
          <w:szCs w:val="24"/>
        </w:rPr>
        <w:t xml:space="preserve">shall be charged for </w:t>
      </w:r>
      <w:r w:rsidR="008E25F0" w:rsidRPr="00E30DB6">
        <w:rPr>
          <w:rFonts w:ascii="Arial" w:eastAsia="Times New Roman" w:hAnsi="Arial" w:cs="Arial"/>
          <w:sz w:val="24"/>
          <w:szCs w:val="24"/>
          <w:u w:color="000000"/>
        </w:rPr>
        <w:t>all</w:t>
      </w:r>
      <w:r w:rsidR="008E25F0" w:rsidRPr="00E30DB6">
        <w:rPr>
          <w:rFonts w:ascii="Arial" w:eastAsia="Times New Roman" w:hAnsi="Arial" w:cs="Arial"/>
          <w:spacing w:val="-7"/>
          <w:sz w:val="24"/>
          <w:szCs w:val="24"/>
          <w:u w:color="000000"/>
        </w:rPr>
        <w:t xml:space="preserve"> </w:t>
      </w:r>
      <w:r w:rsidR="008E25F0" w:rsidRPr="00E30DB6">
        <w:rPr>
          <w:rFonts w:ascii="Arial" w:eastAsia="Times New Roman" w:hAnsi="Arial" w:cs="Arial"/>
          <w:sz w:val="24"/>
          <w:szCs w:val="24"/>
          <w:u w:val="single" w:color="000000"/>
        </w:rPr>
        <w:t>work</w:t>
      </w:r>
      <w:r w:rsidR="002F7D4E" w:rsidRPr="00E30DB6">
        <w:rPr>
          <w:rFonts w:ascii="Arial" w:eastAsia="Times New Roman" w:hAnsi="Arial" w:cs="Arial"/>
          <w:sz w:val="24"/>
          <w:szCs w:val="24"/>
          <w:u w:val="double" w:color="000000"/>
        </w:rPr>
        <w:t>, including travel</w:t>
      </w:r>
      <w:r w:rsidR="000E52C7" w:rsidRPr="00E30DB6">
        <w:rPr>
          <w:rFonts w:ascii="Arial" w:eastAsia="Times New Roman" w:hAnsi="Arial" w:cs="Arial"/>
          <w:sz w:val="24"/>
          <w:szCs w:val="24"/>
          <w:u w:val="double" w:color="000000"/>
        </w:rPr>
        <w:t xml:space="preserve"> time</w:t>
      </w:r>
      <w:r w:rsidR="002F7D4E" w:rsidRPr="00E30DB6">
        <w:rPr>
          <w:rFonts w:ascii="Arial" w:eastAsia="Times New Roman" w:hAnsi="Arial" w:cs="Arial"/>
          <w:sz w:val="24"/>
          <w:szCs w:val="24"/>
          <w:u w:val="double" w:color="000000"/>
        </w:rPr>
        <w:t>,</w:t>
      </w:r>
      <w:r w:rsidR="008E25F0" w:rsidRPr="00E30DB6">
        <w:rPr>
          <w:rFonts w:ascii="Arial" w:eastAsia="Times New Roman" w:hAnsi="Arial" w:cs="Arial"/>
          <w:sz w:val="24"/>
          <w:szCs w:val="24"/>
          <w:u w:val="single"/>
        </w:rPr>
        <w:t xml:space="preserve"> </w:t>
      </w:r>
      <w:r w:rsidR="008E25F0" w:rsidRPr="00E30DB6">
        <w:rPr>
          <w:rFonts w:ascii="Arial" w:eastAsia="Times New Roman" w:hAnsi="Arial" w:cs="Arial"/>
          <w:sz w:val="24"/>
          <w:szCs w:val="24"/>
          <w:u w:val="single" w:color="000000"/>
        </w:rPr>
        <w:t xml:space="preserve">performed in connection with </w:t>
      </w:r>
      <w:r w:rsidR="008E25F0" w:rsidRPr="00E30DB6">
        <w:rPr>
          <w:rFonts w:ascii="Arial" w:eastAsia="Times New Roman" w:hAnsi="Arial" w:cs="Arial"/>
          <w:sz w:val="24"/>
          <w:szCs w:val="24"/>
        </w:rPr>
        <w:t>all shop, field erection and resale inspections of all</w:t>
      </w:r>
      <w:r w:rsidR="008E25F0" w:rsidRPr="00E30DB6">
        <w:rPr>
          <w:rFonts w:ascii="Arial" w:eastAsia="Times New Roman" w:hAnsi="Arial" w:cs="Arial"/>
          <w:spacing w:val="-5"/>
          <w:sz w:val="24"/>
          <w:szCs w:val="24"/>
        </w:rPr>
        <w:t xml:space="preserve"> </w:t>
      </w:r>
      <w:r w:rsidR="008E25F0" w:rsidRPr="00E30DB6">
        <w:rPr>
          <w:rFonts w:ascii="Arial" w:eastAsia="Times New Roman" w:hAnsi="Arial" w:cs="Arial"/>
          <w:sz w:val="24"/>
          <w:szCs w:val="24"/>
        </w:rPr>
        <w:t xml:space="preserve">tanks, boilers, parts of tanks and boilers, </w:t>
      </w:r>
      <w:r w:rsidR="008E25F0" w:rsidRPr="00E30DB6">
        <w:rPr>
          <w:rFonts w:ascii="Arial" w:eastAsia="Times New Roman" w:hAnsi="Arial" w:cs="Arial"/>
          <w:sz w:val="24"/>
          <w:szCs w:val="24"/>
          <w:u w:val="single" w:color="000000"/>
        </w:rPr>
        <w:t xml:space="preserve">and </w:t>
      </w:r>
      <w:r w:rsidR="008E25F0" w:rsidRPr="00E30DB6">
        <w:rPr>
          <w:rFonts w:ascii="Arial" w:eastAsia="Times New Roman" w:hAnsi="Arial" w:cs="Arial"/>
          <w:sz w:val="24"/>
          <w:szCs w:val="24"/>
        </w:rPr>
        <w:t>nuclear components, and for consultation,</w:t>
      </w:r>
      <w:r w:rsidR="008E25F0" w:rsidRPr="00E30DB6">
        <w:rPr>
          <w:rFonts w:ascii="Arial" w:eastAsia="Times New Roman" w:hAnsi="Arial" w:cs="Arial"/>
          <w:spacing w:val="-10"/>
          <w:sz w:val="24"/>
          <w:szCs w:val="24"/>
        </w:rPr>
        <w:t xml:space="preserve"> </w:t>
      </w:r>
      <w:r w:rsidR="008E25F0" w:rsidRPr="00E30DB6">
        <w:rPr>
          <w:rFonts w:ascii="Arial" w:eastAsia="Times New Roman" w:hAnsi="Arial" w:cs="Arial"/>
          <w:sz w:val="24"/>
          <w:szCs w:val="24"/>
        </w:rPr>
        <w:t>surveys, audits, manual review and other activities required or related to the ASME code or</w:t>
      </w:r>
      <w:r w:rsidR="008E25F0" w:rsidRPr="00E30DB6">
        <w:rPr>
          <w:rFonts w:ascii="Arial" w:eastAsia="Times New Roman" w:hAnsi="Arial" w:cs="Arial"/>
          <w:spacing w:val="-9"/>
          <w:sz w:val="24"/>
          <w:szCs w:val="24"/>
        </w:rPr>
        <w:t xml:space="preserve"> </w:t>
      </w:r>
      <w:r w:rsidR="008E25F0" w:rsidRPr="00E30DB6">
        <w:rPr>
          <w:rFonts w:ascii="Arial" w:eastAsia="Times New Roman" w:hAnsi="Arial" w:cs="Arial"/>
          <w:sz w:val="24"/>
          <w:szCs w:val="24"/>
        </w:rPr>
        <w:t>other national standards concerning the design or construction of boilers or pressure vessels or</w:t>
      </w:r>
      <w:r w:rsidR="008E25F0" w:rsidRPr="00E30DB6">
        <w:rPr>
          <w:rFonts w:ascii="Arial" w:eastAsia="Times New Roman" w:hAnsi="Arial" w:cs="Arial"/>
          <w:spacing w:val="-11"/>
          <w:sz w:val="24"/>
          <w:szCs w:val="24"/>
        </w:rPr>
        <w:t xml:space="preserve"> </w:t>
      </w:r>
      <w:r w:rsidR="008E25F0" w:rsidRPr="00E30DB6">
        <w:rPr>
          <w:rFonts w:ascii="Arial" w:eastAsia="Times New Roman" w:hAnsi="Arial" w:cs="Arial"/>
          <w:sz w:val="24"/>
          <w:szCs w:val="24"/>
        </w:rPr>
        <w:t>for evaluating fabricator’s plant facilities when these services are requested of the division</w:t>
      </w:r>
      <w:r w:rsidR="008E25F0" w:rsidRPr="00E30DB6">
        <w:rPr>
          <w:rFonts w:ascii="Arial" w:eastAsia="Times New Roman" w:hAnsi="Arial" w:cs="Arial"/>
          <w:spacing w:val="-8"/>
          <w:sz w:val="24"/>
          <w:szCs w:val="24"/>
        </w:rPr>
        <w:t xml:space="preserve"> </w:t>
      </w:r>
      <w:r w:rsidR="008E25F0" w:rsidRPr="00E30DB6">
        <w:rPr>
          <w:rFonts w:ascii="Arial" w:eastAsia="Times New Roman" w:hAnsi="Arial" w:cs="Arial"/>
          <w:sz w:val="24"/>
          <w:szCs w:val="24"/>
        </w:rPr>
        <w:t xml:space="preserve">by entities desiring these services. </w:t>
      </w:r>
      <w:r w:rsidR="008E25F0" w:rsidRPr="00E30DB6">
        <w:rPr>
          <w:rFonts w:ascii="Arial" w:eastAsia="Times New Roman" w:hAnsi="Arial" w:cs="Arial"/>
          <w:sz w:val="24"/>
          <w:szCs w:val="24"/>
          <w:u w:val="single" w:color="000000"/>
        </w:rPr>
        <w:t>Time shall be billed in quarter-hour increments, rounded</w:t>
      </w:r>
      <w:r w:rsidR="008E25F0" w:rsidRPr="00E30DB6">
        <w:rPr>
          <w:rFonts w:ascii="Arial" w:eastAsia="Times New Roman" w:hAnsi="Arial" w:cs="Arial"/>
          <w:spacing w:val="-12"/>
          <w:sz w:val="24"/>
          <w:szCs w:val="24"/>
          <w:u w:val="single" w:color="000000"/>
        </w:rPr>
        <w:t xml:space="preserve"> </w:t>
      </w:r>
      <w:r w:rsidR="008E25F0" w:rsidRPr="00E30DB6">
        <w:rPr>
          <w:rFonts w:ascii="Arial" w:eastAsia="Times New Roman" w:hAnsi="Arial" w:cs="Arial"/>
          <w:sz w:val="24"/>
          <w:szCs w:val="24"/>
          <w:u w:val="single" w:color="000000"/>
        </w:rPr>
        <w:t>up</w:t>
      </w:r>
      <w:r w:rsidR="008E25F0" w:rsidRPr="00E30DB6">
        <w:rPr>
          <w:rFonts w:ascii="Arial" w:eastAsia="Times New Roman" w:hAnsi="Arial" w:cs="Arial"/>
          <w:sz w:val="24"/>
          <w:szCs w:val="24"/>
          <w:u w:val="single"/>
        </w:rPr>
        <w:t xml:space="preserve"> </w:t>
      </w:r>
      <w:r w:rsidR="008E25F0" w:rsidRPr="00E30DB6">
        <w:rPr>
          <w:rFonts w:ascii="Arial" w:eastAsia="Times New Roman" w:hAnsi="Arial" w:cs="Arial"/>
          <w:sz w:val="24"/>
          <w:szCs w:val="24"/>
          <w:u w:val="single" w:color="000000"/>
        </w:rPr>
        <w:t>to the nearest quarter</w:t>
      </w:r>
      <w:r w:rsidR="008E25F0" w:rsidRPr="00E30DB6">
        <w:rPr>
          <w:rFonts w:ascii="Arial" w:eastAsia="Times New Roman" w:hAnsi="Arial" w:cs="Arial"/>
          <w:spacing w:val="-2"/>
          <w:sz w:val="24"/>
          <w:szCs w:val="24"/>
          <w:u w:val="single" w:color="000000"/>
        </w:rPr>
        <w:t xml:space="preserve"> </w:t>
      </w:r>
      <w:r w:rsidR="008E25F0" w:rsidRPr="00E30DB6">
        <w:rPr>
          <w:rFonts w:ascii="Arial" w:eastAsia="Times New Roman" w:hAnsi="Arial" w:cs="Arial"/>
          <w:sz w:val="24"/>
          <w:szCs w:val="24"/>
          <w:u w:val="single" w:color="000000"/>
        </w:rPr>
        <w:t>hour.</w:t>
      </w:r>
      <w:r w:rsidR="002F7D4E" w:rsidRPr="00E30DB6">
        <w:rPr>
          <w:rFonts w:ascii="Arial" w:eastAsia="Times New Roman" w:hAnsi="Arial" w:cs="Arial"/>
          <w:sz w:val="24"/>
          <w:szCs w:val="24"/>
          <w:u w:val="double" w:color="000000"/>
        </w:rPr>
        <w:t xml:space="preserve"> </w:t>
      </w:r>
      <w:r w:rsidR="00E323E2" w:rsidRPr="00E30DB6">
        <w:rPr>
          <w:rFonts w:ascii="Arial" w:hAnsi="Arial" w:cs="Arial"/>
          <w:sz w:val="24"/>
          <w:szCs w:val="24"/>
          <w:u w:val="double" w:color="000000"/>
        </w:rPr>
        <w:t>No additional fees shall be assessed</w:t>
      </w:r>
      <w:r w:rsidR="003F0C71" w:rsidRPr="00E30DB6">
        <w:rPr>
          <w:rFonts w:ascii="Arial" w:hAnsi="Arial" w:cs="Arial"/>
          <w:sz w:val="24"/>
          <w:szCs w:val="24"/>
          <w:u w:val="double" w:color="000000"/>
        </w:rPr>
        <w:t xml:space="preserve"> or charged</w:t>
      </w:r>
      <w:r w:rsidR="0039542A" w:rsidRPr="00E30DB6">
        <w:rPr>
          <w:rFonts w:ascii="Arial" w:hAnsi="Arial" w:cs="Arial"/>
          <w:sz w:val="24"/>
          <w:szCs w:val="24"/>
          <w:u w:val="double" w:color="000000"/>
        </w:rPr>
        <w:t xml:space="preserve"> under this </w:t>
      </w:r>
      <w:r w:rsidR="00D7058F" w:rsidRPr="00E30DB6">
        <w:rPr>
          <w:rFonts w:ascii="Arial" w:hAnsi="Arial" w:cs="Arial"/>
          <w:sz w:val="24"/>
          <w:szCs w:val="24"/>
          <w:u w:val="double" w:color="000000"/>
        </w:rPr>
        <w:t>sub</w:t>
      </w:r>
      <w:r w:rsidR="0039542A" w:rsidRPr="00E30DB6">
        <w:rPr>
          <w:rFonts w:ascii="Arial" w:hAnsi="Arial" w:cs="Arial"/>
          <w:sz w:val="24"/>
          <w:szCs w:val="24"/>
          <w:u w:val="double" w:color="000000"/>
        </w:rPr>
        <w:t>section.</w:t>
      </w:r>
    </w:p>
    <w:p w14:paraId="32555795" w14:textId="6CE618B7" w:rsidR="00CB07C4" w:rsidRPr="00E30DB6" w:rsidRDefault="008E25F0" w:rsidP="00F27FD3">
      <w:pPr>
        <w:pStyle w:val="BodyText"/>
        <w:tabs>
          <w:tab w:val="left" w:pos="360"/>
        </w:tabs>
        <w:spacing w:before="0" w:after="240"/>
        <w:ind w:left="0" w:right="160"/>
        <w:rPr>
          <w:rFonts w:ascii="Arial" w:hAnsi="Arial" w:cs="Arial"/>
        </w:rPr>
      </w:pPr>
      <w:r w:rsidRPr="00E30DB6">
        <w:rPr>
          <w:rFonts w:ascii="Arial" w:hAnsi="Arial" w:cs="Arial"/>
          <w:strike/>
        </w:rPr>
        <w:t>(</w:t>
      </w:r>
      <w:r w:rsidR="00F27FD3" w:rsidRPr="00E30DB6">
        <w:rPr>
          <w:rFonts w:ascii="Arial" w:hAnsi="Arial" w:cs="Arial"/>
          <w:strike/>
        </w:rPr>
        <w:t>1)</w:t>
      </w:r>
      <w:r w:rsidR="00F27FD3" w:rsidRPr="00E30DB6">
        <w:rPr>
          <w:rFonts w:ascii="Arial" w:hAnsi="Arial" w:cs="Arial"/>
          <w:strike/>
        </w:rPr>
        <w:tab/>
      </w:r>
      <w:r w:rsidRPr="00E30DB6">
        <w:rPr>
          <w:rFonts w:ascii="Arial" w:hAnsi="Arial" w:cs="Arial"/>
          <w:strike/>
        </w:rPr>
        <w:t>Travel time shall include the travel time from the Division’s local office or the site</w:t>
      </w:r>
      <w:r w:rsidRPr="00E30DB6">
        <w:rPr>
          <w:rFonts w:ascii="Arial" w:hAnsi="Arial" w:cs="Arial"/>
          <w:strike/>
          <w:spacing w:val="-10"/>
        </w:rPr>
        <w:t xml:space="preserve"> </w:t>
      </w:r>
      <w:r w:rsidRPr="00E30DB6">
        <w:rPr>
          <w:rFonts w:ascii="Arial" w:hAnsi="Arial" w:cs="Arial"/>
          <w:strike/>
        </w:rPr>
        <w:t>of</w:t>
      </w:r>
      <w:r w:rsidRPr="00E30DB6">
        <w:rPr>
          <w:rFonts w:ascii="Arial" w:hAnsi="Arial" w:cs="Arial"/>
        </w:rPr>
        <w:t xml:space="preserve"> </w:t>
      </w:r>
      <w:r w:rsidRPr="00E30DB6">
        <w:rPr>
          <w:rFonts w:ascii="Arial" w:hAnsi="Arial" w:cs="Arial"/>
          <w:strike/>
        </w:rPr>
        <w:t>previous inspection, whichever is less, to the inspection site and travel time from the</w:t>
      </w:r>
      <w:r w:rsidRPr="00E30DB6">
        <w:rPr>
          <w:rFonts w:ascii="Arial" w:hAnsi="Arial" w:cs="Arial"/>
          <w:strike/>
          <w:spacing w:val="-17"/>
        </w:rPr>
        <w:t xml:space="preserve"> </w:t>
      </w:r>
      <w:r w:rsidRPr="00E30DB6">
        <w:rPr>
          <w:rFonts w:ascii="Arial" w:hAnsi="Arial" w:cs="Arial"/>
          <w:strike/>
        </w:rPr>
        <w:t>inspection</w:t>
      </w:r>
      <w:r w:rsidRPr="00E30DB6">
        <w:rPr>
          <w:rFonts w:ascii="Arial" w:hAnsi="Arial" w:cs="Arial"/>
        </w:rPr>
        <w:t xml:space="preserve"> </w:t>
      </w:r>
      <w:r w:rsidRPr="00E30DB6">
        <w:rPr>
          <w:rFonts w:ascii="Arial" w:hAnsi="Arial" w:cs="Arial"/>
          <w:strike/>
        </w:rPr>
        <w:t>site to the Division’s local office or the site of a following inspection, whichever is less.</w:t>
      </w:r>
      <w:r w:rsidRPr="00E30DB6">
        <w:rPr>
          <w:rFonts w:ascii="Arial" w:hAnsi="Arial" w:cs="Arial"/>
          <w:strike/>
          <w:spacing w:val="-14"/>
        </w:rPr>
        <w:t xml:space="preserve"> </w:t>
      </w:r>
      <w:r w:rsidRPr="00E30DB6">
        <w:rPr>
          <w:rFonts w:ascii="Arial" w:hAnsi="Arial" w:cs="Arial"/>
          <w:strike/>
        </w:rPr>
        <w:t>The</w:t>
      </w:r>
      <w:r w:rsidRPr="00E30DB6">
        <w:rPr>
          <w:rFonts w:ascii="Arial" w:hAnsi="Arial" w:cs="Arial"/>
        </w:rPr>
        <w:t xml:space="preserve"> </w:t>
      </w:r>
      <w:r w:rsidRPr="00E30DB6">
        <w:rPr>
          <w:rFonts w:ascii="Arial" w:hAnsi="Arial" w:cs="Arial"/>
          <w:strike/>
        </w:rPr>
        <w:t>Division shall not charge more than one employer for the same period of travel</w:t>
      </w:r>
      <w:r w:rsidRPr="00E30DB6">
        <w:rPr>
          <w:rFonts w:ascii="Arial" w:hAnsi="Arial" w:cs="Arial"/>
          <w:strike/>
          <w:spacing w:val="-12"/>
        </w:rPr>
        <w:t xml:space="preserve"> </w:t>
      </w:r>
      <w:r w:rsidRPr="00E30DB6">
        <w:rPr>
          <w:rFonts w:ascii="Arial" w:hAnsi="Arial" w:cs="Arial"/>
          <w:strike/>
        </w:rPr>
        <w:t>time.</w:t>
      </w:r>
    </w:p>
    <w:p w14:paraId="1A8855F2" w14:textId="3E872877" w:rsidR="00CB07C4" w:rsidRPr="00E30DB6" w:rsidRDefault="00BB2222" w:rsidP="00BB2222">
      <w:pPr>
        <w:tabs>
          <w:tab w:val="left" w:pos="481"/>
        </w:tabs>
        <w:spacing w:after="240"/>
        <w:ind w:left="360" w:right="160" w:hanging="360"/>
        <w:rPr>
          <w:rFonts w:ascii="Arial" w:eastAsia="Times New Roman" w:hAnsi="Arial" w:cs="Arial"/>
          <w:sz w:val="24"/>
          <w:szCs w:val="24"/>
        </w:rPr>
      </w:pPr>
      <w:r w:rsidRPr="00E30DB6">
        <w:rPr>
          <w:rFonts w:ascii="Arial" w:hAnsi="Arial" w:cs="Arial"/>
          <w:sz w:val="24"/>
          <w:szCs w:val="24"/>
        </w:rPr>
        <w:t>(b)</w:t>
      </w:r>
      <w:r w:rsidRPr="00E30DB6">
        <w:rPr>
          <w:rFonts w:ascii="Arial" w:hAnsi="Arial" w:cs="Arial"/>
          <w:sz w:val="24"/>
          <w:szCs w:val="24"/>
        </w:rPr>
        <w:tab/>
      </w:r>
      <w:r w:rsidR="008E25F0" w:rsidRPr="00E30DB6">
        <w:rPr>
          <w:rFonts w:ascii="Arial" w:hAnsi="Arial" w:cs="Arial"/>
          <w:sz w:val="24"/>
          <w:szCs w:val="24"/>
        </w:rPr>
        <w:t xml:space="preserve">Whenever a person using </w:t>
      </w:r>
      <w:r w:rsidR="008E25F0" w:rsidRPr="00E30DB6">
        <w:rPr>
          <w:rFonts w:ascii="Arial" w:hAnsi="Arial" w:cs="Arial"/>
          <w:sz w:val="24"/>
          <w:szCs w:val="24"/>
          <w:u w:val="single" w:color="000000"/>
        </w:rPr>
        <w:t xml:space="preserve">a </w:t>
      </w:r>
      <w:r w:rsidR="008E25F0" w:rsidRPr="00E30DB6">
        <w:rPr>
          <w:rFonts w:ascii="Arial" w:hAnsi="Arial" w:cs="Arial"/>
          <w:sz w:val="24"/>
          <w:szCs w:val="24"/>
        </w:rPr>
        <w:t xml:space="preserve">qualified </w:t>
      </w:r>
      <w:r w:rsidR="008E25F0" w:rsidRPr="00E30DB6">
        <w:rPr>
          <w:rFonts w:ascii="Arial" w:hAnsi="Arial" w:cs="Arial"/>
          <w:sz w:val="24"/>
          <w:szCs w:val="24"/>
          <w:u w:val="single" w:color="000000"/>
        </w:rPr>
        <w:t xml:space="preserve">safety </w:t>
      </w:r>
      <w:r w:rsidR="008E25F0" w:rsidRPr="00E30DB6">
        <w:rPr>
          <w:rFonts w:ascii="Arial" w:hAnsi="Arial" w:cs="Arial"/>
          <w:sz w:val="24"/>
          <w:szCs w:val="24"/>
        </w:rPr>
        <w:t>engineer</w:t>
      </w:r>
      <w:r w:rsidR="008E25F0" w:rsidRPr="00E30DB6">
        <w:rPr>
          <w:rFonts w:ascii="Arial" w:hAnsi="Arial" w:cs="Arial"/>
          <w:strike/>
          <w:sz w:val="24"/>
          <w:szCs w:val="24"/>
        </w:rPr>
        <w:t>s of</w:t>
      </w:r>
      <w:r w:rsidR="008E25F0" w:rsidRPr="00E30DB6">
        <w:rPr>
          <w:rFonts w:ascii="Arial" w:hAnsi="Arial" w:cs="Arial"/>
          <w:sz w:val="24"/>
          <w:szCs w:val="24"/>
        </w:rPr>
        <w:t xml:space="preserve"> </w:t>
      </w:r>
      <w:r w:rsidR="008E25F0" w:rsidRPr="00E30DB6">
        <w:rPr>
          <w:rFonts w:ascii="Arial" w:hAnsi="Arial" w:cs="Arial"/>
          <w:sz w:val="24"/>
          <w:szCs w:val="24"/>
          <w:u w:val="single" w:color="000000"/>
        </w:rPr>
        <w:t xml:space="preserve">employed by </w:t>
      </w:r>
      <w:r w:rsidR="008E25F0" w:rsidRPr="00E30DB6">
        <w:rPr>
          <w:rFonts w:ascii="Arial" w:hAnsi="Arial" w:cs="Arial"/>
          <w:sz w:val="24"/>
          <w:szCs w:val="24"/>
        </w:rPr>
        <w:t>the division to</w:t>
      </w:r>
      <w:r w:rsidR="008E25F0" w:rsidRPr="00E30DB6">
        <w:rPr>
          <w:rFonts w:ascii="Arial" w:hAnsi="Arial" w:cs="Arial"/>
          <w:spacing w:val="-14"/>
          <w:sz w:val="24"/>
          <w:szCs w:val="24"/>
        </w:rPr>
        <w:t xml:space="preserve"> </w:t>
      </w:r>
      <w:r w:rsidR="008E25F0" w:rsidRPr="00E30DB6">
        <w:rPr>
          <w:rFonts w:ascii="Arial" w:hAnsi="Arial" w:cs="Arial"/>
          <w:sz w:val="24"/>
          <w:szCs w:val="24"/>
        </w:rPr>
        <w:t xml:space="preserve">perform </w:t>
      </w:r>
      <w:r w:rsidR="008E25F0" w:rsidRPr="00E30DB6">
        <w:rPr>
          <w:rFonts w:ascii="Arial" w:hAnsi="Arial" w:cs="Arial"/>
          <w:sz w:val="24"/>
          <w:szCs w:val="24"/>
          <w:u w:val="single" w:color="000000"/>
        </w:rPr>
        <w:t xml:space="preserve">any of the </w:t>
      </w:r>
      <w:r w:rsidR="008E25F0" w:rsidRPr="00E30DB6">
        <w:rPr>
          <w:rFonts w:ascii="Arial" w:hAnsi="Arial" w:cs="Arial"/>
          <w:sz w:val="24"/>
          <w:szCs w:val="24"/>
        </w:rPr>
        <w:t xml:space="preserve">services stated in </w:t>
      </w:r>
      <w:r w:rsidR="008E25F0" w:rsidRPr="00E30DB6">
        <w:rPr>
          <w:rFonts w:ascii="Arial" w:hAnsi="Arial" w:cs="Arial"/>
          <w:strike/>
          <w:sz w:val="24"/>
          <w:szCs w:val="24"/>
        </w:rPr>
        <w:t>S</w:t>
      </w:r>
      <w:r w:rsidR="008E25F0" w:rsidRPr="00E30DB6">
        <w:rPr>
          <w:rFonts w:ascii="Arial" w:hAnsi="Arial" w:cs="Arial"/>
          <w:sz w:val="24"/>
          <w:szCs w:val="24"/>
          <w:u w:val="single" w:color="000000"/>
        </w:rPr>
        <w:t>s</w:t>
      </w:r>
      <w:r w:rsidR="008E25F0" w:rsidRPr="00E30DB6">
        <w:rPr>
          <w:rFonts w:ascii="Arial" w:hAnsi="Arial" w:cs="Arial"/>
          <w:sz w:val="24"/>
          <w:szCs w:val="24"/>
          <w:u w:color="000000"/>
        </w:rPr>
        <w:t>e</w:t>
      </w:r>
      <w:r w:rsidR="008E25F0" w:rsidRPr="00E30DB6">
        <w:rPr>
          <w:rFonts w:ascii="Arial" w:hAnsi="Arial" w:cs="Arial"/>
          <w:sz w:val="24"/>
          <w:szCs w:val="24"/>
        </w:rPr>
        <w:t>ction 344</w:t>
      </w:r>
      <w:r w:rsidR="008E25F0" w:rsidRPr="00E30DB6">
        <w:rPr>
          <w:rFonts w:ascii="Arial" w:hAnsi="Arial" w:cs="Arial"/>
          <w:sz w:val="24"/>
          <w:szCs w:val="24"/>
          <w:u w:val="single" w:color="000000"/>
        </w:rPr>
        <w:t xml:space="preserve">, subsection </w:t>
      </w:r>
      <w:r w:rsidR="008E25F0" w:rsidRPr="00E30DB6">
        <w:rPr>
          <w:rFonts w:ascii="Arial" w:hAnsi="Arial" w:cs="Arial"/>
          <w:sz w:val="24"/>
          <w:szCs w:val="24"/>
        </w:rPr>
        <w:t>(a) fails to pay the fees required</w:t>
      </w:r>
      <w:r w:rsidR="008E25F0" w:rsidRPr="00E30DB6">
        <w:rPr>
          <w:rFonts w:ascii="Arial" w:hAnsi="Arial" w:cs="Arial"/>
          <w:spacing w:val="-15"/>
          <w:sz w:val="24"/>
          <w:szCs w:val="24"/>
        </w:rPr>
        <w:t xml:space="preserve"> </w:t>
      </w:r>
      <w:r w:rsidR="008E25F0" w:rsidRPr="00E30DB6">
        <w:rPr>
          <w:rFonts w:ascii="Arial" w:hAnsi="Arial" w:cs="Arial"/>
          <w:sz w:val="24"/>
          <w:szCs w:val="24"/>
        </w:rPr>
        <w:t xml:space="preserve">under </w:t>
      </w:r>
      <w:r w:rsidR="008E25F0" w:rsidRPr="00E30DB6">
        <w:rPr>
          <w:rFonts w:ascii="Arial" w:hAnsi="Arial" w:cs="Arial"/>
          <w:strike/>
          <w:sz w:val="24"/>
          <w:szCs w:val="24"/>
        </w:rPr>
        <w:t xml:space="preserve">this </w:t>
      </w:r>
      <w:r w:rsidR="008E25F0" w:rsidRPr="00E30DB6">
        <w:rPr>
          <w:rFonts w:ascii="Arial" w:hAnsi="Arial" w:cs="Arial"/>
          <w:sz w:val="24"/>
          <w:szCs w:val="24"/>
          <w:u w:val="single" w:color="000000"/>
        </w:rPr>
        <w:t>sub</w:t>
      </w:r>
      <w:r w:rsidR="008E25F0" w:rsidRPr="00E30DB6">
        <w:rPr>
          <w:rFonts w:ascii="Arial" w:hAnsi="Arial" w:cs="Arial"/>
          <w:sz w:val="24"/>
          <w:szCs w:val="24"/>
        </w:rPr>
        <w:t xml:space="preserve">section </w:t>
      </w:r>
      <w:r w:rsidR="008E25F0" w:rsidRPr="00E30DB6">
        <w:rPr>
          <w:rFonts w:ascii="Arial" w:hAnsi="Arial" w:cs="Arial"/>
          <w:sz w:val="24"/>
          <w:szCs w:val="24"/>
          <w:u w:val="single" w:color="000000"/>
        </w:rPr>
        <w:t xml:space="preserve">(a) </w:t>
      </w:r>
      <w:r w:rsidR="008E25F0" w:rsidRPr="00E30DB6">
        <w:rPr>
          <w:rFonts w:ascii="Arial" w:hAnsi="Arial" w:cs="Arial"/>
          <w:sz w:val="24"/>
          <w:szCs w:val="24"/>
        </w:rPr>
        <w:t xml:space="preserve">within 60 days </w:t>
      </w:r>
      <w:r w:rsidR="008E25F0" w:rsidRPr="00E30DB6">
        <w:rPr>
          <w:rFonts w:ascii="Arial" w:hAnsi="Arial" w:cs="Arial"/>
          <w:strike/>
          <w:sz w:val="24"/>
          <w:szCs w:val="24"/>
        </w:rPr>
        <w:t xml:space="preserve">after </w:t>
      </w:r>
      <w:r w:rsidR="008E25F0" w:rsidRPr="00E30DB6">
        <w:rPr>
          <w:rFonts w:ascii="Arial" w:hAnsi="Arial" w:cs="Arial"/>
          <w:sz w:val="24"/>
          <w:szCs w:val="24"/>
          <w:u w:val="single" w:color="000000"/>
        </w:rPr>
        <w:t xml:space="preserve">from the date on the fees invoice </w:t>
      </w:r>
      <w:r w:rsidR="008E25F0" w:rsidRPr="00E30DB6">
        <w:rPr>
          <w:rFonts w:ascii="Arial" w:hAnsi="Arial" w:cs="Arial"/>
          <w:strike/>
          <w:sz w:val="24"/>
          <w:szCs w:val="24"/>
        </w:rPr>
        <w:t>notification</w:t>
      </w:r>
      <w:r w:rsidR="008E25F0" w:rsidRPr="00E30DB6">
        <w:rPr>
          <w:rFonts w:ascii="Arial" w:hAnsi="Arial" w:cs="Arial"/>
          <w:sz w:val="24"/>
          <w:szCs w:val="24"/>
        </w:rPr>
        <w:t>,</w:t>
      </w:r>
      <w:r w:rsidR="008E25F0" w:rsidRPr="00E30DB6">
        <w:rPr>
          <w:rFonts w:ascii="Arial" w:hAnsi="Arial" w:cs="Arial"/>
          <w:spacing w:val="-11"/>
          <w:sz w:val="24"/>
          <w:szCs w:val="24"/>
        </w:rPr>
        <w:t xml:space="preserve"> </w:t>
      </w:r>
      <w:r w:rsidR="008E25F0" w:rsidRPr="00E30DB6">
        <w:rPr>
          <w:rFonts w:ascii="Arial" w:hAnsi="Arial" w:cs="Arial"/>
          <w:sz w:val="24"/>
          <w:szCs w:val="24"/>
        </w:rPr>
        <w:t xml:space="preserve">said person shall pay, in addition to the fees required under </w:t>
      </w:r>
      <w:r w:rsidR="008E25F0" w:rsidRPr="00E30DB6">
        <w:rPr>
          <w:rFonts w:ascii="Arial" w:hAnsi="Arial" w:cs="Arial"/>
          <w:strike/>
          <w:sz w:val="24"/>
          <w:szCs w:val="24"/>
        </w:rPr>
        <w:t xml:space="preserve">this </w:t>
      </w:r>
      <w:r w:rsidR="008E25F0" w:rsidRPr="00E30DB6">
        <w:rPr>
          <w:rFonts w:ascii="Arial" w:hAnsi="Arial" w:cs="Arial"/>
          <w:sz w:val="24"/>
          <w:szCs w:val="24"/>
          <w:u w:val="single" w:color="000000"/>
        </w:rPr>
        <w:t>sub</w:t>
      </w:r>
      <w:r w:rsidR="008E25F0" w:rsidRPr="00E30DB6">
        <w:rPr>
          <w:rFonts w:ascii="Arial" w:hAnsi="Arial" w:cs="Arial"/>
          <w:sz w:val="24"/>
          <w:szCs w:val="24"/>
        </w:rPr>
        <w:t>section</w:t>
      </w:r>
      <w:r w:rsidR="008E25F0" w:rsidRPr="00E30DB6">
        <w:rPr>
          <w:rFonts w:ascii="Arial" w:hAnsi="Arial" w:cs="Arial"/>
          <w:sz w:val="24"/>
          <w:szCs w:val="24"/>
          <w:u w:val="single"/>
        </w:rPr>
        <w:t xml:space="preserve"> </w:t>
      </w:r>
      <w:r w:rsidR="008E25F0" w:rsidRPr="00E30DB6">
        <w:rPr>
          <w:rFonts w:ascii="Arial" w:hAnsi="Arial" w:cs="Arial"/>
          <w:sz w:val="24"/>
          <w:szCs w:val="24"/>
          <w:u w:val="single" w:color="000000"/>
        </w:rPr>
        <w:t>(a)</w:t>
      </w:r>
      <w:r w:rsidR="008E25F0" w:rsidRPr="00E30DB6">
        <w:rPr>
          <w:rFonts w:ascii="Arial" w:hAnsi="Arial" w:cs="Arial"/>
          <w:sz w:val="24"/>
          <w:szCs w:val="24"/>
        </w:rPr>
        <w:t>, a penalty fee</w:t>
      </w:r>
      <w:r w:rsidR="008E25F0" w:rsidRPr="00E30DB6">
        <w:rPr>
          <w:rFonts w:ascii="Arial" w:hAnsi="Arial" w:cs="Arial"/>
          <w:spacing w:val="-14"/>
          <w:sz w:val="24"/>
          <w:szCs w:val="24"/>
        </w:rPr>
        <w:t xml:space="preserve"> </w:t>
      </w:r>
      <w:r w:rsidR="008E25F0" w:rsidRPr="00E30DB6">
        <w:rPr>
          <w:rFonts w:ascii="Arial" w:hAnsi="Arial" w:cs="Arial"/>
          <w:sz w:val="24"/>
          <w:szCs w:val="24"/>
        </w:rPr>
        <w:t xml:space="preserve">equal to 100 percent of the fee. </w:t>
      </w:r>
      <w:r w:rsidR="008E25F0" w:rsidRPr="00E30DB6">
        <w:rPr>
          <w:rFonts w:ascii="Arial" w:hAnsi="Arial" w:cs="Arial"/>
          <w:strike/>
          <w:sz w:val="24"/>
          <w:szCs w:val="24"/>
        </w:rPr>
        <w:t>For the purpose of this section, the date of the invoice shall</w:t>
      </w:r>
      <w:r w:rsidR="008E25F0" w:rsidRPr="00E30DB6">
        <w:rPr>
          <w:rFonts w:ascii="Arial" w:hAnsi="Arial" w:cs="Arial"/>
          <w:strike/>
          <w:spacing w:val="-9"/>
          <w:sz w:val="24"/>
          <w:szCs w:val="24"/>
        </w:rPr>
        <w:t xml:space="preserve"> </w:t>
      </w:r>
      <w:r w:rsidR="008E25F0" w:rsidRPr="00E30DB6">
        <w:rPr>
          <w:rFonts w:ascii="Arial" w:hAnsi="Arial" w:cs="Arial"/>
          <w:strike/>
          <w:sz w:val="24"/>
          <w:szCs w:val="24"/>
        </w:rPr>
        <w:t>be</w:t>
      </w:r>
      <w:r w:rsidR="008E25F0" w:rsidRPr="00E30DB6">
        <w:rPr>
          <w:rFonts w:ascii="Arial" w:hAnsi="Arial" w:cs="Arial"/>
          <w:sz w:val="24"/>
          <w:szCs w:val="24"/>
        </w:rPr>
        <w:t xml:space="preserve"> </w:t>
      </w:r>
      <w:r w:rsidR="008E25F0" w:rsidRPr="00E30DB6">
        <w:rPr>
          <w:rFonts w:ascii="Arial" w:hAnsi="Arial" w:cs="Arial"/>
          <w:strike/>
          <w:sz w:val="24"/>
          <w:szCs w:val="24"/>
        </w:rPr>
        <w:t>considered the date of</w:t>
      </w:r>
      <w:r w:rsidR="008E25F0" w:rsidRPr="00E30DB6">
        <w:rPr>
          <w:rFonts w:ascii="Arial" w:hAnsi="Arial" w:cs="Arial"/>
          <w:strike/>
          <w:spacing w:val="-3"/>
          <w:sz w:val="24"/>
          <w:szCs w:val="24"/>
        </w:rPr>
        <w:t xml:space="preserve"> </w:t>
      </w:r>
      <w:r w:rsidR="008E25F0" w:rsidRPr="00E30DB6">
        <w:rPr>
          <w:rFonts w:ascii="Arial" w:hAnsi="Arial" w:cs="Arial"/>
          <w:strike/>
          <w:sz w:val="24"/>
          <w:szCs w:val="24"/>
        </w:rPr>
        <w:t>notification.</w:t>
      </w:r>
    </w:p>
    <w:p w14:paraId="2B3259C6" w14:textId="6ECB9652" w:rsidR="00CB07C4" w:rsidRPr="00E30DB6" w:rsidRDefault="006417AF" w:rsidP="00BB2222">
      <w:pPr>
        <w:pStyle w:val="BodyText"/>
        <w:spacing w:before="0" w:after="240"/>
        <w:ind w:left="360" w:right="160" w:hanging="360"/>
        <w:rPr>
          <w:rFonts w:ascii="Arial" w:hAnsi="Arial" w:cs="Arial"/>
        </w:rPr>
      </w:pPr>
      <w:r w:rsidRPr="00E30DB6">
        <w:rPr>
          <w:rFonts w:ascii="Arial" w:hAnsi="Arial" w:cs="Arial"/>
          <w:strike/>
        </w:rPr>
        <w:t>(</w:t>
      </w:r>
      <w:r w:rsidR="00BB2222" w:rsidRPr="00E30DB6">
        <w:rPr>
          <w:rFonts w:ascii="Arial" w:hAnsi="Arial" w:cs="Arial"/>
          <w:strike/>
        </w:rPr>
        <w:t>c)</w:t>
      </w:r>
      <w:r w:rsidR="00BB2222" w:rsidRPr="00E30DB6">
        <w:rPr>
          <w:rFonts w:ascii="Arial" w:hAnsi="Arial" w:cs="Arial"/>
          <w:strike/>
        </w:rPr>
        <w:tab/>
      </w:r>
      <w:r w:rsidR="008E25F0" w:rsidRPr="00E30DB6">
        <w:rPr>
          <w:rFonts w:ascii="Arial" w:hAnsi="Arial" w:cs="Arial"/>
          <w:strike/>
        </w:rPr>
        <w:t>Expenses.</w:t>
      </w:r>
    </w:p>
    <w:p w14:paraId="4247BAE6" w14:textId="5E15C29F" w:rsidR="00CB07C4" w:rsidRPr="00E30DB6" w:rsidRDefault="00F27FD3" w:rsidP="00F27FD3">
      <w:pPr>
        <w:tabs>
          <w:tab w:val="left" w:pos="360"/>
        </w:tabs>
        <w:spacing w:after="240"/>
        <w:ind w:right="630"/>
        <w:rPr>
          <w:rFonts w:ascii="Arial" w:eastAsia="Times New Roman" w:hAnsi="Arial" w:cs="Arial"/>
          <w:sz w:val="24"/>
          <w:szCs w:val="24"/>
        </w:rPr>
      </w:pPr>
      <w:r w:rsidRPr="00E30DB6">
        <w:rPr>
          <w:rFonts w:ascii="Arial" w:eastAsia="Times New Roman" w:hAnsi="Arial" w:cs="Arial"/>
          <w:strike/>
          <w:sz w:val="24"/>
          <w:szCs w:val="24"/>
        </w:rPr>
        <w:t>(1)</w:t>
      </w:r>
      <w:r w:rsidRPr="00E30DB6">
        <w:rPr>
          <w:rFonts w:ascii="Arial" w:eastAsia="Times New Roman" w:hAnsi="Arial" w:cs="Arial"/>
          <w:strike/>
          <w:sz w:val="24"/>
          <w:szCs w:val="24"/>
        </w:rPr>
        <w:tab/>
      </w:r>
      <w:r w:rsidR="008E25F0" w:rsidRPr="00E30DB6">
        <w:rPr>
          <w:rFonts w:ascii="Arial" w:eastAsia="Times New Roman" w:hAnsi="Arial" w:cs="Arial"/>
          <w:strike/>
          <w:sz w:val="24"/>
          <w:szCs w:val="24"/>
        </w:rPr>
        <w:t>When the mileage from the division’s office of the authorized inspector or</w:t>
      </w:r>
      <w:r w:rsidR="008E25F0" w:rsidRPr="00E30DB6">
        <w:rPr>
          <w:rFonts w:ascii="Arial" w:eastAsia="Times New Roman" w:hAnsi="Arial" w:cs="Arial"/>
          <w:strike/>
          <w:spacing w:val="-8"/>
          <w:sz w:val="24"/>
          <w:szCs w:val="24"/>
        </w:rPr>
        <w:t xml:space="preserve"> </w:t>
      </w:r>
      <w:r w:rsidR="008E25F0" w:rsidRPr="00E30DB6">
        <w:rPr>
          <w:rFonts w:ascii="Arial" w:eastAsia="Times New Roman" w:hAnsi="Arial" w:cs="Arial"/>
          <w:strike/>
          <w:sz w:val="24"/>
          <w:szCs w:val="24"/>
        </w:rPr>
        <w:t>authorized</w:t>
      </w:r>
      <w:r w:rsidR="008E25F0" w:rsidRPr="00E30DB6">
        <w:rPr>
          <w:rFonts w:ascii="Arial" w:eastAsia="Times New Roman" w:hAnsi="Arial" w:cs="Arial"/>
          <w:sz w:val="24"/>
          <w:szCs w:val="24"/>
        </w:rPr>
        <w:t xml:space="preserve"> </w:t>
      </w:r>
      <w:r w:rsidR="008E25F0" w:rsidRPr="00E30DB6">
        <w:rPr>
          <w:rFonts w:ascii="Arial" w:eastAsia="Times New Roman" w:hAnsi="Arial" w:cs="Arial"/>
          <w:strike/>
          <w:sz w:val="24"/>
          <w:szCs w:val="24"/>
        </w:rPr>
        <w:t>inspector-supervisor is in excess of 50 miles roundtrip to the inspection site a charge of</w:t>
      </w:r>
      <w:r w:rsidR="008E25F0" w:rsidRPr="00E30DB6">
        <w:rPr>
          <w:rFonts w:ascii="Arial" w:eastAsia="Times New Roman" w:hAnsi="Arial" w:cs="Arial"/>
          <w:strike/>
          <w:spacing w:val="-13"/>
          <w:sz w:val="24"/>
          <w:szCs w:val="24"/>
        </w:rPr>
        <w:t xml:space="preserve"> </w:t>
      </w:r>
      <w:r w:rsidR="008E25F0" w:rsidRPr="00E30DB6">
        <w:rPr>
          <w:rFonts w:ascii="Arial" w:eastAsia="Times New Roman" w:hAnsi="Arial" w:cs="Arial"/>
          <w:strike/>
          <w:sz w:val="24"/>
          <w:szCs w:val="24"/>
        </w:rPr>
        <w:t>55.5</w:t>
      </w:r>
      <w:r w:rsidR="008E25F0" w:rsidRPr="00E30DB6">
        <w:rPr>
          <w:rFonts w:ascii="Arial" w:eastAsia="Times New Roman" w:hAnsi="Arial" w:cs="Arial"/>
          <w:sz w:val="24"/>
          <w:szCs w:val="24"/>
        </w:rPr>
        <w:t xml:space="preserve"> </w:t>
      </w:r>
      <w:r w:rsidR="008E25F0" w:rsidRPr="00E30DB6">
        <w:rPr>
          <w:rFonts w:ascii="Arial" w:eastAsia="Times New Roman" w:hAnsi="Arial" w:cs="Arial"/>
          <w:strike/>
          <w:sz w:val="24"/>
          <w:szCs w:val="24"/>
        </w:rPr>
        <w:t>cents per mile shall added to the hourly rate</w:t>
      </w:r>
      <w:r w:rsidR="008E25F0" w:rsidRPr="00E30DB6">
        <w:rPr>
          <w:rFonts w:ascii="Arial" w:eastAsia="Times New Roman" w:hAnsi="Arial" w:cs="Arial"/>
          <w:strike/>
          <w:spacing w:val="-9"/>
          <w:sz w:val="24"/>
          <w:szCs w:val="24"/>
        </w:rPr>
        <w:t xml:space="preserve"> </w:t>
      </w:r>
      <w:r w:rsidR="008E25F0" w:rsidRPr="00E30DB6">
        <w:rPr>
          <w:rFonts w:ascii="Arial" w:eastAsia="Times New Roman" w:hAnsi="Arial" w:cs="Arial"/>
          <w:strike/>
          <w:sz w:val="24"/>
          <w:szCs w:val="24"/>
        </w:rPr>
        <w:t>charges.</w:t>
      </w:r>
    </w:p>
    <w:p w14:paraId="507B3A2C" w14:textId="328E49D1" w:rsidR="00CB07C4" w:rsidRPr="00E30DB6" w:rsidRDefault="00F27FD3" w:rsidP="00F27FD3">
      <w:pPr>
        <w:tabs>
          <w:tab w:val="left" w:pos="360"/>
        </w:tabs>
        <w:spacing w:after="240"/>
        <w:ind w:right="268"/>
        <w:rPr>
          <w:rFonts w:ascii="Arial" w:eastAsia="Times New Roman" w:hAnsi="Arial" w:cs="Arial"/>
          <w:sz w:val="24"/>
          <w:szCs w:val="24"/>
        </w:rPr>
      </w:pPr>
      <w:r w:rsidRPr="00E30DB6">
        <w:rPr>
          <w:rFonts w:ascii="Arial" w:hAnsi="Arial" w:cs="Arial"/>
          <w:strike/>
          <w:sz w:val="24"/>
          <w:szCs w:val="24"/>
        </w:rPr>
        <w:t>(2)</w:t>
      </w:r>
      <w:r w:rsidRPr="00E30DB6">
        <w:rPr>
          <w:rFonts w:ascii="Arial" w:hAnsi="Arial" w:cs="Arial"/>
          <w:strike/>
          <w:sz w:val="24"/>
          <w:szCs w:val="24"/>
        </w:rPr>
        <w:tab/>
      </w:r>
      <w:r w:rsidR="008E25F0" w:rsidRPr="00E30DB6">
        <w:rPr>
          <w:rFonts w:ascii="Arial" w:hAnsi="Arial" w:cs="Arial"/>
          <w:strike/>
          <w:sz w:val="24"/>
          <w:szCs w:val="24"/>
        </w:rPr>
        <w:t>When overnight expenses are incurred by the authorized inspector or the</w:t>
      </w:r>
      <w:r w:rsidR="008E25F0" w:rsidRPr="00E30DB6">
        <w:rPr>
          <w:rFonts w:ascii="Arial" w:hAnsi="Arial" w:cs="Arial"/>
          <w:strike/>
          <w:spacing w:val="-9"/>
          <w:sz w:val="24"/>
          <w:szCs w:val="24"/>
        </w:rPr>
        <w:t xml:space="preserve"> </w:t>
      </w:r>
      <w:r w:rsidR="008E25F0" w:rsidRPr="00E30DB6">
        <w:rPr>
          <w:rFonts w:ascii="Arial" w:hAnsi="Arial" w:cs="Arial"/>
          <w:strike/>
          <w:sz w:val="24"/>
          <w:szCs w:val="24"/>
        </w:rPr>
        <w:t>authorized</w:t>
      </w:r>
      <w:r w:rsidR="008E25F0" w:rsidRPr="00E30DB6">
        <w:rPr>
          <w:rFonts w:ascii="Arial" w:hAnsi="Arial" w:cs="Arial"/>
          <w:sz w:val="24"/>
          <w:szCs w:val="24"/>
        </w:rPr>
        <w:t xml:space="preserve"> </w:t>
      </w:r>
      <w:r w:rsidR="008E25F0" w:rsidRPr="00E30DB6">
        <w:rPr>
          <w:rFonts w:ascii="Arial" w:hAnsi="Arial" w:cs="Arial"/>
          <w:strike/>
          <w:sz w:val="24"/>
          <w:szCs w:val="24"/>
        </w:rPr>
        <w:t>inspector-supervisor, the actual cost of meals and lodging, up to a maximum per day of</w:t>
      </w:r>
      <w:r w:rsidR="008E25F0" w:rsidRPr="00E30DB6">
        <w:rPr>
          <w:rFonts w:ascii="Arial" w:hAnsi="Arial" w:cs="Arial"/>
          <w:strike/>
          <w:spacing w:val="-12"/>
          <w:sz w:val="24"/>
          <w:szCs w:val="24"/>
        </w:rPr>
        <w:t xml:space="preserve"> </w:t>
      </w:r>
      <w:r w:rsidR="008E25F0" w:rsidRPr="00E30DB6">
        <w:rPr>
          <w:rFonts w:ascii="Arial" w:hAnsi="Arial" w:cs="Arial"/>
          <w:strike/>
          <w:sz w:val="24"/>
          <w:szCs w:val="24"/>
        </w:rPr>
        <w:lastRenderedPageBreak/>
        <w:t>$150.00</w:t>
      </w:r>
      <w:r w:rsidR="00BB2222" w:rsidRPr="00E30DB6">
        <w:rPr>
          <w:rFonts w:ascii="Arial" w:hAnsi="Arial" w:cs="Arial"/>
          <w:strike/>
          <w:sz w:val="24"/>
          <w:szCs w:val="24"/>
        </w:rPr>
        <w:t xml:space="preserve"> </w:t>
      </w:r>
      <w:r w:rsidR="008E25F0" w:rsidRPr="00E30DB6">
        <w:rPr>
          <w:rFonts w:ascii="Arial" w:hAnsi="Arial" w:cs="Arial"/>
          <w:strike/>
          <w:sz w:val="24"/>
          <w:szCs w:val="24"/>
        </w:rPr>
        <w:t>when lodging is obtained in the counties of Alameda, San Francisco, San Mateo and Santa</w:t>
      </w:r>
      <w:r w:rsidR="008E25F0" w:rsidRPr="00E30DB6">
        <w:rPr>
          <w:rFonts w:ascii="Arial" w:hAnsi="Arial" w:cs="Arial"/>
          <w:strike/>
          <w:spacing w:val="-15"/>
          <w:sz w:val="24"/>
          <w:szCs w:val="24"/>
        </w:rPr>
        <w:t xml:space="preserve"> </w:t>
      </w:r>
      <w:r w:rsidR="008E25F0" w:rsidRPr="00E30DB6">
        <w:rPr>
          <w:rFonts w:ascii="Arial" w:hAnsi="Arial" w:cs="Arial"/>
          <w:strike/>
          <w:sz w:val="24"/>
          <w:szCs w:val="24"/>
        </w:rPr>
        <w:t>Clara,</w:t>
      </w:r>
      <w:r w:rsidR="008E25F0" w:rsidRPr="00E30DB6">
        <w:rPr>
          <w:rFonts w:ascii="Arial" w:hAnsi="Arial" w:cs="Arial"/>
          <w:sz w:val="24"/>
          <w:szCs w:val="24"/>
        </w:rPr>
        <w:t xml:space="preserve"> </w:t>
      </w:r>
      <w:r w:rsidR="008E25F0" w:rsidRPr="00E30DB6">
        <w:rPr>
          <w:rFonts w:ascii="Arial" w:hAnsi="Arial" w:cs="Arial"/>
          <w:strike/>
          <w:sz w:val="24"/>
          <w:szCs w:val="24"/>
        </w:rPr>
        <w:t>and Central and Western Los Angeles, and up to a maximum per day of $124.00 when lodging</w:t>
      </w:r>
      <w:r w:rsidR="008E25F0" w:rsidRPr="00E30DB6">
        <w:rPr>
          <w:rFonts w:ascii="Arial" w:hAnsi="Arial" w:cs="Arial"/>
          <w:strike/>
          <w:spacing w:val="-16"/>
          <w:sz w:val="24"/>
          <w:szCs w:val="24"/>
        </w:rPr>
        <w:t xml:space="preserve"> </w:t>
      </w:r>
      <w:r w:rsidR="008E25F0" w:rsidRPr="00E30DB6">
        <w:rPr>
          <w:rFonts w:ascii="Arial" w:hAnsi="Arial" w:cs="Arial"/>
          <w:strike/>
          <w:sz w:val="24"/>
          <w:szCs w:val="24"/>
        </w:rPr>
        <w:t>is</w:t>
      </w:r>
      <w:r w:rsidR="008E25F0" w:rsidRPr="00E30DB6">
        <w:rPr>
          <w:rFonts w:ascii="Arial" w:hAnsi="Arial" w:cs="Arial"/>
          <w:sz w:val="24"/>
          <w:szCs w:val="24"/>
        </w:rPr>
        <w:t xml:space="preserve"> </w:t>
      </w:r>
      <w:r w:rsidR="008E25F0" w:rsidRPr="00E30DB6">
        <w:rPr>
          <w:rFonts w:ascii="Arial" w:hAnsi="Arial" w:cs="Arial"/>
          <w:strike/>
          <w:sz w:val="24"/>
          <w:szCs w:val="24"/>
        </w:rPr>
        <w:t>obtained in any other location in the state, will be added to the hourly rate</w:t>
      </w:r>
      <w:r w:rsidR="008E25F0" w:rsidRPr="00E30DB6">
        <w:rPr>
          <w:rFonts w:ascii="Arial" w:hAnsi="Arial" w:cs="Arial"/>
          <w:strike/>
          <w:spacing w:val="-15"/>
          <w:sz w:val="24"/>
          <w:szCs w:val="24"/>
        </w:rPr>
        <w:t xml:space="preserve"> </w:t>
      </w:r>
      <w:r w:rsidR="008E25F0" w:rsidRPr="00E30DB6">
        <w:rPr>
          <w:rFonts w:ascii="Arial" w:hAnsi="Arial" w:cs="Arial"/>
          <w:strike/>
          <w:sz w:val="24"/>
          <w:szCs w:val="24"/>
        </w:rPr>
        <w:t>charges.</w:t>
      </w:r>
    </w:p>
    <w:p w14:paraId="46F66BE8" w14:textId="1030CAB4" w:rsidR="00CB07C4" w:rsidRPr="00E30DB6" w:rsidRDefault="00F27FD3" w:rsidP="00F27FD3">
      <w:pPr>
        <w:tabs>
          <w:tab w:val="left" w:pos="360"/>
        </w:tabs>
        <w:spacing w:after="240"/>
        <w:ind w:right="406"/>
        <w:rPr>
          <w:rFonts w:ascii="Arial" w:eastAsia="Times New Roman" w:hAnsi="Arial" w:cs="Arial"/>
          <w:sz w:val="24"/>
          <w:szCs w:val="24"/>
        </w:rPr>
      </w:pPr>
      <w:r w:rsidRPr="00E30DB6">
        <w:rPr>
          <w:rFonts w:ascii="Arial" w:hAnsi="Arial" w:cs="Arial"/>
          <w:strike/>
          <w:sz w:val="24"/>
          <w:szCs w:val="24"/>
        </w:rPr>
        <w:t>(3)</w:t>
      </w:r>
      <w:r w:rsidRPr="00E30DB6">
        <w:rPr>
          <w:rFonts w:ascii="Arial" w:hAnsi="Arial" w:cs="Arial"/>
          <w:strike/>
          <w:sz w:val="24"/>
          <w:szCs w:val="24"/>
        </w:rPr>
        <w:tab/>
      </w:r>
      <w:r w:rsidR="008E25F0" w:rsidRPr="00E30DB6">
        <w:rPr>
          <w:rFonts w:ascii="Arial" w:hAnsi="Arial" w:cs="Arial"/>
          <w:strike/>
          <w:sz w:val="24"/>
          <w:szCs w:val="24"/>
        </w:rPr>
        <w:t>The division shall not charge more than one employer for the same amount of</w:t>
      </w:r>
      <w:r w:rsidR="008E25F0" w:rsidRPr="00E30DB6">
        <w:rPr>
          <w:rFonts w:ascii="Arial" w:hAnsi="Arial" w:cs="Arial"/>
          <w:strike/>
          <w:spacing w:val="-13"/>
          <w:sz w:val="24"/>
          <w:szCs w:val="24"/>
        </w:rPr>
        <w:t xml:space="preserve"> </w:t>
      </w:r>
      <w:r w:rsidR="008E25F0" w:rsidRPr="00E30DB6">
        <w:rPr>
          <w:rFonts w:ascii="Arial" w:hAnsi="Arial" w:cs="Arial"/>
          <w:strike/>
          <w:sz w:val="24"/>
          <w:szCs w:val="24"/>
        </w:rPr>
        <w:t>expenses</w:t>
      </w:r>
      <w:r w:rsidR="008E25F0" w:rsidRPr="00E30DB6">
        <w:rPr>
          <w:rFonts w:ascii="Arial" w:hAnsi="Arial" w:cs="Arial"/>
          <w:sz w:val="24"/>
          <w:szCs w:val="24"/>
        </w:rPr>
        <w:t xml:space="preserve"> </w:t>
      </w:r>
      <w:r w:rsidR="008E25F0" w:rsidRPr="00E30DB6">
        <w:rPr>
          <w:rFonts w:ascii="Arial" w:hAnsi="Arial" w:cs="Arial"/>
          <w:strike/>
          <w:sz w:val="24"/>
          <w:szCs w:val="24"/>
        </w:rPr>
        <w:t>incurred the same day except as follows: When more than one employer incurs these</w:t>
      </w:r>
      <w:r w:rsidR="008E25F0" w:rsidRPr="00E30DB6">
        <w:rPr>
          <w:rFonts w:ascii="Arial" w:hAnsi="Arial" w:cs="Arial"/>
          <w:strike/>
          <w:spacing w:val="-14"/>
          <w:sz w:val="24"/>
          <w:szCs w:val="24"/>
        </w:rPr>
        <w:t xml:space="preserve"> </w:t>
      </w:r>
      <w:r w:rsidR="008E25F0" w:rsidRPr="00E30DB6">
        <w:rPr>
          <w:rFonts w:ascii="Arial" w:hAnsi="Arial" w:cs="Arial"/>
          <w:strike/>
          <w:sz w:val="24"/>
          <w:szCs w:val="24"/>
        </w:rPr>
        <w:t>expenses</w:t>
      </w:r>
      <w:r w:rsidR="008E25F0" w:rsidRPr="00E30DB6">
        <w:rPr>
          <w:rFonts w:ascii="Arial" w:hAnsi="Arial" w:cs="Arial"/>
          <w:sz w:val="24"/>
          <w:szCs w:val="24"/>
        </w:rPr>
        <w:t xml:space="preserve"> </w:t>
      </w:r>
      <w:r w:rsidR="008E25F0" w:rsidRPr="00E30DB6">
        <w:rPr>
          <w:rFonts w:ascii="Arial" w:hAnsi="Arial" w:cs="Arial"/>
          <w:strike/>
          <w:sz w:val="24"/>
          <w:szCs w:val="24"/>
        </w:rPr>
        <w:t>the division may, at its discretion, equitably allocate the expenses among the parties</w:t>
      </w:r>
      <w:r w:rsidR="008E25F0" w:rsidRPr="00E30DB6">
        <w:rPr>
          <w:rFonts w:ascii="Arial" w:hAnsi="Arial" w:cs="Arial"/>
          <w:strike/>
          <w:spacing w:val="-19"/>
          <w:sz w:val="24"/>
          <w:szCs w:val="24"/>
        </w:rPr>
        <w:t xml:space="preserve"> </w:t>
      </w:r>
      <w:r w:rsidR="008E25F0" w:rsidRPr="00E30DB6">
        <w:rPr>
          <w:rFonts w:ascii="Arial" w:hAnsi="Arial" w:cs="Arial"/>
          <w:strike/>
          <w:sz w:val="24"/>
          <w:szCs w:val="24"/>
        </w:rPr>
        <w:t>inspected.</w:t>
      </w:r>
    </w:p>
    <w:p w14:paraId="078711B6" w14:textId="315FFA8A" w:rsidR="00CB07C4" w:rsidRPr="00E30DB6" w:rsidRDefault="008E25F0" w:rsidP="00F27FD3">
      <w:pPr>
        <w:pStyle w:val="BodyText"/>
        <w:spacing w:before="0" w:after="240"/>
        <w:ind w:left="0" w:right="160"/>
        <w:rPr>
          <w:rFonts w:ascii="Arial" w:hAnsi="Arial" w:cs="Arial"/>
        </w:rPr>
      </w:pPr>
      <w:r w:rsidRPr="00E30DB6">
        <w:rPr>
          <w:rFonts w:ascii="Arial" w:hAnsi="Arial" w:cs="Arial"/>
        </w:rPr>
        <w:t xml:space="preserve">Note: Authority cited: Sections 60.5, 6308, 7721, </w:t>
      </w:r>
      <w:r w:rsidRPr="00E30DB6">
        <w:rPr>
          <w:rFonts w:ascii="Arial" w:hAnsi="Arial" w:cs="Arial"/>
          <w:strike/>
        </w:rPr>
        <w:t xml:space="preserve">and </w:t>
      </w:r>
      <w:r w:rsidRPr="00E30DB6">
        <w:rPr>
          <w:rFonts w:ascii="Arial" w:hAnsi="Arial" w:cs="Arial"/>
        </w:rPr>
        <w:t>7722</w:t>
      </w:r>
      <w:r w:rsidRPr="00E30DB6">
        <w:rPr>
          <w:rFonts w:ascii="Arial" w:hAnsi="Arial" w:cs="Arial"/>
          <w:dstrike/>
        </w:rPr>
        <w:t>,</w:t>
      </w:r>
      <w:r w:rsidRPr="00E30DB6">
        <w:rPr>
          <w:rFonts w:ascii="Arial" w:hAnsi="Arial" w:cs="Arial"/>
        </w:rPr>
        <w:t xml:space="preserve"> </w:t>
      </w:r>
      <w:r w:rsidRPr="00E30DB6">
        <w:rPr>
          <w:rFonts w:ascii="Arial" w:hAnsi="Arial" w:cs="Arial"/>
          <w:u w:val="single" w:color="000000"/>
        </w:rPr>
        <w:t>and 7728</w:t>
      </w:r>
      <w:r w:rsidRPr="00E30DB6">
        <w:rPr>
          <w:rFonts w:ascii="Arial" w:hAnsi="Arial" w:cs="Arial"/>
          <w:u w:val="single"/>
        </w:rPr>
        <w:t>,</w:t>
      </w:r>
      <w:r w:rsidRPr="00E30DB6">
        <w:rPr>
          <w:rFonts w:ascii="Arial" w:hAnsi="Arial" w:cs="Arial"/>
        </w:rPr>
        <w:t xml:space="preserve"> Labor Code.</w:t>
      </w:r>
      <w:r w:rsidRPr="00E30DB6">
        <w:rPr>
          <w:rFonts w:ascii="Arial" w:hAnsi="Arial" w:cs="Arial"/>
          <w:spacing w:val="-10"/>
        </w:rPr>
        <w:t xml:space="preserve"> </w:t>
      </w:r>
      <w:r w:rsidRPr="00E30DB6">
        <w:rPr>
          <w:rFonts w:ascii="Arial" w:hAnsi="Arial" w:cs="Arial"/>
        </w:rPr>
        <w:t xml:space="preserve">Reference: Sections </w:t>
      </w:r>
      <w:r w:rsidR="00D2494F" w:rsidRPr="00E30DB6">
        <w:rPr>
          <w:rFonts w:ascii="Arial" w:hAnsi="Arial" w:cs="Arial"/>
          <w:u w:val="single" w:color="000000"/>
        </w:rPr>
        <w:t>7650,</w:t>
      </w:r>
      <w:r w:rsidRPr="00E30DB6">
        <w:rPr>
          <w:rFonts w:ascii="Arial" w:hAnsi="Arial" w:cs="Arial"/>
          <w:u w:color="000000"/>
        </w:rPr>
        <w:t xml:space="preserve"> 7721</w:t>
      </w:r>
      <w:r w:rsidRPr="00E30DB6">
        <w:rPr>
          <w:rFonts w:ascii="Arial" w:hAnsi="Arial" w:cs="Arial"/>
          <w:u w:val="single" w:color="000000"/>
        </w:rPr>
        <w:t>, 7725</w:t>
      </w:r>
      <w:r w:rsidRPr="00E30DB6">
        <w:rPr>
          <w:rFonts w:ascii="Arial" w:hAnsi="Arial" w:cs="Arial"/>
          <w:u w:color="000000"/>
        </w:rPr>
        <w:t xml:space="preserve"> </w:t>
      </w:r>
      <w:r w:rsidRPr="00E30DB6">
        <w:rPr>
          <w:rFonts w:ascii="Arial" w:hAnsi="Arial" w:cs="Arial"/>
        </w:rPr>
        <w:t>and 7728</w:t>
      </w:r>
      <w:r w:rsidR="00D2494F" w:rsidRPr="00E30DB6">
        <w:rPr>
          <w:rFonts w:ascii="Arial" w:hAnsi="Arial" w:cs="Arial"/>
        </w:rPr>
        <w:t xml:space="preserve">, </w:t>
      </w:r>
      <w:r w:rsidRPr="00E30DB6">
        <w:rPr>
          <w:rFonts w:ascii="Arial" w:hAnsi="Arial" w:cs="Arial"/>
        </w:rPr>
        <w:t>Labor</w:t>
      </w:r>
      <w:r w:rsidRPr="00E30DB6">
        <w:rPr>
          <w:rFonts w:ascii="Arial" w:hAnsi="Arial" w:cs="Arial"/>
          <w:spacing w:val="-5"/>
        </w:rPr>
        <w:t xml:space="preserve"> </w:t>
      </w:r>
      <w:r w:rsidRPr="00E30DB6">
        <w:rPr>
          <w:rFonts w:ascii="Arial" w:hAnsi="Arial" w:cs="Arial"/>
        </w:rPr>
        <w:t>Code.</w:t>
      </w:r>
    </w:p>
    <w:p w14:paraId="38355B83" w14:textId="77777777" w:rsidR="00CB07C4" w:rsidRPr="00E30DB6" w:rsidRDefault="008E25F0" w:rsidP="00F27FD3">
      <w:pPr>
        <w:pStyle w:val="Heading1"/>
        <w:spacing w:after="240"/>
        <w:ind w:left="0" w:right="160"/>
        <w:rPr>
          <w:rFonts w:ascii="Arial" w:hAnsi="Arial" w:cs="Arial"/>
          <w:b w:val="0"/>
          <w:bCs w:val="0"/>
        </w:rPr>
      </w:pPr>
      <w:r w:rsidRPr="00E30DB6">
        <w:rPr>
          <w:rFonts w:ascii="Arial" w:hAnsi="Arial" w:cs="Arial"/>
        </w:rPr>
        <w:t>Chapter 3.2. California Occupational Safety and Health Regulations</w:t>
      </w:r>
      <w:r w:rsidRPr="00E30DB6">
        <w:rPr>
          <w:rFonts w:ascii="Arial" w:hAnsi="Arial" w:cs="Arial"/>
          <w:spacing w:val="-15"/>
        </w:rPr>
        <w:t xml:space="preserve"> </w:t>
      </w:r>
      <w:r w:rsidRPr="00E30DB6">
        <w:rPr>
          <w:rFonts w:ascii="Arial" w:hAnsi="Arial" w:cs="Arial"/>
        </w:rPr>
        <w:t>(CAL/OSHA) Subchapter 2. Regulations of the Division of Occupational Safety and</w:t>
      </w:r>
      <w:r w:rsidRPr="00E30DB6">
        <w:rPr>
          <w:rFonts w:ascii="Arial" w:hAnsi="Arial" w:cs="Arial"/>
          <w:spacing w:val="-20"/>
        </w:rPr>
        <w:t xml:space="preserve"> </w:t>
      </w:r>
      <w:r w:rsidRPr="00E30DB6">
        <w:rPr>
          <w:rFonts w:ascii="Arial" w:hAnsi="Arial" w:cs="Arial"/>
        </w:rPr>
        <w:t>Health</w:t>
      </w:r>
    </w:p>
    <w:p w14:paraId="30934E6A" w14:textId="77777777" w:rsidR="00CB07C4" w:rsidRPr="00E30DB6" w:rsidRDefault="008E25F0" w:rsidP="00F27FD3">
      <w:pPr>
        <w:spacing w:after="240"/>
        <w:ind w:right="160"/>
        <w:rPr>
          <w:rFonts w:ascii="Arial" w:eastAsia="Times New Roman" w:hAnsi="Arial" w:cs="Arial"/>
          <w:sz w:val="24"/>
          <w:szCs w:val="24"/>
        </w:rPr>
      </w:pPr>
      <w:r w:rsidRPr="00E30DB6">
        <w:rPr>
          <w:rFonts w:ascii="Arial" w:hAnsi="Arial" w:cs="Arial"/>
          <w:b/>
          <w:sz w:val="24"/>
          <w:szCs w:val="24"/>
        </w:rPr>
        <w:t>Article 5. Boiler and Tank Permit and Inspection Fee</w:t>
      </w:r>
      <w:r w:rsidRPr="00E30DB6">
        <w:rPr>
          <w:rFonts w:ascii="Arial" w:hAnsi="Arial" w:cs="Arial"/>
          <w:b/>
          <w:spacing w:val="-15"/>
          <w:sz w:val="24"/>
          <w:szCs w:val="24"/>
        </w:rPr>
        <w:t xml:space="preserve"> </w:t>
      </w:r>
      <w:r w:rsidRPr="00E30DB6">
        <w:rPr>
          <w:rFonts w:ascii="Arial" w:hAnsi="Arial" w:cs="Arial"/>
          <w:b/>
          <w:sz w:val="24"/>
          <w:szCs w:val="24"/>
        </w:rPr>
        <w:t>Schedule</w:t>
      </w:r>
    </w:p>
    <w:p w14:paraId="2499483B" w14:textId="77777777" w:rsidR="00CB07C4" w:rsidRPr="00E30DB6" w:rsidRDefault="008E25F0" w:rsidP="00F27FD3">
      <w:pPr>
        <w:spacing w:after="240"/>
        <w:ind w:right="160"/>
        <w:rPr>
          <w:rFonts w:ascii="Arial" w:eastAsia="Times New Roman" w:hAnsi="Arial" w:cs="Arial"/>
          <w:sz w:val="24"/>
          <w:szCs w:val="24"/>
        </w:rPr>
      </w:pPr>
      <w:r w:rsidRPr="00E30DB6">
        <w:rPr>
          <w:rFonts w:ascii="Arial" w:eastAsia="Times New Roman" w:hAnsi="Arial" w:cs="Arial"/>
          <w:b/>
          <w:bCs/>
          <w:sz w:val="24"/>
          <w:szCs w:val="24"/>
        </w:rPr>
        <w:t xml:space="preserve">§344.1. Air Tank, Liquefied Petroleum Gas (L.P.G.) </w:t>
      </w:r>
      <w:r w:rsidRPr="00E30DB6">
        <w:rPr>
          <w:rFonts w:ascii="Arial" w:eastAsia="Times New Roman" w:hAnsi="Arial" w:cs="Arial"/>
          <w:b/>
          <w:bCs/>
          <w:sz w:val="24"/>
          <w:szCs w:val="24"/>
          <w:u w:val="single" w:color="000000"/>
        </w:rPr>
        <w:t>Tank</w:t>
      </w:r>
      <w:r w:rsidRPr="00E30DB6">
        <w:rPr>
          <w:rFonts w:ascii="Arial" w:eastAsia="Times New Roman" w:hAnsi="Arial" w:cs="Arial"/>
          <w:b/>
          <w:bCs/>
          <w:sz w:val="24"/>
          <w:szCs w:val="24"/>
        </w:rPr>
        <w:t xml:space="preserve">, and Boiler </w:t>
      </w:r>
      <w:r w:rsidRPr="00E30DB6">
        <w:rPr>
          <w:rFonts w:ascii="Arial" w:eastAsia="Times New Roman" w:hAnsi="Arial" w:cs="Arial"/>
          <w:b/>
          <w:bCs/>
          <w:sz w:val="24"/>
          <w:szCs w:val="24"/>
          <w:u w:val="single" w:color="000000"/>
        </w:rPr>
        <w:t xml:space="preserve">Permit </w:t>
      </w:r>
      <w:r w:rsidRPr="00E30DB6">
        <w:rPr>
          <w:rFonts w:ascii="Arial" w:eastAsia="Times New Roman" w:hAnsi="Arial" w:cs="Arial"/>
          <w:b/>
          <w:bCs/>
          <w:sz w:val="24"/>
          <w:szCs w:val="24"/>
        </w:rPr>
        <w:t xml:space="preserve">Inspection </w:t>
      </w:r>
      <w:r w:rsidRPr="00E30DB6">
        <w:rPr>
          <w:rFonts w:ascii="Arial" w:eastAsia="Times New Roman" w:hAnsi="Arial" w:cs="Arial"/>
          <w:b/>
          <w:bCs/>
          <w:sz w:val="24"/>
          <w:szCs w:val="24"/>
          <w:u w:val="single" w:color="000000"/>
        </w:rPr>
        <w:t>Program</w:t>
      </w:r>
      <w:r w:rsidRPr="00E30DB6">
        <w:rPr>
          <w:rFonts w:ascii="Arial" w:eastAsia="Times New Roman" w:hAnsi="Arial" w:cs="Arial"/>
          <w:b/>
          <w:bCs/>
          <w:spacing w:val="-23"/>
          <w:sz w:val="24"/>
          <w:szCs w:val="24"/>
          <w:u w:val="single" w:color="000000"/>
        </w:rPr>
        <w:t xml:space="preserve"> </w:t>
      </w:r>
      <w:r w:rsidRPr="00E30DB6">
        <w:rPr>
          <w:rFonts w:ascii="Arial" w:eastAsia="Times New Roman" w:hAnsi="Arial" w:cs="Arial"/>
          <w:b/>
          <w:bCs/>
          <w:sz w:val="24"/>
          <w:szCs w:val="24"/>
        </w:rPr>
        <w:t>Fees.</w:t>
      </w:r>
    </w:p>
    <w:p w14:paraId="4CE1DD1C" w14:textId="2D13268F" w:rsidR="00CB07C4" w:rsidRPr="00E30DB6" w:rsidRDefault="00F27FD3" w:rsidP="00F27FD3">
      <w:pPr>
        <w:tabs>
          <w:tab w:val="left" w:pos="446"/>
        </w:tabs>
        <w:spacing w:after="240"/>
        <w:ind w:left="360" w:right="279" w:hanging="360"/>
        <w:rPr>
          <w:rFonts w:ascii="Arial" w:hAnsi="Arial" w:cs="Arial"/>
          <w:sz w:val="24"/>
          <w:szCs w:val="24"/>
          <w:u w:val="single" w:color="000000"/>
        </w:rPr>
      </w:pPr>
      <w:r w:rsidRPr="00E30DB6">
        <w:rPr>
          <w:rFonts w:ascii="Arial" w:hAnsi="Arial" w:cs="Arial"/>
          <w:sz w:val="24"/>
          <w:szCs w:val="24"/>
        </w:rPr>
        <w:t>(a)</w:t>
      </w:r>
      <w:r w:rsidRPr="00E30DB6">
        <w:rPr>
          <w:rFonts w:ascii="Arial" w:hAnsi="Arial" w:cs="Arial"/>
          <w:sz w:val="24"/>
          <w:szCs w:val="24"/>
        </w:rPr>
        <w:tab/>
        <w:t>A</w:t>
      </w:r>
      <w:r w:rsidR="008E25F0" w:rsidRPr="00E30DB6">
        <w:rPr>
          <w:rFonts w:ascii="Arial" w:hAnsi="Arial" w:cs="Arial"/>
          <w:sz w:val="24"/>
          <w:szCs w:val="24"/>
        </w:rPr>
        <w:t xml:space="preserve"> fee of </w:t>
      </w:r>
      <w:r w:rsidR="00544894" w:rsidRPr="00E30DB6">
        <w:rPr>
          <w:rFonts w:ascii="Arial" w:hAnsi="Arial" w:cs="Arial"/>
          <w:strike/>
          <w:sz w:val="24"/>
          <w:szCs w:val="24"/>
        </w:rPr>
        <w:t>$160.00</w:t>
      </w:r>
      <w:r w:rsidR="008E25F0" w:rsidRPr="00E30DB6">
        <w:rPr>
          <w:rFonts w:ascii="Arial" w:hAnsi="Arial" w:cs="Arial"/>
          <w:sz w:val="24"/>
          <w:szCs w:val="24"/>
          <w:u w:val="single" w:color="000000"/>
        </w:rPr>
        <w:t>$150.00</w:t>
      </w:r>
      <w:r w:rsidR="008E25F0" w:rsidRPr="00E30DB6">
        <w:rPr>
          <w:rFonts w:ascii="Arial" w:hAnsi="Arial" w:cs="Arial"/>
          <w:sz w:val="24"/>
          <w:szCs w:val="24"/>
          <w:u w:color="000000"/>
        </w:rPr>
        <w:t xml:space="preserve"> </w:t>
      </w:r>
      <w:r w:rsidR="008E25F0" w:rsidRPr="00E30DB6">
        <w:rPr>
          <w:rFonts w:ascii="Arial" w:hAnsi="Arial" w:cs="Arial"/>
          <w:sz w:val="24"/>
          <w:szCs w:val="24"/>
        </w:rPr>
        <w:t xml:space="preserve">per hour </w:t>
      </w:r>
      <w:r w:rsidR="008E25F0" w:rsidRPr="00E30DB6">
        <w:rPr>
          <w:rFonts w:ascii="Arial" w:hAnsi="Arial" w:cs="Arial"/>
          <w:strike/>
          <w:sz w:val="24"/>
          <w:szCs w:val="24"/>
        </w:rPr>
        <w:t>or any part thereof, including travel time as set forth</w:t>
      </w:r>
      <w:r w:rsidR="008E25F0" w:rsidRPr="00E30DB6">
        <w:rPr>
          <w:rFonts w:ascii="Arial" w:hAnsi="Arial" w:cs="Arial"/>
          <w:strike/>
          <w:spacing w:val="-14"/>
          <w:sz w:val="24"/>
          <w:szCs w:val="24"/>
        </w:rPr>
        <w:t xml:space="preserve"> </w:t>
      </w:r>
      <w:r w:rsidR="008E25F0" w:rsidRPr="00E30DB6">
        <w:rPr>
          <w:rFonts w:ascii="Arial" w:hAnsi="Arial" w:cs="Arial"/>
          <w:strike/>
          <w:sz w:val="24"/>
          <w:szCs w:val="24"/>
        </w:rPr>
        <w:t>in</w:t>
      </w:r>
      <w:r w:rsidR="008E25F0" w:rsidRPr="00E30DB6">
        <w:rPr>
          <w:rFonts w:ascii="Arial" w:hAnsi="Arial" w:cs="Arial"/>
          <w:sz w:val="24"/>
          <w:szCs w:val="24"/>
        </w:rPr>
        <w:t xml:space="preserve"> </w:t>
      </w:r>
      <w:r w:rsidR="008E25F0" w:rsidRPr="00E30DB6">
        <w:rPr>
          <w:rFonts w:ascii="Arial" w:hAnsi="Arial" w:cs="Arial"/>
          <w:strike/>
          <w:sz w:val="24"/>
          <w:szCs w:val="24"/>
        </w:rPr>
        <w:t>part (1) of this subsection, based on quarter hour intervals with a minimum of one-half</w:t>
      </w:r>
      <w:r w:rsidR="008E25F0" w:rsidRPr="00E30DB6">
        <w:rPr>
          <w:rFonts w:ascii="Arial" w:hAnsi="Arial" w:cs="Arial"/>
          <w:strike/>
          <w:spacing w:val="-9"/>
          <w:sz w:val="24"/>
          <w:szCs w:val="24"/>
        </w:rPr>
        <w:t xml:space="preserve"> </w:t>
      </w:r>
      <w:r w:rsidR="008E25F0" w:rsidRPr="00E30DB6">
        <w:rPr>
          <w:rFonts w:ascii="Arial" w:hAnsi="Arial" w:cs="Arial"/>
          <w:strike/>
          <w:sz w:val="24"/>
          <w:szCs w:val="24"/>
        </w:rPr>
        <w:t xml:space="preserve">hour, </w:t>
      </w:r>
      <w:r w:rsidR="008E25F0" w:rsidRPr="00E30DB6">
        <w:rPr>
          <w:rFonts w:ascii="Arial" w:hAnsi="Arial" w:cs="Arial"/>
          <w:sz w:val="24"/>
          <w:szCs w:val="24"/>
        </w:rPr>
        <w:t xml:space="preserve">shall be charged for </w:t>
      </w:r>
      <w:r w:rsidR="00D7058F" w:rsidRPr="00E30DB6">
        <w:rPr>
          <w:rFonts w:ascii="Arial" w:hAnsi="Arial" w:cs="Arial"/>
          <w:sz w:val="24"/>
          <w:szCs w:val="24"/>
          <w:u w:val="single" w:color="000000"/>
        </w:rPr>
        <w:t>all work</w:t>
      </w:r>
      <w:r w:rsidR="00D7058F" w:rsidRPr="00E30DB6">
        <w:rPr>
          <w:rFonts w:ascii="Arial" w:eastAsia="Times New Roman" w:hAnsi="Arial" w:cs="Arial"/>
          <w:sz w:val="24"/>
          <w:szCs w:val="24"/>
          <w:u w:val="double" w:color="000000"/>
        </w:rPr>
        <w:t>, including travel time,</w:t>
      </w:r>
      <w:r w:rsidR="00D7058F" w:rsidRPr="00E30DB6">
        <w:rPr>
          <w:rFonts w:ascii="Arial" w:hAnsi="Arial" w:cs="Arial"/>
          <w:sz w:val="24"/>
          <w:szCs w:val="24"/>
          <w:u w:val="single" w:color="000000"/>
        </w:rPr>
        <w:t xml:space="preserve"> performed </w:t>
      </w:r>
      <w:r w:rsidR="008E25F0" w:rsidRPr="00E30DB6">
        <w:rPr>
          <w:rFonts w:ascii="Arial" w:hAnsi="Arial" w:cs="Arial"/>
          <w:sz w:val="24"/>
          <w:szCs w:val="24"/>
          <w:u w:val="single" w:color="000000"/>
        </w:rPr>
        <w:t xml:space="preserve">in connection with all </w:t>
      </w:r>
      <w:r w:rsidR="008E25F0" w:rsidRPr="00E30DB6">
        <w:rPr>
          <w:rFonts w:ascii="Arial" w:hAnsi="Arial" w:cs="Arial"/>
          <w:sz w:val="24"/>
          <w:szCs w:val="24"/>
        </w:rPr>
        <w:t>field</w:t>
      </w:r>
      <w:r w:rsidR="008E25F0" w:rsidRPr="00E30DB6">
        <w:rPr>
          <w:rFonts w:ascii="Arial" w:hAnsi="Arial" w:cs="Arial"/>
          <w:sz w:val="24"/>
          <w:szCs w:val="24"/>
          <w:u w:val="single" w:color="000000"/>
        </w:rPr>
        <w:t>, resale and alteration</w:t>
      </w:r>
      <w:r w:rsidR="008E25F0" w:rsidRPr="00E30DB6">
        <w:rPr>
          <w:rFonts w:ascii="Arial" w:hAnsi="Arial" w:cs="Arial"/>
          <w:spacing w:val="-14"/>
          <w:sz w:val="24"/>
          <w:szCs w:val="24"/>
          <w:u w:val="single" w:color="000000"/>
        </w:rPr>
        <w:t xml:space="preserve"> </w:t>
      </w:r>
      <w:r w:rsidR="008E25F0" w:rsidRPr="00E30DB6">
        <w:rPr>
          <w:rFonts w:ascii="Arial" w:hAnsi="Arial" w:cs="Arial"/>
          <w:sz w:val="24"/>
          <w:szCs w:val="24"/>
        </w:rPr>
        <w:t>permit inspection</w:t>
      </w:r>
      <w:r w:rsidR="008E25F0" w:rsidRPr="00E30DB6">
        <w:rPr>
          <w:rFonts w:ascii="Arial" w:hAnsi="Arial" w:cs="Arial"/>
          <w:sz w:val="24"/>
          <w:szCs w:val="24"/>
          <w:u w:val="single" w:color="000000"/>
        </w:rPr>
        <w:t>s</w:t>
      </w:r>
      <w:r w:rsidR="008E25F0" w:rsidRPr="00E30DB6">
        <w:rPr>
          <w:rFonts w:ascii="Arial" w:hAnsi="Arial" w:cs="Arial"/>
          <w:sz w:val="24"/>
          <w:szCs w:val="24"/>
          <w:u w:color="000000"/>
        </w:rPr>
        <w:t xml:space="preserve"> </w:t>
      </w:r>
      <w:r w:rsidR="008E25F0" w:rsidRPr="00E30DB6">
        <w:rPr>
          <w:rFonts w:ascii="Arial" w:hAnsi="Arial" w:cs="Arial"/>
          <w:sz w:val="24"/>
          <w:szCs w:val="24"/>
        </w:rPr>
        <w:t xml:space="preserve">of air tanks, </w:t>
      </w:r>
      <w:r w:rsidR="008E25F0" w:rsidRPr="00E30DB6">
        <w:rPr>
          <w:rFonts w:ascii="Arial" w:hAnsi="Arial" w:cs="Arial"/>
          <w:sz w:val="24"/>
          <w:szCs w:val="24"/>
          <w:u w:val="single" w:color="000000"/>
        </w:rPr>
        <w:t>liquefied petroleum gas (</w:t>
      </w:r>
      <w:r w:rsidR="008E25F0" w:rsidRPr="00E30DB6">
        <w:rPr>
          <w:rFonts w:ascii="Arial" w:hAnsi="Arial" w:cs="Arial"/>
          <w:sz w:val="24"/>
          <w:szCs w:val="24"/>
        </w:rPr>
        <w:t xml:space="preserve">L.P.G.) tanks, and boilers </w:t>
      </w:r>
      <w:r w:rsidR="008E25F0" w:rsidRPr="00E30DB6">
        <w:rPr>
          <w:rFonts w:ascii="Arial" w:hAnsi="Arial" w:cs="Arial"/>
          <w:sz w:val="24"/>
          <w:szCs w:val="24"/>
          <w:u w:val="single"/>
        </w:rPr>
        <w:t>p</w:t>
      </w:r>
      <w:r w:rsidR="008E25F0" w:rsidRPr="00E30DB6">
        <w:rPr>
          <w:rFonts w:ascii="Arial" w:hAnsi="Arial" w:cs="Arial"/>
          <w:sz w:val="24"/>
          <w:szCs w:val="24"/>
          <w:u w:val="single" w:color="000000"/>
        </w:rPr>
        <w:t xml:space="preserve">erformed </w:t>
      </w:r>
      <w:r w:rsidR="008E25F0" w:rsidRPr="00E30DB6">
        <w:rPr>
          <w:rFonts w:ascii="Arial" w:hAnsi="Arial" w:cs="Arial"/>
          <w:sz w:val="24"/>
          <w:szCs w:val="24"/>
        </w:rPr>
        <w:t>by</w:t>
      </w:r>
      <w:r w:rsidR="008E25F0" w:rsidRPr="00E30DB6">
        <w:rPr>
          <w:rFonts w:ascii="Arial" w:hAnsi="Arial" w:cs="Arial"/>
          <w:spacing w:val="-19"/>
          <w:sz w:val="24"/>
          <w:szCs w:val="24"/>
        </w:rPr>
        <w:t xml:space="preserve"> </w:t>
      </w:r>
      <w:r w:rsidR="008E25F0" w:rsidRPr="00E30DB6">
        <w:rPr>
          <w:rFonts w:ascii="Arial" w:hAnsi="Arial" w:cs="Arial"/>
          <w:sz w:val="24"/>
          <w:szCs w:val="24"/>
          <w:u w:val="single" w:color="000000"/>
        </w:rPr>
        <w:t>a</w:t>
      </w:r>
      <w:r w:rsidR="008E25F0" w:rsidRPr="00E30DB6">
        <w:rPr>
          <w:rFonts w:ascii="Arial" w:hAnsi="Arial" w:cs="Arial"/>
          <w:sz w:val="24"/>
          <w:szCs w:val="24"/>
          <w:u w:val="single"/>
        </w:rPr>
        <w:t xml:space="preserve"> </w:t>
      </w:r>
      <w:r w:rsidR="008E25F0" w:rsidRPr="00E30DB6">
        <w:rPr>
          <w:rFonts w:ascii="Arial" w:hAnsi="Arial" w:cs="Arial"/>
          <w:sz w:val="24"/>
          <w:szCs w:val="24"/>
        </w:rPr>
        <w:t>qualified safety engineer</w:t>
      </w:r>
      <w:r w:rsidR="008E25F0" w:rsidRPr="00E30DB6">
        <w:rPr>
          <w:rFonts w:ascii="Arial" w:hAnsi="Arial" w:cs="Arial"/>
          <w:strike/>
          <w:sz w:val="24"/>
          <w:szCs w:val="24"/>
        </w:rPr>
        <w:t>s</w:t>
      </w:r>
      <w:r w:rsidR="008E25F0" w:rsidRPr="00E30DB6">
        <w:rPr>
          <w:rFonts w:ascii="Arial" w:hAnsi="Arial" w:cs="Arial"/>
          <w:sz w:val="24"/>
          <w:szCs w:val="24"/>
        </w:rPr>
        <w:t xml:space="preserve"> employed by the division. </w:t>
      </w:r>
      <w:r w:rsidR="008E25F0" w:rsidRPr="00E30DB6">
        <w:rPr>
          <w:rFonts w:ascii="Arial" w:hAnsi="Arial" w:cs="Arial"/>
          <w:sz w:val="24"/>
          <w:szCs w:val="24"/>
          <w:u w:val="single" w:color="000000"/>
        </w:rPr>
        <w:t>Time shall be billed in</w:t>
      </w:r>
      <w:r w:rsidR="008E25F0" w:rsidRPr="00E30DB6">
        <w:rPr>
          <w:rFonts w:ascii="Arial" w:hAnsi="Arial" w:cs="Arial"/>
          <w:spacing w:val="-9"/>
          <w:sz w:val="24"/>
          <w:szCs w:val="24"/>
          <w:u w:val="single" w:color="000000"/>
        </w:rPr>
        <w:t xml:space="preserve"> </w:t>
      </w:r>
      <w:r w:rsidR="008E25F0" w:rsidRPr="00E30DB6">
        <w:rPr>
          <w:rFonts w:ascii="Arial" w:hAnsi="Arial" w:cs="Arial"/>
          <w:sz w:val="24"/>
          <w:szCs w:val="24"/>
          <w:u w:val="single" w:color="000000"/>
        </w:rPr>
        <w:t>quarter-hour</w:t>
      </w:r>
      <w:r w:rsidR="008E25F0" w:rsidRPr="00E30DB6">
        <w:rPr>
          <w:rFonts w:ascii="Arial" w:hAnsi="Arial" w:cs="Arial"/>
          <w:sz w:val="24"/>
          <w:szCs w:val="24"/>
        </w:rPr>
        <w:t xml:space="preserve"> </w:t>
      </w:r>
      <w:r w:rsidR="008E25F0" w:rsidRPr="00E30DB6">
        <w:rPr>
          <w:rFonts w:ascii="Arial" w:hAnsi="Arial" w:cs="Arial"/>
          <w:sz w:val="24"/>
          <w:szCs w:val="24"/>
          <w:u w:val="single" w:color="000000"/>
        </w:rPr>
        <w:t>increments, rounded up to the nearest quarter</w:t>
      </w:r>
      <w:r w:rsidR="008E25F0" w:rsidRPr="00E30DB6">
        <w:rPr>
          <w:rFonts w:ascii="Arial" w:hAnsi="Arial" w:cs="Arial"/>
          <w:spacing w:val="-1"/>
          <w:sz w:val="24"/>
          <w:szCs w:val="24"/>
          <w:u w:val="single" w:color="000000"/>
        </w:rPr>
        <w:t xml:space="preserve"> </w:t>
      </w:r>
      <w:r w:rsidR="008E25F0" w:rsidRPr="00E30DB6">
        <w:rPr>
          <w:rFonts w:ascii="Arial" w:hAnsi="Arial" w:cs="Arial"/>
          <w:sz w:val="24"/>
          <w:szCs w:val="24"/>
          <w:u w:val="single" w:color="000000"/>
        </w:rPr>
        <w:t>hour.</w:t>
      </w:r>
      <w:r w:rsidR="00D7058F" w:rsidRPr="00E30DB6">
        <w:rPr>
          <w:rFonts w:ascii="Arial" w:hAnsi="Arial" w:cs="Arial"/>
          <w:sz w:val="24"/>
          <w:szCs w:val="24"/>
          <w:u w:val="double" w:color="000000"/>
        </w:rPr>
        <w:t xml:space="preserve"> No additional fees shall be assessed or charged under this subsection.</w:t>
      </w:r>
    </w:p>
    <w:p w14:paraId="323E3CB7" w14:textId="26E6B70C" w:rsidR="000E52C7" w:rsidRPr="00E30DB6" w:rsidRDefault="00F27FD3" w:rsidP="00F27FD3">
      <w:pPr>
        <w:tabs>
          <w:tab w:val="left" w:pos="459"/>
        </w:tabs>
        <w:spacing w:after="240"/>
        <w:ind w:left="360" w:right="345" w:hanging="360"/>
        <w:rPr>
          <w:rFonts w:ascii="Arial" w:eastAsia="Times New Roman" w:hAnsi="Arial" w:cs="Arial"/>
          <w:sz w:val="24"/>
          <w:szCs w:val="24"/>
        </w:rPr>
      </w:pPr>
      <w:r w:rsidRPr="00E30DB6">
        <w:rPr>
          <w:rFonts w:ascii="Arial" w:eastAsia="Times New Roman" w:hAnsi="Arial" w:cs="Arial"/>
          <w:sz w:val="24"/>
          <w:szCs w:val="24"/>
          <w:u w:val="single"/>
        </w:rPr>
        <w:t>(b)</w:t>
      </w:r>
      <w:r w:rsidRPr="00E30DB6">
        <w:rPr>
          <w:rFonts w:ascii="Arial" w:eastAsia="Times New Roman" w:hAnsi="Arial" w:cs="Arial"/>
          <w:sz w:val="24"/>
          <w:szCs w:val="24"/>
          <w:u w:val="single"/>
        </w:rPr>
        <w:tab/>
      </w:r>
      <w:r w:rsidR="007E4BA4" w:rsidRPr="00E30DB6">
        <w:rPr>
          <w:rFonts w:ascii="Arial" w:eastAsia="Times New Roman" w:hAnsi="Arial" w:cs="Arial"/>
          <w:strike/>
          <w:sz w:val="24"/>
          <w:szCs w:val="24"/>
        </w:rPr>
        <w:t>Such fees</w:t>
      </w:r>
      <w:r w:rsidR="007E4BA4" w:rsidRPr="00E30DB6">
        <w:rPr>
          <w:rFonts w:ascii="Arial" w:eastAsia="Times New Roman" w:hAnsi="Arial" w:cs="Arial"/>
          <w:sz w:val="24"/>
          <w:szCs w:val="24"/>
          <w:u w:val="single" w:color="000000"/>
        </w:rPr>
        <w:t>A fee of $150.00 per hour</w:t>
      </w:r>
      <w:r w:rsidR="007E4BA4" w:rsidRPr="00E30DB6">
        <w:rPr>
          <w:rFonts w:ascii="Arial" w:eastAsia="Times New Roman" w:hAnsi="Arial" w:cs="Arial"/>
          <w:strike/>
          <w:sz w:val="24"/>
          <w:szCs w:val="24"/>
          <w:u w:val="single" w:color="000000"/>
        </w:rPr>
        <w:t xml:space="preserve"> </w:t>
      </w:r>
      <w:r w:rsidR="008E25F0" w:rsidRPr="00E30DB6">
        <w:rPr>
          <w:rFonts w:ascii="Arial" w:eastAsia="Times New Roman" w:hAnsi="Arial" w:cs="Arial"/>
          <w:strike/>
          <w:sz w:val="24"/>
          <w:szCs w:val="24"/>
        </w:rPr>
        <w:t>may also, in the division’s discretion,</w:t>
      </w:r>
      <w:r w:rsidR="008E25F0" w:rsidRPr="00E30DB6">
        <w:rPr>
          <w:rFonts w:ascii="Arial" w:eastAsia="Times New Roman" w:hAnsi="Arial" w:cs="Arial"/>
          <w:sz w:val="24"/>
          <w:szCs w:val="24"/>
        </w:rPr>
        <w:t xml:space="preserve"> </w:t>
      </w:r>
      <w:r w:rsidR="008E25F0" w:rsidRPr="00E30DB6">
        <w:rPr>
          <w:rFonts w:ascii="Arial" w:eastAsia="Times New Roman" w:hAnsi="Arial" w:cs="Arial"/>
          <w:sz w:val="24"/>
          <w:szCs w:val="24"/>
          <w:u w:val="single"/>
        </w:rPr>
        <w:t>shall</w:t>
      </w:r>
      <w:r w:rsidR="008E25F0" w:rsidRPr="00E30DB6">
        <w:rPr>
          <w:rFonts w:ascii="Arial" w:eastAsia="Times New Roman" w:hAnsi="Arial" w:cs="Arial"/>
          <w:sz w:val="24"/>
          <w:szCs w:val="24"/>
        </w:rPr>
        <w:t xml:space="preserve"> be</w:t>
      </w:r>
      <w:r w:rsidR="008E25F0" w:rsidRPr="00E30DB6">
        <w:rPr>
          <w:rFonts w:ascii="Arial" w:eastAsia="Times New Roman" w:hAnsi="Arial" w:cs="Arial"/>
          <w:spacing w:val="-12"/>
          <w:sz w:val="24"/>
          <w:szCs w:val="24"/>
        </w:rPr>
        <w:t xml:space="preserve"> </w:t>
      </w:r>
      <w:r w:rsidR="008E25F0" w:rsidRPr="00E30DB6">
        <w:rPr>
          <w:rFonts w:ascii="Arial" w:eastAsia="Times New Roman" w:hAnsi="Arial" w:cs="Arial"/>
          <w:sz w:val="24"/>
          <w:szCs w:val="24"/>
        </w:rPr>
        <w:t xml:space="preserve">charged for </w:t>
      </w:r>
      <w:r w:rsidR="008E25F0" w:rsidRPr="00E30DB6">
        <w:rPr>
          <w:rFonts w:ascii="Arial" w:eastAsia="Times New Roman" w:hAnsi="Arial" w:cs="Arial"/>
          <w:sz w:val="24"/>
          <w:szCs w:val="24"/>
          <w:u w:val="single" w:color="000000"/>
        </w:rPr>
        <w:t>all work</w:t>
      </w:r>
      <w:r w:rsidR="000E52C7" w:rsidRPr="00E30DB6">
        <w:rPr>
          <w:rFonts w:ascii="Arial" w:eastAsia="Times New Roman" w:hAnsi="Arial" w:cs="Arial"/>
          <w:sz w:val="24"/>
          <w:szCs w:val="24"/>
          <w:u w:val="double" w:color="000000"/>
        </w:rPr>
        <w:t>, including travel time,</w:t>
      </w:r>
      <w:r w:rsidR="008E25F0" w:rsidRPr="00E30DB6">
        <w:rPr>
          <w:rFonts w:ascii="Arial" w:eastAsia="Times New Roman" w:hAnsi="Arial" w:cs="Arial"/>
          <w:sz w:val="24"/>
          <w:szCs w:val="24"/>
          <w:u w:val="single" w:color="000000"/>
        </w:rPr>
        <w:t xml:space="preserve"> performed i</w:t>
      </w:r>
      <w:r w:rsidR="002F1B99" w:rsidRPr="00E30DB6">
        <w:rPr>
          <w:rFonts w:ascii="Arial" w:eastAsia="Times New Roman" w:hAnsi="Arial" w:cs="Arial"/>
          <w:sz w:val="24"/>
          <w:szCs w:val="24"/>
          <w:u w:val="single" w:color="000000"/>
        </w:rPr>
        <w:t>n connection with all follow-up</w:t>
      </w:r>
      <w:r w:rsidR="008E25F0" w:rsidRPr="00E30DB6">
        <w:rPr>
          <w:rFonts w:ascii="Arial" w:eastAsia="Times New Roman" w:hAnsi="Arial" w:cs="Arial"/>
          <w:strike/>
          <w:sz w:val="24"/>
          <w:szCs w:val="24"/>
        </w:rPr>
        <w:t>subsequent consultation or</w:t>
      </w:r>
      <w:r w:rsidR="008E25F0" w:rsidRPr="00E30DB6">
        <w:rPr>
          <w:rFonts w:ascii="Arial" w:eastAsia="Times New Roman" w:hAnsi="Arial" w:cs="Arial"/>
          <w:spacing w:val="-15"/>
          <w:sz w:val="24"/>
          <w:szCs w:val="24"/>
        </w:rPr>
        <w:t xml:space="preserve"> </w:t>
      </w:r>
      <w:r w:rsidR="008E25F0" w:rsidRPr="00E30DB6">
        <w:rPr>
          <w:rFonts w:ascii="Arial" w:eastAsia="Times New Roman" w:hAnsi="Arial" w:cs="Arial"/>
          <w:sz w:val="24"/>
          <w:szCs w:val="24"/>
        </w:rPr>
        <w:t xml:space="preserve">inspections </w:t>
      </w:r>
      <w:r w:rsidR="008E25F0" w:rsidRPr="00E30DB6">
        <w:rPr>
          <w:rFonts w:ascii="Arial" w:eastAsia="Times New Roman" w:hAnsi="Arial" w:cs="Arial"/>
          <w:sz w:val="24"/>
          <w:szCs w:val="24"/>
          <w:u w:val="single" w:color="000000"/>
        </w:rPr>
        <w:t xml:space="preserve">of any of the services stated in section 344.1, subsection (a), </w:t>
      </w:r>
      <w:r w:rsidR="008E25F0" w:rsidRPr="00E30DB6">
        <w:rPr>
          <w:rFonts w:ascii="Arial" w:eastAsia="Times New Roman" w:hAnsi="Arial" w:cs="Arial"/>
          <w:strike/>
          <w:sz w:val="24"/>
          <w:szCs w:val="24"/>
        </w:rPr>
        <w:t xml:space="preserve">to determine if </w:t>
      </w:r>
      <w:r w:rsidR="008E25F0" w:rsidRPr="00E30DB6">
        <w:rPr>
          <w:rFonts w:ascii="Arial" w:eastAsia="Times New Roman" w:hAnsi="Arial" w:cs="Arial"/>
          <w:sz w:val="24"/>
          <w:szCs w:val="24"/>
          <w:u w:val="single" w:color="000000"/>
        </w:rPr>
        <w:t>when</w:t>
      </w:r>
      <w:r w:rsidR="008E25F0" w:rsidRPr="00E30DB6">
        <w:rPr>
          <w:rFonts w:ascii="Arial" w:eastAsia="Times New Roman" w:hAnsi="Arial" w:cs="Arial"/>
          <w:spacing w:val="-14"/>
          <w:sz w:val="24"/>
          <w:szCs w:val="24"/>
          <w:u w:val="single" w:color="000000"/>
        </w:rPr>
        <w:t xml:space="preserve"> </w:t>
      </w:r>
      <w:r w:rsidR="008E25F0" w:rsidRPr="00E30DB6">
        <w:rPr>
          <w:rFonts w:ascii="Arial" w:eastAsia="Times New Roman" w:hAnsi="Arial" w:cs="Arial"/>
          <w:sz w:val="24"/>
          <w:szCs w:val="24"/>
        </w:rPr>
        <w:t>applicable safety order</w:t>
      </w:r>
      <w:r w:rsidR="008E25F0" w:rsidRPr="00E30DB6">
        <w:rPr>
          <w:rFonts w:ascii="Arial" w:eastAsia="Times New Roman" w:hAnsi="Arial" w:cs="Arial"/>
          <w:strike/>
          <w:sz w:val="24"/>
          <w:szCs w:val="24"/>
        </w:rPr>
        <w:t>s</w:t>
      </w:r>
      <w:r w:rsidR="008E25F0" w:rsidRPr="00E30DB6">
        <w:rPr>
          <w:rFonts w:ascii="Arial" w:eastAsia="Times New Roman" w:hAnsi="Arial" w:cs="Arial"/>
          <w:sz w:val="24"/>
          <w:szCs w:val="24"/>
        </w:rPr>
        <w:t xml:space="preserve"> </w:t>
      </w:r>
      <w:r w:rsidR="008E25F0" w:rsidRPr="00E30DB6">
        <w:rPr>
          <w:rFonts w:ascii="Arial" w:eastAsia="Times New Roman" w:hAnsi="Arial" w:cs="Arial"/>
          <w:sz w:val="24"/>
          <w:szCs w:val="24"/>
          <w:u w:val="single" w:color="000000"/>
        </w:rPr>
        <w:t xml:space="preserve">requirements </w:t>
      </w:r>
      <w:r w:rsidR="008E25F0" w:rsidRPr="00E30DB6">
        <w:rPr>
          <w:rFonts w:ascii="Arial" w:eastAsia="Times New Roman" w:hAnsi="Arial" w:cs="Arial"/>
          <w:sz w:val="24"/>
          <w:szCs w:val="24"/>
        </w:rPr>
        <w:t xml:space="preserve">have </w:t>
      </w:r>
      <w:r w:rsidR="008E25F0" w:rsidRPr="00E30DB6">
        <w:rPr>
          <w:rFonts w:ascii="Arial" w:eastAsia="Times New Roman" w:hAnsi="Arial" w:cs="Arial"/>
          <w:sz w:val="24"/>
          <w:szCs w:val="24"/>
          <w:u w:val="single" w:color="000000"/>
        </w:rPr>
        <w:t xml:space="preserve">not </w:t>
      </w:r>
      <w:r w:rsidR="008E25F0" w:rsidRPr="00E30DB6">
        <w:rPr>
          <w:rFonts w:ascii="Arial" w:eastAsia="Times New Roman" w:hAnsi="Arial" w:cs="Arial"/>
          <w:sz w:val="24"/>
          <w:szCs w:val="24"/>
        </w:rPr>
        <w:t xml:space="preserve">been complied with </w:t>
      </w:r>
      <w:r w:rsidR="008E25F0" w:rsidRPr="00E30DB6">
        <w:rPr>
          <w:rFonts w:ascii="Arial" w:eastAsia="Times New Roman" w:hAnsi="Arial" w:cs="Arial"/>
          <w:sz w:val="24"/>
          <w:szCs w:val="24"/>
          <w:u w:val="single" w:color="000000"/>
        </w:rPr>
        <w:t>within 15 days of the compliance</w:t>
      </w:r>
      <w:r w:rsidR="008E25F0" w:rsidRPr="00E30DB6">
        <w:rPr>
          <w:rFonts w:ascii="Arial" w:eastAsia="Times New Roman" w:hAnsi="Arial" w:cs="Arial"/>
          <w:spacing w:val="-12"/>
          <w:sz w:val="24"/>
          <w:szCs w:val="24"/>
          <w:u w:val="single" w:color="000000"/>
        </w:rPr>
        <w:t xml:space="preserve"> </w:t>
      </w:r>
      <w:r w:rsidR="008E25F0" w:rsidRPr="00E30DB6">
        <w:rPr>
          <w:rFonts w:ascii="Arial" w:eastAsia="Times New Roman" w:hAnsi="Arial" w:cs="Arial"/>
          <w:sz w:val="24"/>
          <w:szCs w:val="24"/>
          <w:u w:val="single" w:color="000000"/>
        </w:rPr>
        <w:t>date</w:t>
      </w:r>
      <w:r w:rsidR="008E25F0" w:rsidRPr="00E30DB6">
        <w:rPr>
          <w:rFonts w:ascii="Arial" w:eastAsia="Times New Roman" w:hAnsi="Arial" w:cs="Arial"/>
          <w:sz w:val="24"/>
          <w:szCs w:val="24"/>
        </w:rPr>
        <w:t xml:space="preserve"> </w:t>
      </w:r>
      <w:r w:rsidR="008E25F0" w:rsidRPr="00E30DB6">
        <w:rPr>
          <w:rFonts w:ascii="Arial" w:eastAsia="Times New Roman" w:hAnsi="Arial" w:cs="Arial"/>
          <w:sz w:val="24"/>
          <w:szCs w:val="24"/>
          <w:u w:val="single" w:color="000000"/>
        </w:rPr>
        <w:t>shown on the preliminary order. Time shall be billed in quarter-hour increments, rounded up</w:t>
      </w:r>
      <w:r w:rsidR="008E25F0" w:rsidRPr="00E30DB6">
        <w:rPr>
          <w:rFonts w:ascii="Arial" w:eastAsia="Times New Roman" w:hAnsi="Arial" w:cs="Arial"/>
          <w:spacing w:val="-8"/>
          <w:sz w:val="24"/>
          <w:szCs w:val="24"/>
          <w:u w:val="single" w:color="000000"/>
        </w:rPr>
        <w:t xml:space="preserve"> </w:t>
      </w:r>
      <w:r w:rsidR="008E25F0" w:rsidRPr="00E30DB6">
        <w:rPr>
          <w:rFonts w:ascii="Arial" w:eastAsia="Times New Roman" w:hAnsi="Arial" w:cs="Arial"/>
          <w:sz w:val="24"/>
          <w:szCs w:val="24"/>
          <w:u w:val="single" w:color="000000"/>
        </w:rPr>
        <w:t>to</w:t>
      </w:r>
      <w:r w:rsidR="008E25F0" w:rsidRPr="00E30DB6">
        <w:rPr>
          <w:rFonts w:ascii="Arial" w:eastAsia="Times New Roman" w:hAnsi="Arial" w:cs="Arial"/>
          <w:sz w:val="24"/>
          <w:szCs w:val="24"/>
        </w:rPr>
        <w:t xml:space="preserve"> </w:t>
      </w:r>
      <w:r w:rsidR="008E25F0" w:rsidRPr="00E30DB6">
        <w:rPr>
          <w:rFonts w:ascii="Arial" w:eastAsia="Times New Roman" w:hAnsi="Arial" w:cs="Arial"/>
          <w:sz w:val="24"/>
          <w:szCs w:val="24"/>
          <w:u w:val="single" w:color="000000"/>
        </w:rPr>
        <w:t>the nearest quarter</w:t>
      </w:r>
      <w:r w:rsidR="008E25F0" w:rsidRPr="00E30DB6">
        <w:rPr>
          <w:rFonts w:ascii="Arial" w:eastAsia="Times New Roman" w:hAnsi="Arial" w:cs="Arial"/>
          <w:spacing w:val="-1"/>
          <w:sz w:val="24"/>
          <w:szCs w:val="24"/>
          <w:u w:val="single" w:color="000000"/>
        </w:rPr>
        <w:t xml:space="preserve"> </w:t>
      </w:r>
      <w:r w:rsidR="008E25F0" w:rsidRPr="00E30DB6">
        <w:rPr>
          <w:rFonts w:ascii="Arial" w:eastAsia="Times New Roman" w:hAnsi="Arial" w:cs="Arial"/>
          <w:sz w:val="24"/>
          <w:szCs w:val="24"/>
          <w:u w:val="single" w:color="000000"/>
        </w:rPr>
        <w:t>hour</w:t>
      </w:r>
      <w:r w:rsidR="008E25F0" w:rsidRPr="00E30DB6">
        <w:rPr>
          <w:rFonts w:ascii="Arial" w:eastAsia="Times New Roman" w:hAnsi="Arial" w:cs="Arial"/>
          <w:sz w:val="24"/>
          <w:szCs w:val="24"/>
          <w:u w:color="000000"/>
        </w:rPr>
        <w:t>.</w:t>
      </w:r>
      <w:r w:rsidR="000E52C7" w:rsidRPr="00E30DB6">
        <w:rPr>
          <w:rFonts w:ascii="Arial" w:eastAsia="Times New Roman" w:hAnsi="Arial" w:cs="Arial"/>
          <w:sz w:val="24"/>
          <w:szCs w:val="24"/>
          <w:u w:val="double" w:color="000000"/>
        </w:rPr>
        <w:t xml:space="preserve"> </w:t>
      </w:r>
      <w:r w:rsidR="000E52C7" w:rsidRPr="00E30DB6">
        <w:rPr>
          <w:rFonts w:ascii="Arial" w:hAnsi="Arial" w:cs="Arial"/>
          <w:sz w:val="24"/>
          <w:szCs w:val="24"/>
          <w:u w:val="double" w:color="000000"/>
        </w:rPr>
        <w:t xml:space="preserve">No additional fees shall be assessed or charged under this </w:t>
      </w:r>
      <w:r w:rsidR="00D7058F" w:rsidRPr="00E30DB6">
        <w:rPr>
          <w:rFonts w:ascii="Arial" w:hAnsi="Arial" w:cs="Arial"/>
          <w:sz w:val="24"/>
          <w:szCs w:val="24"/>
          <w:u w:val="double" w:color="000000"/>
        </w:rPr>
        <w:t>sub</w:t>
      </w:r>
      <w:r w:rsidR="000E52C7" w:rsidRPr="00E30DB6">
        <w:rPr>
          <w:rFonts w:ascii="Arial" w:hAnsi="Arial" w:cs="Arial"/>
          <w:sz w:val="24"/>
          <w:szCs w:val="24"/>
          <w:u w:val="double" w:color="000000"/>
        </w:rPr>
        <w:t>section.</w:t>
      </w:r>
    </w:p>
    <w:p w14:paraId="12438E73" w14:textId="7C202CE5" w:rsidR="00CB07C4" w:rsidRPr="00E30DB6" w:rsidRDefault="00F27FD3" w:rsidP="00F27FD3">
      <w:pPr>
        <w:tabs>
          <w:tab w:val="left" w:pos="445"/>
        </w:tabs>
        <w:spacing w:after="240"/>
        <w:ind w:left="360" w:right="118" w:hanging="360"/>
        <w:rPr>
          <w:rFonts w:ascii="Arial" w:eastAsia="Times New Roman" w:hAnsi="Arial" w:cs="Arial"/>
          <w:sz w:val="24"/>
          <w:szCs w:val="24"/>
        </w:rPr>
      </w:pPr>
      <w:r w:rsidRPr="00E30DB6">
        <w:rPr>
          <w:rFonts w:ascii="Arial" w:hAnsi="Arial" w:cs="Arial"/>
          <w:sz w:val="24"/>
          <w:szCs w:val="24"/>
          <w:u w:val="single"/>
        </w:rPr>
        <w:t>(c)</w:t>
      </w:r>
      <w:r w:rsidRPr="00E30DB6">
        <w:rPr>
          <w:rFonts w:ascii="Arial" w:hAnsi="Arial" w:cs="Arial"/>
          <w:sz w:val="24"/>
          <w:szCs w:val="24"/>
          <w:u w:val="single"/>
        </w:rPr>
        <w:tab/>
      </w:r>
      <w:r w:rsidR="008E25F0" w:rsidRPr="00E30DB6">
        <w:rPr>
          <w:rFonts w:ascii="Arial" w:hAnsi="Arial" w:cs="Arial"/>
          <w:sz w:val="24"/>
          <w:szCs w:val="24"/>
        </w:rPr>
        <w:t xml:space="preserve">No additional fees shall be assessed for follow-up inspections when </w:t>
      </w:r>
      <w:r w:rsidR="008E25F0" w:rsidRPr="00E30DB6">
        <w:rPr>
          <w:rFonts w:ascii="Arial" w:hAnsi="Arial" w:cs="Arial"/>
          <w:strike/>
          <w:sz w:val="24"/>
          <w:szCs w:val="24"/>
        </w:rPr>
        <w:t>S</w:t>
      </w:r>
      <w:r w:rsidR="008E25F0" w:rsidRPr="00E30DB6">
        <w:rPr>
          <w:rFonts w:ascii="Arial" w:hAnsi="Arial" w:cs="Arial"/>
          <w:sz w:val="24"/>
          <w:szCs w:val="24"/>
          <w:u w:val="single" w:color="000000"/>
        </w:rPr>
        <w:t>s</w:t>
      </w:r>
      <w:r w:rsidR="008E25F0" w:rsidRPr="00E30DB6">
        <w:rPr>
          <w:rFonts w:ascii="Arial" w:hAnsi="Arial" w:cs="Arial"/>
          <w:sz w:val="24"/>
          <w:szCs w:val="24"/>
        </w:rPr>
        <w:t>afety</w:t>
      </w:r>
      <w:r w:rsidR="008E25F0" w:rsidRPr="00E30DB6">
        <w:rPr>
          <w:rFonts w:ascii="Arial" w:hAnsi="Arial" w:cs="Arial"/>
          <w:spacing w:val="-5"/>
          <w:sz w:val="24"/>
          <w:szCs w:val="24"/>
        </w:rPr>
        <w:t xml:space="preserve"> </w:t>
      </w:r>
      <w:r w:rsidR="008E25F0" w:rsidRPr="00E30DB6">
        <w:rPr>
          <w:rFonts w:ascii="Arial" w:hAnsi="Arial" w:cs="Arial"/>
          <w:strike/>
          <w:sz w:val="24"/>
          <w:szCs w:val="24"/>
        </w:rPr>
        <w:t>O</w:t>
      </w:r>
      <w:r w:rsidR="008E25F0" w:rsidRPr="00E30DB6">
        <w:rPr>
          <w:rFonts w:ascii="Arial" w:hAnsi="Arial" w:cs="Arial"/>
          <w:sz w:val="24"/>
          <w:szCs w:val="24"/>
          <w:u w:val="single" w:color="000000"/>
        </w:rPr>
        <w:t>o</w:t>
      </w:r>
      <w:r w:rsidR="008E25F0" w:rsidRPr="00E30DB6">
        <w:rPr>
          <w:rFonts w:ascii="Arial" w:hAnsi="Arial" w:cs="Arial"/>
          <w:sz w:val="24"/>
          <w:szCs w:val="24"/>
        </w:rPr>
        <w:t xml:space="preserve">rder requirements have been complied with, and the division </w:t>
      </w:r>
      <w:r w:rsidR="008E25F0" w:rsidRPr="00E30DB6">
        <w:rPr>
          <w:rFonts w:ascii="Arial" w:hAnsi="Arial" w:cs="Arial"/>
          <w:sz w:val="24"/>
          <w:szCs w:val="24"/>
          <w:u w:val="single" w:color="000000"/>
        </w:rPr>
        <w:t xml:space="preserve">is </w:t>
      </w:r>
      <w:r w:rsidR="008E25F0" w:rsidRPr="00E30DB6">
        <w:rPr>
          <w:rFonts w:ascii="Arial" w:hAnsi="Arial" w:cs="Arial"/>
          <w:sz w:val="24"/>
          <w:szCs w:val="24"/>
        </w:rPr>
        <w:t>notified</w:t>
      </w:r>
      <w:r w:rsidR="008E25F0" w:rsidRPr="00E30DB6">
        <w:rPr>
          <w:rFonts w:ascii="Arial" w:hAnsi="Arial" w:cs="Arial"/>
          <w:sz w:val="24"/>
          <w:szCs w:val="24"/>
          <w:u w:val="single"/>
        </w:rPr>
        <w:t xml:space="preserve"> </w:t>
      </w:r>
      <w:r w:rsidR="008E25F0" w:rsidRPr="00E30DB6">
        <w:rPr>
          <w:rFonts w:ascii="Arial" w:hAnsi="Arial" w:cs="Arial"/>
          <w:sz w:val="24"/>
          <w:szCs w:val="24"/>
          <w:u w:val="single" w:color="000000"/>
        </w:rPr>
        <w:t>of such compliance</w:t>
      </w:r>
      <w:r w:rsidR="008E25F0" w:rsidRPr="00E30DB6">
        <w:rPr>
          <w:rFonts w:ascii="Arial" w:hAnsi="Arial" w:cs="Arial"/>
          <w:sz w:val="24"/>
          <w:szCs w:val="24"/>
        </w:rPr>
        <w:t>, within</w:t>
      </w:r>
      <w:r w:rsidR="008E25F0" w:rsidRPr="00E30DB6">
        <w:rPr>
          <w:rFonts w:ascii="Arial" w:hAnsi="Arial" w:cs="Arial"/>
          <w:spacing w:val="-12"/>
          <w:sz w:val="24"/>
          <w:szCs w:val="24"/>
        </w:rPr>
        <w:t xml:space="preserve"> </w:t>
      </w:r>
      <w:r w:rsidR="008E25F0" w:rsidRPr="00E30DB6">
        <w:rPr>
          <w:rFonts w:ascii="Arial" w:hAnsi="Arial" w:cs="Arial"/>
          <w:sz w:val="24"/>
          <w:szCs w:val="24"/>
        </w:rPr>
        <w:t xml:space="preserve">15 days of the compliance date shown on the </w:t>
      </w:r>
      <w:r w:rsidR="008E25F0" w:rsidRPr="00E30DB6">
        <w:rPr>
          <w:rFonts w:ascii="Arial" w:hAnsi="Arial" w:cs="Arial"/>
          <w:strike/>
          <w:sz w:val="24"/>
          <w:szCs w:val="24"/>
        </w:rPr>
        <w:t>P</w:t>
      </w:r>
      <w:r w:rsidR="008E25F0" w:rsidRPr="00E30DB6">
        <w:rPr>
          <w:rFonts w:ascii="Arial" w:hAnsi="Arial" w:cs="Arial"/>
          <w:sz w:val="24"/>
          <w:szCs w:val="24"/>
          <w:u w:val="single" w:color="000000"/>
        </w:rPr>
        <w:t>p</w:t>
      </w:r>
      <w:r w:rsidR="008E25F0" w:rsidRPr="00E30DB6">
        <w:rPr>
          <w:rFonts w:ascii="Arial" w:hAnsi="Arial" w:cs="Arial"/>
          <w:sz w:val="24"/>
          <w:szCs w:val="24"/>
        </w:rPr>
        <w:t>reliminary</w:t>
      </w:r>
      <w:r w:rsidR="008E25F0" w:rsidRPr="00E30DB6">
        <w:rPr>
          <w:rFonts w:ascii="Arial" w:hAnsi="Arial" w:cs="Arial"/>
          <w:spacing w:val="-5"/>
          <w:sz w:val="24"/>
          <w:szCs w:val="24"/>
        </w:rPr>
        <w:t xml:space="preserve"> </w:t>
      </w:r>
      <w:r w:rsidR="008E25F0" w:rsidRPr="00E30DB6">
        <w:rPr>
          <w:rFonts w:ascii="Arial" w:hAnsi="Arial" w:cs="Arial"/>
          <w:strike/>
          <w:sz w:val="24"/>
          <w:szCs w:val="24"/>
        </w:rPr>
        <w:t>O</w:t>
      </w:r>
      <w:r w:rsidR="008E25F0" w:rsidRPr="00E30DB6">
        <w:rPr>
          <w:rFonts w:ascii="Arial" w:hAnsi="Arial" w:cs="Arial"/>
          <w:sz w:val="24"/>
          <w:szCs w:val="24"/>
          <w:u w:val="single" w:color="000000"/>
        </w:rPr>
        <w:t>o</w:t>
      </w:r>
      <w:r w:rsidR="008E25F0" w:rsidRPr="00E30DB6">
        <w:rPr>
          <w:rFonts w:ascii="Arial" w:hAnsi="Arial" w:cs="Arial"/>
          <w:sz w:val="24"/>
          <w:szCs w:val="24"/>
          <w:u w:color="000000"/>
        </w:rPr>
        <w:t>r</w:t>
      </w:r>
      <w:r w:rsidR="008E25F0" w:rsidRPr="00E30DB6">
        <w:rPr>
          <w:rFonts w:ascii="Arial" w:hAnsi="Arial" w:cs="Arial"/>
          <w:sz w:val="24"/>
          <w:szCs w:val="24"/>
        </w:rPr>
        <w:t>der.</w:t>
      </w:r>
    </w:p>
    <w:p w14:paraId="1119EBBA" w14:textId="77777777" w:rsidR="00CB07C4" w:rsidRPr="00E30DB6" w:rsidRDefault="008E25F0" w:rsidP="00F27FD3">
      <w:pPr>
        <w:pStyle w:val="ListParagraph"/>
        <w:numPr>
          <w:ilvl w:val="2"/>
          <w:numId w:val="1"/>
        </w:numPr>
        <w:tabs>
          <w:tab w:val="left" w:pos="360"/>
        </w:tabs>
        <w:spacing w:after="240"/>
        <w:ind w:left="0" w:right="324" w:firstLine="0"/>
        <w:rPr>
          <w:rFonts w:ascii="Arial" w:eastAsia="Times New Roman" w:hAnsi="Arial" w:cs="Arial"/>
          <w:sz w:val="24"/>
          <w:szCs w:val="24"/>
        </w:rPr>
      </w:pPr>
      <w:r w:rsidRPr="00E30DB6">
        <w:rPr>
          <w:rFonts w:ascii="Arial" w:eastAsia="Times New Roman" w:hAnsi="Arial" w:cs="Arial"/>
          <w:strike/>
          <w:sz w:val="24"/>
          <w:szCs w:val="24"/>
        </w:rPr>
        <w:t>Travel time shall include the travel time from the Division’s local office or the site</w:t>
      </w:r>
      <w:r w:rsidRPr="00E30DB6">
        <w:rPr>
          <w:rFonts w:ascii="Arial" w:eastAsia="Times New Roman" w:hAnsi="Arial" w:cs="Arial"/>
          <w:strike/>
          <w:spacing w:val="-9"/>
          <w:sz w:val="24"/>
          <w:szCs w:val="24"/>
        </w:rPr>
        <w:t xml:space="preserve"> </w:t>
      </w:r>
      <w:r w:rsidRPr="00E30DB6">
        <w:rPr>
          <w:rFonts w:ascii="Arial" w:eastAsia="Times New Roman" w:hAnsi="Arial" w:cs="Arial"/>
          <w:strike/>
          <w:sz w:val="24"/>
          <w:szCs w:val="24"/>
        </w:rPr>
        <w:t>of</w:t>
      </w:r>
      <w:r w:rsidRPr="00E30DB6">
        <w:rPr>
          <w:rFonts w:ascii="Arial" w:eastAsia="Times New Roman" w:hAnsi="Arial" w:cs="Arial"/>
          <w:sz w:val="24"/>
          <w:szCs w:val="24"/>
        </w:rPr>
        <w:t xml:space="preserve"> </w:t>
      </w:r>
      <w:r w:rsidRPr="00E30DB6">
        <w:rPr>
          <w:rFonts w:ascii="Arial" w:eastAsia="Times New Roman" w:hAnsi="Arial" w:cs="Arial"/>
          <w:strike/>
          <w:sz w:val="24"/>
          <w:szCs w:val="24"/>
        </w:rPr>
        <w:t>previous inspection, whichever is less, to the inspection site and travel time from the</w:t>
      </w:r>
      <w:r w:rsidRPr="00E30DB6">
        <w:rPr>
          <w:rFonts w:ascii="Arial" w:eastAsia="Times New Roman" w:hAnsi="Arial" w:cs="Arial"/>
          <w:strike/>
          <w:spacing w:val="-17"/>
          <w:sz w:val="24"/>
          <w:szCs w:val="24"/>
        </w:rPr>
        <w:t xml:space="preserve"> </w:t>
      </w:r>
      <w:r w:rsidRPr="00E30DB6">
        <w:rPr>
          <w:rFonts w:ascii="Arial" w:eastAsia="Times New Roman" w:hAnsi="Arial" w:cs="Arial"/>
          <w:strike/>
          <w:sz w:val="24"/>
          <w:szCs w:val="24"/>
        </w:rPr>
        <w:t>inspection</w:t>
      </w:r>
      <w:r w:rsidRPr="00E30DB6">
        <w:rPr>
          <w:rFonts w:ascii="Arial" w:eastAsia="Times New Roman" w:hAnsi="Arial" w:cs="Arial"/>
          <w:sz w:val="24"/>
          <w:szCs w:val="24"/>
        </w:rPr>
        <w:t xml:space="preserve"> </w:t>
      </w:r>
      <w:r w:rsidRPr="00E30DB6">
        <w:rPr>
          <w:rFonts w:ascii="Arial" w:eastAsia="Times New Roman" w:hAnsi="Arial" w:cs="Arial"/>
          <w:strike/>
          <w:sz w:val="24"/>
          <w:szCs w:val="24"/>
        </w:rPr>
        <w:t>site to the Division’s local office or the site of a following inspection, whichever is less.</w:t>
      </w:r>
      <w:r w:rsidRPr="00E30DB6">
        <w:rPr>
          <w:rFonts w:ascii="Arial" w:eastAsia="Times New Roman" w:hAnsi="Arial" w:cs="Arial"/>
          <w:strike/>
          <w:spacing w:val="-13"/>
          <w:sz w:val="24"/>
          <w:szCs w:val="24"/>
        </w:rPr>
        <w:t xml:space="preserve"> </w:t>
      </w:r>
      <w:r w:rsidRPr="00E30DB6">
        <w:rPr>
          <w:rFonts w:ascii="Arial" w:eastAsia="Times New Roman" w:hAnsi="Arial" w:cs="Arial"/>
          <w:strike/>
          <w:sz w:val="24"/>
          <w:szCs w:val="24"/>
        </w:rPr>
        <w:t>The</w:t>
      </w:r>
      <w:r w:rsidRPr="00E30DB6">
        <w:rPr>
          <w:rFonts w:ascii="Arial" w:eastAsia="Times New Roman" w:hAnsi="Arial" w:cs="Arial"/>
          <w:sz w:val="24"/>
          <w:szCs w:val="24"/>
        </w:rPr>
        <w:t xml:space="preserve"> </w:t>
      </w:r>
      <w:r w:rsidRPr="00E30DB6">
        <w:rPr>
          <w:rFonts w:ascii="Arial" w:eastAsia="Times New Roman" w:hAnsi="Arial" w:cs="Arial"/>
          <w:strike/>
          <w:sz w:val="24"/>
          <w:szCs w:val="24"/>
        </w:rPr>
        <w:t>Division shall not charge more than one employer for the same period of travel</w:t>
      </w:r>
      <w:r w:rsidRPr="00E30DB6">
        <w:rPr>
          <w:rFonts w:ascii="Arial" w:eastAsia="Times New Roman" w:hAnsi="Arial" w:cs="Arial"/>
          <w:strike/>
          <w:spacing w:val="-10"/>
          <w:sz w:val="24"/>
          <w:szCs w:val="24"/>
        </w:rPr>
        <w:t xml:space="preserve"> </w:t>
      </w:r>
      <w:r w:rsidRPr="00E30DB6">
        <w:rPr>
          <w:rFonts w:ascii="Arial" w:eastAsia="Times New Roman" w:hAnsi="Arial" w:cs="Arial"/>
          <w:strike/>
          <w:sz w:val="24"/>
          <w:szCs w:val="24"/>
        </w:rPr>
        <w:t>time.</w:t>
      </w:r>
    </w:p>
    <w:p w14:paraId="7C709C4D" w14:textId="61A562AF" w:rsidR="00CB07C4" w:rsidRPr="00E30DB6" w:rsidRDefault="008E25F0" w:rsidP="000402CB">
      <w:pPr>
        <w:pStyle w:val="BodyText"/>
        <w:spacing w:before="0" w:after="240"/>
        <w:ind w:right="160"/>
        <w:rPr>
          <w:rFonts w:ascii="Arial" w:hAnsi="Arial" w:cs="Arial"/>
        </w:rPr>
      </w:pPr>
      <w:r w:rsidRPr="00E30DB6">
        <w:rPr>
          <w:rFonts w:ascii="Arial" w:hAnsi="Arial" w:cs="Arial"/>
        </w:rPr>
        <w:t>(</w:t>
      </w:r>
      <w:r w:rsidRPr="00E30DB6">
        <w:rPr>
          <w:rFonts w:ascii="Arial" w:hAnsi="Arial" w:cs="Arial"/>
          <w:strike/>
        </w:rPr>
        <w:t>b</w:t>
      </w:r>
      <w:r w:rsidRPr="00E30DB6">
        <w:rPr>
          <w:rFonts w:ascii="Arial" w:hAnsi="Arial" w:cs="Arial"/>
          <w:u w:val="single" w:color="000000"/>
        </w:rPr>
        <w:t>d</w:t>
      </w:r>
      <w:r w:rsidRPr="00E30DB6">
        <w:rPr>
          <w:rFonts w:ascii="Arial" w:hAnsi="Arial" w:cs="Arial"/>
        </w:rPr>
        <w:t xml:space="preserve">) Whenever a person </w:t>
      </w:r>
      <w:r w:rsidRPr="00E30DB6">
        <w:rPr>
          <w:rFonts w:ascii="Arial" w:hAnsi="Arial" w:cs="Arial"/>
          <w:u w:val="single" w:color="000000"/>
        </w:rPr>
        <w:t>u</w:t>
      </w:r>
      <w:r w:rsidR="00D710C6" w:rsidRPr="00E30DB6">
        <w:rPr>
          <w:rFonts w:ascii="Arial" w:hAnsi="Arial" w:cs="Arial"/>
          <w:u w:val="single" w:color="000000"/>
        </w:rPr>
        <w:t xml:space="preserve">sing a qualified safety engineer </w:t>
      </w:r>
      <w:r w:rsidRPr="00E30DB6">
        <w:rPr>
          <w:rFonts w:ascii="Arial" w:hAnsi="Arial" w:cs="Arial"/>
          <w:u w:val="single" w:color="000000"/>
        </w:rPr>
        <w:t>employed by the division</w:t>
      </w:r>
      <w:r w:rsidRPr="00E30DB6">
        <w:rPr>
          <w:rFonts w:ascii="Arial" w:hAnsi="Arial" w:cs="Arial"/>
          <w:spacing w:val="-10"/>
          <w:u w:val="single" w:color="000000"/>
        </w:rPr>
        <w:t xml:space="preserve"> </w:t>
      </w:r>
      <w:r w:rsidRPr="00E30DB6">
        <w:rPr>
          <w:rFonts w:ascii="Arial" w:hAnsi="Arial" w:cs="Arial"/>
          <w:u w:val="single" w:color="000000"/>
        </w:rPr>
        <w:t>to</w:t>
      </w:r>
      <w:r w:rsidRPr="00E30DB6">
        <w:rPr>
          <w:rFonts w:ascii="Arial" w:hAnsi="Arial" w:cs="Arial"/>
          <w:u w:val="single"/>
        </w:rPr>
        <w:t xml:space="preserve"> </w:t>
      </w:r>
      <w:r w:rsidRPr="00E30DB6">
        <w:rPr>
          <w:rFonts w:ascii="Arial" w:hAnsi="Arial" w:cs="Arial"/>
          <w:u w:val="single" w:color="000000"/>
        </w:rPr>
        <w:t xml:space="preserve">perform any of the services stated in section 344.1, subsections (a) and (b) </w:t>
      </w:r>
      <w:r w:rsidRPr="00E30DB6">
        <w:rPr>
          <w:rFonts w:ascii="Arial" w:hAnsi="Arial" w:cs="Arial"/>
          <w:strike/>
        </w:rPr>
        <w:t xml:space="preserve">owning or </w:t>
      </w:r>
      <w:r w:rsidRPr="00E30DB6">
        <w:rPr>
          <w:rFonts w:ascii="Arial" w:hAnsi="Arial" w:cs="Arial"/>
          <w:strike/>
        </w:rPr>
        <w:lastRenderedPageBreak/>
        <w:t>having</w:t>
      </w:r>
      <w:r w:rsidRPr="00E30DB6">
        <w:rPr>
          <w:rFonts w:ascii="Arial" w:hAnsi="Arial" w:cs="Arial"/>
          <w:strike/>
          <w:spacing w:val="-13"/>
        </w:rPr>
        <w:t xml:space="preserve"> </w:t>
      </w:r>
      <w:r w:rsidRPr="00E30DB6">
        <w:rPr>
          <w:rFonts w:ascii="Arial" w:hAnsi="Arial" w:cs="Arial"/>
          <w:strike/>
        </w:rPr>
        <w:t>the</w:t>
      </w:r>
      <w:r w:rsidRPr="00E30DB6">
        <w:rPr>
          <w:rFonts w:ascii="Arial" w:hAnsi="Arial" w:cs="Arial"/>
        </w:rPr>
        <w:t xml:space="preserve"> </w:t>
      </w:r>
      <w:r w:rsidRPr="00E30DB6">
        <w:rPr>
          <w:rFonts w:ascii="Arial" w:hAnsi="Arial" w:cs="Arial"/>
          <w:strike/>
        </w:rPr>
        <w:t xml:space="preserve">custody, management or operation of an air tank, L.P.G. tank, or boiler </w:t>
      </w:r>
      <w:r w:rsidRPr="00E30DB6">
        <w:rPr>
          <w:rFonts w:ascii="Arial" w:hAnsi="Arial" w:cs="Arial"/>
        </w:rPr>
        <w:t>fails to pay the</w:t>
      </w:r>
      <w:r w:rsidRPr="00E30DB6">
        <w:rPr>
          <w:rFonts w:ascii="Arial" w:hAnsi="Arial" w:cs="Arial"/>
          <w:spacing w:val="-10"/>
        </w:rPr>
        <w:t xml:space="preserve"> </w:t>
      </w:r>
      <w:r w:rsidRPr="00E30DB6">
        <w:rPr>
          <w:rFonts w:ascii="Arial" w:hAnsi="Arial" w:cs="Arial"/>
        </w:rPr>
        <w:t xml:space="preserve">fees required under </w:t>
      </w:r>
      <w:r w:rsidRPr="00E30DB6">
        <w:rPr>
          <w:rFonts w:ascii="Arial" w:hAnsi="Arial" w:cs="Arial"/>
          <w:strike/>
        </w:rPr>
        <w:t xml:space="preserve">this </w:t>
      </w:r>
      <w:r w:rsidRPr="00E30DB6">
        <w:rPr>
          <w:rFonts w:ascii="Arial" w:hAnsi="Arial" w:cs="Arial"/>
          <w:u w:val="single" w:color="000000"/>
        </w:rPr>
        <w:t>sub</w:t>
      </w:r>
      <w:r w:rsidRPr="00E30DB6">
        <w:rPr>
          <w:rFonts w:ascii="Arial" w:hAnsi="Arial" w:cs="Arial"/>
        </w:rPr>
        <w:t>section</w:t>
      </w:r>
      <w:r w:rsidRPr="00E30DB6">
        <w:rPr>
          <w:rFonts w:ascii="Arial" w:hAnsi="Arial" w:cs="Arial"/>
          <w:u w:val="single" w:color="000000"/>
        </w:rPr>
        <w:t>s (a) and (b)</w:t>
      </w:r>
      <w:r w:rsidRPr="00E30DB6">
        <w:rPr>
          <w:rFonts w:ascii="Arial" w:hAnsi="Arial" w:cs="Arial"/>
          <w:u w:color="000000"/>
        </w:rPr>
        <w:t xml:space="preserve"> </w:t>
      </w:r>
      <w:r w:rsidRPr="00E30DB6">
        <w:rPr>
          <w:rFonts w:ascii="Arial" w:hAnsi="Arial" w:cs="Arial"/>
        </w:rPr>
        <w:t xml:space="preserve">within 60 days </w:t>
      </w:r>
      <w:r w:rsidRPr="00E30DB6">
        <w:rPr>
          <w:rFonts w:ascii="Arial" w:hAnsi="Arial" w:cs="Arial"/>
          <w:u w:val="single" w:color="000000"/>
        </w:rPr>
        <w:t>from the date on the fees invoice</w:t>
      </w:r>
      <w:r w:rsidRPr="00E30DB6">
        <w:rPr>
          <w:rFonts w:ascii="Arial" w:hAnsi="Arial" w:cs="Arial"/>
          <w:spacing w:val="-16"/>
          <w:u w:val="single" w:color="000000"/>
        </w:rPr>
        <w:t xml:space="preserve"> </w:t>
      </w:r>
      <w:r w:rsidRPr="00E30DB6">
        <w:rPr>
          <w:rFonts w:ascii="Arial" w:hAnsi="Arial" w:cs="Arial"/>
          <w:strike/>
        </w:rPr>
        <w:t>after</w:t>
      </w:r>
      <w:r w:rsidRPr="00E30DB6">
        <w:rPr>
          <w:rFonts w:ascii="Arial" w:hAnsi="Arial" w:cs="Arial"/>
        </w:rPr>
        <w:t xml:space="preserve"> </w:t>
      </w:r>
      <w:r w:rsidRPr="00E30DB6">
        <w:rPr>
          <w:rFonts w:ascii="Arial" w:hAnsi="Arial" w:cs="Arial"/>
          <w:strike/>
        </w:rPr>
        <w:t>notification</w:t>
      </w:r>
      <w:r w:rsidRPr="00E30DB6">
        <w:rPr>
          <w:rFonts w:ascii="Arial" w:hAnsi="Arial" w:cs="Arial"/>
        </w:rPr>
        <w:t xml:space="preserve">, said person shall pay, in addition to the fees required under </w:t>
      </w:r>
      <w:r w:rsidRPr="00E30DB6">
        <w:rPr>
          <w:rFonts w:ascii="Arial" w:hAnsi="Arial" w:cs="Arial"/>
          <w:strike/>
        </w:rPr>
        <w:t xml:space="preserve">this </w:t>
      </w:r>
      <w:r w:rsidRPr="00E30DB6">
        <w:rPr>
          <w:rFonts w:ascii="Arial" w:hAnsi="Arial" w:cs="Arial"/>
          <w:u w:val="single" w:color="000000"/>
        </w:rPr>
        <w:t>sub</w:t>
      </w:r>
      <w:r w:rsidRPr="00E30DB6">
        <w:rPr>
          <w:rFonts w:ascii="Arial" w:hAnsi="Arial" w:cs="Arial"/>
        </w:rPr>
        <w:t>section</w:t>
      </w:r>
      <w:r w:rsidRPr="00E30DB6">
        <w:rPr>
          <w:rFonts w:ascii="Arial" w:hAnsi="Arial" w:cs="Arial"/>
          <w:u w:val="single" w:color="000000"/>
        </w:rPr>
        <w:t>s</w:t>
      </w:r>
      <w:r w:rsidRPr="00E30DB6">
        <w:rPr>
          <w:rFonts w:ascii="Arial" w:hAnsi="Arial" w:cs="Arial"/>
          <w:spacing w:val="-14"/>
          <w:u w:val="single" w:color="000000"/>
        </w:rPr>
        <w:t xml:space="preserve"> </w:t>
      </w:r>
      <w:r w:rsidRPr="00E30DB6">
        <w:rPr>
          <w:rFonts w:ascii="Arial" w:hAnsi="Arial" w:cs="Arial"/>
          <w:u w:val="single" w:color="000000"/>
        </w:rPr>
        <w:t>(a)</w:t>
      </w:r>
      <w:r w:rsidR="00B41E71" w:rsidRPr="00E30DB6">
        <w:rPr>
          <w:rFonts w:ascii="Arial" w:hAnsi="Arial" w:cs="Arial"/>
          <w:u w:val="single" w:color="000000"/>
        </w:rPr>
        <w:t xml:space="preserve"> </w:t>
      </w:r>
      <w:r w:rsidRPr="00E30DB6">
        <w:rPr>
          <w:rFonts w:ascii="Arial" w:hAnsi="Arial" w:cs="Arial"/>
          <w:u w:val="single" w:color="000000"/>
        </w:rPr>
        <w:t>and (b)</w:t>
      </w:r>
      <w:r w:rsidRPr="00E30DB6">
        <w:rPr>
          <w:rFonts w:ascii="Arial" w:hAnsi="Arial" w:cs="Arial"/>
        </w:rPr>
        <w:t xml:space="preserve">, a penalty fee equal to 100 percent of the fee. </w:t>
      </w:r>
      <w:r w:rsidRPr="00E30DB6">
        <w:rPr>
          <w:rFonts w:ascii="Arial" w:hAnsi="Arial" w:cs="Arial"/>
          <w:strike/>
        </w:rPr>
        <w:t>For the purpose of this section, the date</w:t>
      </w:r>
      <w:r w:rsidRPr="00E30DB6">
        <w:rPr>
          <w:rFonts w:ascii="Arial" w:hAnsi="Arial" w:cs="Arial"/>
          <w:strike/>
          <w:spacing w:val="-14"/>
        </w:rPr>
        <w:t xml:space="preserve"> </w:t>
      </w:r>
      <w:r w:rsidRPr="00E30DB6">
        <w:rPr>
          <w:rFonts w:ascii="Arial" w:hAnsi="Arial" w:cs="Arial"/>
          <w:strike/>
        </w:rPr>
        <w:t>of</w:t>
      </w:r>
      <w:r w:rsidRPr="00E30DB6">
        <w:rPr>
          <w:rFonts w:ascii="Arial" w:hAnsi="Arial" w:cs="Arial"/>
        </w:rPr>
        <w:t xml:space="preserve"> </w:t>
      </w:r>
      <w:r w:rsidRPr="00E30DB6">
        <w:rPr>
          <w:rFonts w:ascii="Arial" w:hAnsi="Arial" w:cs="Arial"/>
          <w:strike/>
        </w:rPr>
        <w:t>the invoice shall be considered the date of</w:t>
      </w:r>
      <w:r w:rsidRPr="00E30DB6">
        <w:rPr>
          <w:rFonts w:ascii="Arial" w:hAnsi="Arial" w:cs="Arial"/>
          <w:strike/>
          <w:spacing w:val="-7"/>
        </w:rPr>
        <w:t xml:space="preserve"> </w:t>
      </w:r>
      <w:r w:rsidRPr="00E30DB6">
        <w:rPr>
          <w:rFonts w:ascii="Arial" w:hAnsi="Arial" w:cs="Arial"/>
          <w:strike/>
        </w:rPr>
        <w:t>notification.</w:t>
      </w:r>
    </w:p>
    <w:p w14:paraId="52C29183" w14:textId="12160826" w:rsidR="00CB07C4" w:rsidRPr="00E30DB6" w:rsidRDefault="008E25F0" w:rsidP="000402CB">
      <w:pPr>
        <w:pStyle w:val="BodyText"/>
        <w:spacing w:before="0" w:after="240"/>
        <w:ind w:right="160"/>
        <w:rPr>
          <w:rFonts w:ascii="Arial" w:hAnsi="Arial" w:cs="Arial"/>
        </w:rPr>
      </w:pPr>
      <w:r w:rsidRPr="00E30DB6">
        <w:rPr>
          <w:rFonts w:ascii="Arial" w:hAnsi="Arial" w:cs="Arial"/>
        </w:rPr>
        <w:t xml:space="preserve">Note: Authority cited: Sections 60.5, 6308, 7721, </w:t>
      </w:r>
      <w:r w:rsidRPr="00E30DB6">
        <w:rPr>
          <w:rFonts w:ascii="Arial" w:hAnsi="Arial" w:cs="Arial"/>
          <w:strike/>
        </w:rPr>
        <w:t xml:space="preserve">and </w:t>
      </w:r>
      <w:r w:rsidRPr="00E30DB6">
        <w:rPr>
          <w:rFonts w:ascii="Arial" w:hAnsi="Arial" w:cs="Arial"/>
        </w:rPr>
        <w:t>7722</w:t>
      </w:r>
      <w:r w:rsidRPr="00E30DB6">
        <w:rPr>
          <w:rFonts w:ascii="Arial" w:hAnsi="Arial" w:cs="Arial"/>
          <w:dstrike/>
        </w:rPr>
        <w:t>,</w:t>
      </w:r>
      <w:r w:rsidRPr="00E30DB6">
        <w:rPr>
          <w:rFonts w:ascii="Arial" w:hAnsi="Arial" w:cs="Arial"/>
        </w:rPr>
        <w:t xml:space="preserve"> </w:t>
      </w:r>
      <w:r w:rsidRPr="00E30DB6">
        <w:rPr>
          <w:rFonts w:ascii="Arial" w:hAnsi="Arial" w:cs="Arial"/>
          <w:u w:val="single" w:color="000000"/>
        </w:rPr>
        <w:t>and 7728</w:t>
      </w:r>
      <w:r w:rsidRPr="00E30DB6">
        <w:rPr>
          <w:rFonts w:ascii="Arial" w:hAnsi="Arial" w:cs="Arial"/>
        </w:rPr>
        <w:t>, Labor Code.</w:t>
      </w:r>
      <w:r w:rsidRPr="00E30DB6">
        <w:rPr>
          <w:rFonts w:ascii="Arial" w:hAnsi="Arial" w:cs="Arial"/>
          <w:spacing w:val="-10"/>
        </w:rPr>
        <w:t xml:space="preserve"> </w:t>
      </w:r>
      <w:r w:rsidRPr="00E30DB6">
        <w:rPr>
          <w:rFonts w:ascii="Arial" w:hAnsi="Arial" w:cs="Arial"/>
        </w:rPr>
        <w:t xml:space="preserve">Reference: Sections </w:t>
      </w:r>
      <w:r w:rsidRPr="00E30DB6">
        <w:rPr>
          <w:rFonts w:ascii="Arial" w:hAnsi="Arial" w:cs="Arial"/>
          <w:u w:val="single"/>
        </w:rPr>
        <w:t xml:space="preserve">7650, 7680, 7681, 7682, 7683, </w:t>
      </w:r>
      <w:r w:rsidR="00BE1537" w:rsidRPr="00E30DB6">
        <w:rPr>
          <w:rFonts w:ascii="Arial" w:hAnsi="Arial" w:cs="Arial"/>
        </w:rPr>
        <w:t xml:space="preserve">7721 and 7728, </w:t>
      </w:r>
      <w:r w:rsidRPr="00E30DB6">
        <w:rPr>
          <w:rFonts w:ascii="Arial" w:hAnsi="Arial" w:cs="Arial"/>
        </w:rPr>
        <w:t>Labor Code.</w:t>
      </w:r>
    </w:p>
    <w:p w14:paraId="1658FD02" w14:textId="77777777" w:rsidR="00CB07C4" w:rsidRPr="00E30DB6" w:rsidRDefault="008E25F0" w:rsidP="000402CB">
      <w:pPr>
        <w:pStyle w:val="Heading1"/>
        <w:spacing w:after="240"/>
        <w:ind w:right="160"/>
        <w:rPr>
          <w:rFonts w:ascii="Arial" w:hAnsi="Arial" w:cs="Arial"/>
          <w:b w:val="0"/>
          <w:bCs w:val="0"/>
        </w:rPr>
      </w:pPr>
      <w:r w:rsidRPr="00E30DB6">
        <w:rPr>
          <w:rFonts w:ascii="Arial" w:hAnsi="Arial" w:cs="Arial"/>
        </w:rPr>
        <w:t>Chapter 3.2. California Occupational Safety and Health Regulations</w:t>
      </w:r>
      <w:r w:rsidRPr="00E30DB6">
        <w:rPr>
          <w:rFonts w:ascii="Arial" w:hAnsi="Arial" w:cs="Arial"/>
          <w:spacing w:val="-15"/>
        </w:rPr>
        <w:t xml:space="preserve"> </w:t>
      </w:r>
      <w:r w:rsidRPr="00E30DB6">
        <w:rPr>
          <w:rFonts w:ascii="Arial" w:hAnsi="Arial" w:cs="Arial"/>
        </w:rPr>
        <w:t>(CAL/OSHA) Subchapter 2. Regulations of the Division of Occupational Safety and</w:t>
      </w:r>
      <w:r w:rsidRPr="00E30DB6">
        <w:rPr>
          <w:rFonts w:ascii="Arial" w:hAnsi="Arial" w:cs="Arial"/>
          <w:spacing w:val="-19"/>
        </w:rPr>
        <w:t xml:space="preserve"> </w:t>
      </w:r>
      <w:r w:rsidRPr="00E30DB6">
        <w:rPr>
          <w:rFonts w:ascii="Arial" w:hAnsi="Arial" w:cs="Arial"/>
        </w:rPr>
        <w:t>Health</w:t>
      </w:r>
    </w:p>
    <w:p w14:paraId="5F191A30" w14:textId="77777777" w:rsidR="00CB07C4" w:rsidRPr="00E30DB6" w:rsidRDefault="008E25F0" w:rsidP="000402CB">
      <w:pPr>
        <w:spacing w:after="240"/>
        <w:ind w:left="120" w:right="160"/>
        <w:rPr>
          <w:rFonts w:ascii="Arial" w:eastAsia="Times New Roman" w:hAnsi="Arial" w:cs="Arial"/>
          <w:sz w:val="24"/>
          <w:szCs w:val="24"/>
        </w:rPr>
      </w:pPr>
      <w:r w:rsidRPr="00E30DB6">
        <w:rPr>
          <w:rFonts w:ascii="Arial" w:hAnsi="Arial" w:cs="Arial"/>
          <w:b/>
          <w:sz w:val="24"/>
          <w:szCs w:val="24"/>
        </w:rPr>
        <w:t>Article 5. Boiler and Tank Permit and Inspection Fee</w:t>
      </w:r>
      <w:r w:rsidRPr="00E30DB6">
        <w:rPr>
          <w:rFonts w:ascii="Arial" w:hAnsi="Arial" w:cs="Arial"/>
          <w:b/>
          <w:spacing w:val="-17"/>
          <w:sz w:val="24"/>
          <w:szCs w:val="24"/>
        </w:rPr>
        <w:t xml:space="preserve"> </w:t>
      </w:r>
      <w:r w:rsidRPr="00E30DB6">
        <w:rPr>
          <w:rFonts w:ascii="Arial" w:hAnsi="Arial" w:cs="Arial"/>
          <w:b/>
          <w:sz w:val="24"/>
          <w:szCs w:val="24"/>
        </w:rPr>
        <w:t>Schedule</w:t>
      </w:r>
    </w:p>
    <w:p w14:paraId="24E5AE80" w14:textId="028410EB" w:rsidR="00CB07C4" w:rsidRPr="00E30DB6" w:rsidRDefault="008E25F0" w:rsidP="000402CB">
      <w:pPr>
        <w:spacing w:after="240"/>
        <w:ind w:left="120" w:right="160"/>
        <w:rPr>
          <w:rFonts w:ascii="Arial" w:eastAsia="Times New Roman" w:hAnsi="Arial" w:cs="Arial"/>
          <w:sz w:val="24"/>
          <w:szCs w:val="24"/>
        </w:rPr>
      </w:pPr>
      <w:r w:rsidRPr="00E30DB6">
        <w:rPr>
          <w:rFonts w:ascii="Arial" w:eastAsia="Times New Roman" w:hAnsi="Arial" w:cs="Arial"/>
          <w:b/>
          <w:bCs/>
          <w:sz w:val="24"/>
          <w:szCs w:val="24"/>
        </w:rPr>
        <w:t xml:space="preserve">§344.2. </w:t>
      </w:r>
      <w:r w:rsidRPr="00E30DB6">
        <w:rPr>
          <w:rFonts w:ascii="Arial" w:eastAsia="Times New Roman" w:hAnsi="Arial" w:cs="Arial"/>
          <w:b/>
          <w:bCs/>
          <w:strike/>
          <w:sz w:val="24"/>
          <w:szCs w:val="24"/>
        </w:rPr>
        <w:t xml:space="preserve">Boiler, Tank and Resale Inspection Reports, and Permits to Operate. </w:t>
      </w:r>
      <w:r w:rsidRPr="00E30DB6">
        <w:rPr>
          <w:rFonts w:ascii="Arial" w:eastAsia="Times New Roman" w:hAnsi="Arial" w:cs="Arial"/>
          <w:b/>
          <w:bCs/>
          <w:sz w:val="24"/>
          <w:szCs w:val="24"/>
          <w:u w:val="single" w:color="000000"/>
        </w:rPr>
        <w:t>Air Tank, Liquefied</w:t>
      </w:r>
      <w:r w:rsidRPr="00E30DB6">
        <w:rPr>
          <w:rFonts w:ascii="Arial" w:eastAsia="Times New Roman" w:hAnsi="Arial" w:cs="Arial"/>
          <w:b/>
          <w:bCs/>
          <w:spacing w:val="-20"/>
          <w:sz w:val="24"/>
          <w:szCs w:val="24"/>
          <w:u w:val="single" w:color="000000"/>
        </w:rPr>
        <w:t xml:space="preserve"> </w:t>
      </w:r>
      <w:r w:rsidRPr="00E30DB6">
        <w:rPr>
          <w:rFonts w:ascii="Arial" w:eastAsia="Times New Roman" w:hAnsi="Arial" w:cs="Arial"/>
          <w:b/>
          <w:bCs/>
          <w:sz w:val="24"/>
          <w:szCs w:val="24"/>
          <w:u w:val="single" w:color="000000"/>
        </w:rPr>
        <w:t>Petroleum</w:t>
      </w:r>
      <w:r w:rsidRPr="00E30DB6">
        <w:rPr>
          <w:rFonts w:ascii="Arial" w:eastAsia="Times New Roman" w:hAnsi="Arial" w:cs="Arial"/>
          <w:b/>
          <w:bCs/>
          <w:w w:val="99"/>
          <w:sz w:val="24"/>
          <w:szCs w:val="24"/>
        </w:rPr>
        <w:t xml:space="preserve"> </w:t>
      </w:r>
      <w:r w:rsidRPr="00E30DB6">
        <w:rPr>
          <w:rFonts w:ascii="Arial" w:eastAsia="Times New Roman" w:hAnsi="Arial" w:cs="Arial"/>
          <w:b/>
          <w:bCs/>
          <w:sz w:val="24"/>
          <w:szCs w:val="24"/>
          <w:u w:val="single" w:color="000000"/>
        </w:rPr>
        <w:t>Gas (L.P.G.) Tank, and Boiler Permit to Operate Program</w:t>
      </w:r>
      <w:r w:rsidRPr="00E30DB6">
        <w:rPr>
          <w:rFonts w:ascii="Arial" w:eastAsia="Times New Roman" w:hAnsi="Arial" w:cs="Arial"/>
          <w:b/>
          <w:bCs/>
          <w:spacing w:val="-22"/>
          <w:sz w:val="24"/>
          <w:szCs w:val="24"/>
          <w:u w:val="single" w:color="000000"/>
        </w:rPr>
        <w:t xml:space="preserve"> </w:t>
      </w:r>
      <w:r w:rsidRPr="00E30DB6">
        <w:rPr>
          <w:rFonts w:ascii="Arial" w:eastAsia="Times New Roman" w:hAnsi="Arial" w:cs="Arial"/>
          <w:b/>
          <w:bCs/>
          <w:sz w:val="24"/>
          <w:szCs w:val="24"/>
          <w:u w:val="single" w:color="000000"/>
        </w:rPr>
        <w:t>Fees.</w:t>
      </w:r>
    </w:p>
    <w:p w14:paraId="19A90451" w14:textId="14B4F949" w:rsidR="00CB07C4" w:rsidRPr="00E30DB6" w:rsidRDefault="00F27FD3" w:rsidP="00F27FD3">
      <w:pPr>
        <w:tabs>
          <w:tab w:val="left" w:pos="446"/>
        </w:tabs>
        <w:spacing w:after="240"/>
        <w:ind w:left="360" w:right="256" w:hanging="360"/>
        <w:rPr>
          <w:rFonts w:ascii="Arial" w:eastAsia="Times New Roman" w:hAnsi="Arial" w:cs="Arial"/>
          <w:sz w:val="24"/>
          <w:szCs w:val="24"/>
        </w:rPr>
      </w:pPr>
      <w:bookmarkStart w:id="0" w:name="_GoBack"/>
      <w:bookmarkEnd w:id="0"/>
      <w:r w:rsidRPr="00E30DB6">
        <w:rPr>
          <w:rFonts w:ascii="Arial" w:hAnsi="Arial" w:cs="Arial"/>
          <w:noProof/>
          <w:sz w:val="24"/>
          <w:szCs w:val="24"/>
        </w:rPr>
        <w:t>(a)</w:t>
      </w:r>
      <w:r w:rsidRPr="00E30DB6">
        <w:rPr>
          <w:rFonts w:ascii="Arial" w:hAnsi="Arial" w:cs="Arial"/>
          <w:noProof/>
          <w:sz w:val="24"/>
          <w:szCs w:val="24"/>
        </w:rPr>
        <w:tab/>
      </w:r>
      <w:r w:rsidR="00B41E71" w:rsidRPr="00E30DB6">
        <w:rPr>
          <w:rFonts w:ascii="Arial" w:hAnsi="Arial" w:cs="Arial"/>
          <w:noProof/>
          <w:sz w:val="24"/>
          <w:szCs w:val="24"/>
        </w:rPr>
        <w:t xml:space="preserve">Permits to operate </w:t>
      </w:r>
      <w:r w:rsidR="00B41E71" w:rsidRPr="00E30DB6">
        <w:rPr>
          <w:rFonts w:ascii="Arial" w:hAnsi="Arial" w:cs="Arial"/>
          <w:strike/>
          <w:noProof/>
          <w:sz w:val="24"/>
          <w:szCs w:val="24"/>
        </w:rPr>
        <w:t xml:space="preserve">and Resale Permits </w:t>
      </w:r>
      <w:r w:rsidR="00B41E71" w:rsidRPr="00E30DB6">
        <w:rPr>
          <w:rFonts w:ascii="Arial" w:hAnsi="Arial" w:cs="Arial"/>
          <w:noProof/>
          <w:sz w:val="24"/>
          <w:szCs w:val="24"/>
        </w:rPr>
        <w:t xml:space="preserve">shall be issued by the </w:t>
      </w:r>
      <w:r w:rsidR="00B41E71" w:rsidRPr="00E30DB6">
        <w:rPr>
          <w:rFonts w:ascii="Arial" w:hAnsi="Arial" w:cs="Arial"/>
          <w:strike/>
          <w:noProof/>
          <w:sz w:val="24"/>
          <w:szCs w:val="24"/>
        </w:rPr>
        <w:t>D</w:t>
      </w:r>
      <w:r w:rsidR="00B41E71" w:rsidRPr="00E30DB6">
        <w:rPr>
          <w:rFonts w:ascii="Arial" w:hAnsi="Arial" w:cs="Arial"/>
          <w:noProof/>
          <w:sz w:val="24"/>
          <w:szCs w:val="24"/>
          <w:u w:val="single"/>
        </w:rPr>
        <w:t>d</w:t>
      </w:r>
      <w:r w:rsidR="00B41E71" w:rsidRPr="00E30DB6">
        <w:rPr>
          <w:rFonts w:ascii="Arial" w:hAnsi="Arial" w:cs="Arial"/>
          <w:noProof/>
          <w:sz w:val="24"/>
          <w:szCs w:val="24"/>
        </w:rPr>
        <w:t>ivision</w:t>
      </w:r>
      <w:r w:rsidR="00871BC6" w:rsidRPr="00E30DB6">
        <w:rPr>
          <w:rFonts w:ascii="Arial" w:hAnsi="Arial" w:cs="Arial"/>
          <w:strike/>
          <w:noProof/>
          <w:sz w:val="24"/>
          <w:szCs w:val="24"/>
        </w:rPr>
        <w:t>,</w:t>
      </w:r>
      <w:r w:rsidR="00871BC6" w:rsidRPr="00E30DB6">
        <w:rPr>
          <w:rFonts w:ascii="Arial" w:hAnsi="Arial" w:cs="Arial"/>
          <w:noProof/>
          <w:sz w:val="24"/>
          <w:szCs w:val="24"/>
          <w:u w:val="single"/>
        </w:rPr>
        <w:t xml:space="preserve"> or on behalf of the division</w:t>
      </w:r>
      <w:r w:rsidR="00447E0F" w:rsidRPr="00E30DB6">
        <w:rPr>
          <w:rFonts w:ascii="Arial" w:hAnsi="Arial" w:cs="Arial"/>
          <w:noProof/>
          <w:sz w:val="24"/>
          <w:szCs w:val="24"/>
          <w:u w:val="single"/>
        </w:rPr>
        <w:t>.</w:t>
      </w:r>
      <w:r w:rsidR="00871BC6" w:rsidRPr="00E30DB6">
        <w:rPr>
          <w:rFonts w:ascii="Arial" w:hAnsi="Arial" w:cs="Arial"/>
          <w:strike/>
          <w:noProof/>
          <w:sz w:val="24"/>
          <w:szCs w:val="24"/>
        </w:rPr>
        <w:t>a qualified city or county, or an insurance company, or a corporation or company that inspects only boilers and tanks to be used by such company and not for resale. A qualified city or county or insurance company or a corporation or company that inspects only boilers and tanks to be used by such company and not for resale, is one that employs certified inspectors, as provided for in Section 779 of the Boiler and Fired Pressure Vessel Safety Orders.</w:t>
      </w:r>
      <w:r w:rsidR="00871BC6" w:rsidRPr="00E30DB6">
        <w:rPr>
          <w:rFonts w:ascii="Arial" w:eastAsia="Times New Roman" w:hAnsi="Arial" w:cs="Arial"/>
          <w:sz w:val="24"/>
          <w:szCs w:val="24"/>
        </w:rPr>
        <w:t xml:space="preserve"> </w:t>
      </w:r>
    </w:p>
    <w:p w14:paraId="0CB8508F" w14:textId="1B231FA0" w:rsidR="00871BC6" w:rsidRPr="00E30DB6" w:rsidRDefault="00F27FD3" w:rsidP="00E30DB6">
      <w:pPr>
        <w:tabs>
          <w:tab w:val="left" w:pos="459"/>
        </w:tabs>
        <w:spacing w:after="240"/>
        <w:ind w:left="360" w:right="321" w:hanging="360"/>
        <w:rPr>
          <w:rFonts w:ascii="Arial" w:hAnsi="Arial" w:cs="Arial"/>
          <w:strike/>
          <w:sz w:val="24"/>
          <w:szCs w:val="24"/>
        </w:rPr>
      </w:pPr>
      <w:r w:rsidRPr="00E30DB6">
        <w:rPr>
          <w:rFonts w:ascii="Arial" w:hAnsi="Arial" w:cs="Arial"/>
          <w:sz w:val="24"/>
          <w:szCs w:val="24"/>
          <w:u w:color="000000"/>
        </w:rPr>
        <w:t>(b)</w:t>
      </w:r>
      <w:r w:rsidRPr="00E30DB6">
        <w:rPr>
          <w:rFonts w:ascii="Arial" w:hAnsi="Arial" w:cs="Arial"/>
          <w:sz w:val="24"/>
          <w:szCs w:val="24"/>
          <w:u w:color="000000"/>
        </w:rPr>
        <w:tab/>
      </w:r>
      <w:r w:rsidR="008E25F0" w:rsidRPr="00E30DB6">
        <w:rPr>
          <w:rFonts w:ascii="Arial" w:hAnsi="Arial" w:cs="Arial"/>
          <w:sz w:val="24"/>
          <w:szCs w:val="24"/>
          <w:u w:val="single" w:color="000000"/>
        </w:rPr>
        <w:t>A fee of $45.00 shall be charged to cover the cost of processing each permit to operate.</w:t>
      </w:r>
      <w:r w:rsidR="008E25F0" w:rsidRPr="00E30DB6">
        <w:rPr>
          <w:rFonts w:ascii="Arial" w:hAnsi="Arial" w:cs="Arial"/>
          <w:spacing w:val="-11"/>
          <w:sz w:val="24"/>
          <w:szCs w:val="24"/>
          <w:u w:val="single" w:color="000000"/>
        </w:rPr>
        <w:t xml:space="preserve"> </w:t>
      </w:r>
      <w:r w:rsidR="008E25F0" w:rsidRPr="00E30DB6">
        <w:rPr>
          <w:rFonts w:ascii="Arial" w:hAnsi="Arial" w:cs="Arial"/>
          <w:sz w:val="24"/>
          <w:szCs w:val="24"/>
          <w:u w:val="single" w:color="000000"/>
        </w:rPr>
        <w:t>The</w:t>
      </w:r>
      <w:r w:rsidR="008E25F0" w:rsidRPr="00E30DB6">
        <w:rPr>
          <w:rFonts w:ascii="Arial" w:hAnsi="Arial" w:cs="Arial"/>
          <w:sz w:val="24"/>
          <w:szCs w:val="24"/>
        </w:rPr>
        <w:t xml:space="preserve"> </w:t>
      </w:r>
      <w:r w:rsidR="008E25F0" w:rsidRPr="00E30DB6">
        <w:rPr>
          <w:rFonts w:ascii="Arial" w:hAnsi="Arial" w:cs="Arial"/>
          <w:sz w:val="24"/>
          <w:szCs w:val="24"/>
          <w:u w:val="single" w:color="000000"/>
        </w:rPr>
        <w:t>division shall issue a permit to operate upon receipt of the $45.00 processing fee, and</w:t>
      </w:r>
      <w:r w:rsidR="008E25F0" w:rsidRPr="00E30DB6">
        <w:rPr>
          <w:rFonts w:ascii="Arial" w:hAnsi="Arial" w:cs="Arial"/>
          <w:spacing w:val="-7"/>
          <w:sz w:val="24"/>
          <w:szCs w:val="24"/>
          <w:u w:val="single" w:color="000000"/>
        </w:rPr>
        <w:t xml:space="preserve"> </w:t>
      </w:r>
      <w:r w:rsidR="008E25F0" w:rsidRPr="00E30DB6">
        <w:rPr>
          <w:rFonts w:ascii="Arial" w:hAnsi="Arial" w:cs="Arial"/>
          <w:sz w:val="24"/>
          <w:szCs w:val="24"/>
          <w:u w:val="single" w:color="000000"/>
        </w:rPr>
        <w:t>the</w:t>
      </w:r>
      <w:r w:rsidR="008E25F0" w:rsidRPr="00E30DB6">
        <w:rPr>
          <w:rFonts w:ascii="Arial" w:hAnsi="Arial" w:cs="Arial"/>
          <w:sz w:val="24"/>
          <w:szCs w:val="24"/>
        </w:rPr>
        <w:t xml:space="preserve"> </w:t>
      </w:r>
      <w:r w:rsidR="008E25F0" w:rsidRPr="00E30DB6">
        <w:rPr>
          <w:rFonts w:ascii="Arial" w:hAnsi="Arial" w:cs="Arial"/>
          <w:sz w:val="24"/>
          <w:szCs w:val="24"/>
          <w:u w:val="single" w:color="000000"/>
        </w:rPr>
        <w:t>inspection report required by Labor Code section 7654 finding the air tank, liquefied</w:t>
      </w:r>
      <w:r w:rsidR="008E25F0" w:rsidRPr="00E30DB6">
        <w:rPr>
          <w:rFonts w:ascii="Arial" w:hAnsi="Arial" w:cs="Arial"/>
          <w:spacing w:val="-15"/>
          <w:sz w:val="24"/>
          <w:szCs w:val="24"/>
          <w:u w:val="single" w:color="000000"/>
        </w:rPr>
        <w:t xml:space="preserve"> </w:t>
      </w:r>
      <w:r w:rsidR="008E25F0" w:rsidRPr="00E30DB6">
        <w:rPr>
          <w:rFonts w:ascii="Arial" w:hAnsi="Arial" w:cs="Arial"/>
          <w:sz w:val="24"/>
          <w:szCs w:val="24"/>
          <w:u w:val="single" w:color="000000"/>
        </w:rPr>
        <w:t>petroleum</w:t>
      </w:r>
      <w:r w:rsidR="008E25F0" w:rsidRPr="00E30DB6">
        <w:rPr>
          <w:rFonts w:ascii="Arial" w:hAnsi="Arial" w:cs="Arial"/>
          <w:sz w:val="24"/>
          <w:szCs w:val="24"/>
        </w:rPr>
        <w:t xml:space="preserve"> </w:t>
      </w:r>
      <w:r w:rsidR="008E25F0" w:rsidRPr="00E30DB6">
        <w:rPr>
          <w:rFonts w:ascii="Arial" w:hAnsi="Arial" w:cs="Arial"/>
          <w:sz w:val="24"/>
          <w:szCs w:val="24"/>
          <w:u w:val="single" w:color="000000"/>
        </w:rPr>
        <w:t>gas (L.P.G.) tank, or boiler subject to the inspection to be in a safe condition for</w:t>
      </w:r>
      <w:r w:rsidR="008E25F0" w:rsidRPr="00E30DB6">
        <w:rPr>
          <w:rFonts w:ascii="Arial" w:hAnsi="Arial" w:cs="Arial"/>
          <w:spacing w:val="-11"/>
          <w:sz w:val="24"/>
          <w:szCs w:val="24"/>
          <w:u w:val="single" w:color="000000"/>
        </w:rPr>
        <w:t xml:space="preserve"> </w:t>
      </w:r>
      <w:r w:rsidR="008E25F0" w:rsidRPr="00E30DB6">
        <w:rPr>
          <w:rFonts w:ascii="Arial" w:hAnsi="Arial" w:cs="Arial"/>
          <w:sz w:val="24"/>
          <w:szCs w:val="24"/>
          <w:u w:val="single" w:color="000000"/>
        </w:rPr>
        <w:t>operation.</w:t>
      </w:r>
      <w:r w:rsidR="00E30DB6" w:rsidRPr="00E30DB6">
        <w:rPr>
          <w:rFonts w:ascii="Arial" w:hAnsi="Arial" w:cs="Arial"/>
          <w:sz w:val="24"/>
          <w:szCs w:val="24"/>
          <w:u w:val="single" w:color="000000"/>
        </w:rPr>
        <w:br/>
      </w:r>
      <w:r w:rsidR="00871BC6" w:rsidRPr="00E30DB6">
        <w:rPr>
          <w:rFonts w:ascii="Arial" w:hAnsi="Arial" w:cs="Arial"/>
          <w:strike/>
          <w:sz w:val="24"/>
          <w:szCs w:val="24"/>
        </w:rPr>
        <w:t>The Division shall issue a permit to operate upon receipt of the inspection reports required by Labor Code section 7654 and a fee of $ 15.00 to cover the costs of processing the Permit to Operate. If a Permit to Operate is issued on the Division's behalf by a certified inspector employed by an insurance company or by an employer who inspects boilers and tanks for the employer's own use and not for resale, the Division shall assess a fee of $ 15.00 to cover the cost of processing the Permit to Operate.</w:t>
      </w:r>
    </w:p>
    <w:p w14:paraId="47EDABBC" w14:textId="1F89B42E" w:rsidR="00CB07C4" w:rsidRPr="00E30DB6" w:rsidRDefault="00E30DB6" w:rsidP="00E30DB6">
      <w:pPr>
        <w:tabs>
          <w:tab w:val="left" w:pos="446"/>
        </w:tabs>
        <w:spacing w:after="240"/>
        <w:ind w:left="360" w:right="266" w:hanging="360"/>
        <w:rPr>
          <w:rFonts w:ascii="Arial" w:eastAsia="Times New Roman" w:hAnsi="Arial" w:cs="Arial"/>
          <w:sz w:val="24"/>
          <w:szCs w:val="24"/>
        </w:rPr>
      </w:pPr>
      <w:r w:rsidRPr="00E30DB6">
        <w:rPr>
          <w:rFonts w:ascii="Arial" w:hAnsi="Arial" w:cs="Arial"/>
          <w:sz w:val="24"/>
          <w:szCs w:val="24"/>
        </w:rPr>
        <w:t>(c)</w:t>
      </w:r>
      <w:r w:rsidRPr="00E30DB6">
        <w:rPr>
          <w:rFonts w:ascii="Arial" w:hAnsi="Arial" w:cs="Arial"/>
          <w:sz w:val="24"/>
          <w:szCs w:val="24"/>
        </w:rPr>
        <w:tab/>
      </w:r>
      <w:r w:rsidR="008E25F0" w:rsidRPr="00E30DB6">
        <w:rPr>
          <w:rFonts w:ascii="Arial" w:hAnsi="Arial" w:cs="Arial"/>
          <w:sz w:val="24"/>
          <w:szCs w:val="24"/>
        </w:rPr>
        <w:t>Whenever a person owning or having the custody, management or operation of an air</w:t>
      </w:r>
      <w:r w:rsidR="008E25F0" w:rsidRPr="00E30DB6">
        <w:rPr>
          <w:rFonts w:ascii="Arial" w:hAnsi="Arial" w:cs="Arial"/>
          <w:spacing w:val="-14"/>
          <w:sz w:val="24"/>
          <w:szCs w:val="24"/>
        </w:rPr>
        <w:t xml:space="preserve"> </w:t>
      </w:r>
      <w:r w:rsidR="008E25F0" w:rsidRPr="00E30DB6">
        <w:rPr>
          <w:rFonts w:ascii="Arial" w:hAnsi="Arial" w:cs="Arial"/>
          <w:sz w:val="24"/>
          <w:szCs w:val="24"/>
        </w:rPr>
        <w:t xml:space="preserve">tank, </w:t>
      </w:r>
      <w:r w:rsidR="008E25F0" w:rsidRPr="00E30DB6">
        <w:rPr>
          <w:rFonts w:ascii="Arial" w:hAnsi="Arial" w:cs="Arial"/>
          <w:sz w:val="24"/>
          <w:szCs w:val="24"/>
          <w:u w:val="single" w:color="000000"/>
        </w:rPr>
        <w:t>liquefied petroleum gas (</w:t>
      </w:r>
      <w:r w:rsidR="008E25F0" w:rsidRPr="00E30DB6">
        <w:rPr>
          <w:rFonts w:ascii="Arial" w:hAnsi="Arial" w:cs="Arial"/>
          <w:sz w:val="24"/>
          <w:szCs w:val="24"/>
        </w:rPr>
        <w:t>L.P.G.) tank, or boiler fails to pay the fees required under</w:t>
      </w:r>
      <w:r w:rsidR="008E25F0" w:rsidRPr="00E30DB6">
        <w:rPr>
          <w:rFonts w:ascii="Arial" w:hAnsi="Arial" w:cs="Arial"/>
          <w:spacing w:val="-8"/>
          <w:sz w:val="24"/>
          <w:szCs w:val="24"/>
        </w:rPr>
        <w:t xml:space="preserve"> </w:t>
      </w:r>
      <w:r w:rsidR="008E25F0" w:rsidRPr="00E30DB6">
        <w:rPr>
          <w:rFonts w:ascii="Arial" w:hAnsi="Arial" w:cs="Arial"/>
          <w:strike/>
          <w:sz w:val="24"/>
          <w:szCs w:val="24"/>
        </w:rPr>
        <w:t>this</w:t>
      </w:r>
      <w:r w:rsidR="008E25F0" w:rsidRPr="00E30DB6">
        <w:rPr>
          <w:rFonts w:ascii="Arial" w:hAnsi="Arial" w:cs="Arial"/>
          <w:sz w:val="24"/>
          <w:szCs w:val="24"/>
        </w:rPr>
        <w:t xml:space="preserve"> </w:t>
      </w:r>
      <w:r w:rsidR="008E25F0" w:rsidRPr="00E30DB6">
        <w:rPr>
          <w:rFonts w:ascii="Arial" w:hAnsi="Arial" w:cs="Arial"/>
          <w:sz w:val="24"/>
          <w:szCs w:val="24"/>
          <w:u w:val="single" w:color="000000"/>
        </w:rPr>
        <w:t>sub</w:t>
      </w:r>
      <w:r w:rsidR="008E25F0" w:rsidRPr="00E30DB6">
        <w:rPr>
          <w:rFonts w:ascii="Arial" w:hAnsi="Arial" w:cs="Arial"/>
          <w:sz w:val="24"/>
          <w:szCs w:val="24"/>
        </w:rPr>
        <w:t xml:space="preserve">section </w:t>
      </w:r>
      <w:r w:rsidR="008E25F0" w:rsidRPr="00E30DB6">
        <w:rPr>
          <w:rFonts w:ascii="Arial" w:hAnsi="Arial" w:cs="Arial"/>
          <w:sz w:val="24"/>
          <w:szCs w:val="24"/>
          <w:u w:val="single" w:color="000000"/>
        </w:rPr>
        <w:t xml:space="preserve">(b) </w:t>
      </w:r>
      <w:r w:rsidR="008E25F0" w:rsidRPr="00E30DB6">
        <w:rPr>
          <w:rFonts w:ascii="Arial" w:hAnsi="Arial" w:cs="Arial"/>
          <w:sz w:val="24"/>
          <w:szCs w:val="24"/>
        </w:rPr>
        <w:t xml:space="preserve">within 60 days </w:t>
      </w:r>
      <w:r w:rsidR="008E25F0" w:rsidRPr="00E30DB6">
        <w:rPr>
          <w:rFonts w:ascii="Arial" w:hAnsi="Arial" w:cs="Arial"/>
          <w:sz w:val="24"/>
          <w:szCs w:val="24"/>
          <w:u w:val="single" w:color="000000"/>
        </w:rPr>
        <w:t xml:space="preserve">from the date on the fees invoice </w:t>
      </w:r>
      <w:r w:rsidR="008E25F0" w:rsidRPr="00E30DB6">
        <w:rPr>
          <w:rFonts w:ascii="Arial" w:hAnsi="Arial" w:cs="Arial"/>
          <w:strike/>
          <w:sz w:val="24"/>
          <w:szCs w:val="24"/>
        </w:rPr>
        <w:t>after notification</w:t>
      </w:r>
      <w:r w:rsidR="008E25F0" w:rsidRPr="00E30DB6">
        <w:rPr>
          <w:rFonts w:ascii="Arial" w:hAnsi="Arial" w:cs="Arial"/>
          <w:sz w:val="24"/>
          <w:szCs w:val="24"/>
        </w:rPr>
        <w:t>, said</w:t>
      </w:r>
      <w:r w:rsidR="008E25F0" w:rsidRPr="00E30DB6">
        <w:rPr>
          <w:rFonts w:ascii="Arial" w:hAnsi="Arial" w:cs="Arial"/>
          <w:spacing w:val="-10"/>
          <w:sz w:val="24"/>
          <w:szCs w:val="24"/>
        </w:rPr>
        <w:t xml:space="preserve"> </w:t>
      </w:r>
      <w:r w:rsidR="008E25F0" w:rsidRPr="00E30DB6">
        <w:rPr>
          <w:rFonts w:ascii="Arial" w:hAnsi="Arial" w:cs="Arial"/>
          <w:sz w:val="24"/>
          <w:szCs w:val="24"/>
        </w:rPr>
        <w:t xml:space="preserve">person shall pay, in addition to the fees required under </w:t>
      </w:r>
      <w:r w:rsidR="008E25F0" w:rsidRPr="00E30DB6">
        <w:rPr>
          <w:rFonts w:ascii="Arial" w:hAnsi="Arial" w:cs="Arial"/>
          <w:strike/>
          <w:sz w:val="24"/>
          <w:szCs w:val="24"/>
        </w:rPr>
        <w:t xml:space="preserve">this </w:t>
      </w:r>
      <w:r w:rsidR="008E25F0" w:rsidRPr="00E30DB6">
        <w:rPr>
          <w:rFonts w:ascii="Arial" w:hAnsi="Arial" w:cs="Arial"/>
          <w:sz w:val="24"/>
          <w:szCs w:val="24"/>
          <w:u w:val="single" w:color="000000"/>
        </w:rPr>
        <w:t>sub</w:t>
      </w:r>
      <w:r w:rsidR="008E25F0" w:rsidRPr="00E30DB6">
        <w:rPr>
          <w:rFonts w:ascii="Arial" w:hAnsi="Arial" w:cs="Arial"/>
          <w:sz w:val="24"/>
          <w:szCs w:val="24"/>
        </w:rPr>
        <w:t xml:space="preserve">section </w:t>
      </w:r>
      <w:r w:rsidR="008E25F0" w:rsidRPr="00E30DB6">
        <w:rPr>
          <w:rFonts w:ascii="Arial" w:hAnsi="Arial" w:cs="Arial"/>
          <w:sz w:val="24"/>
          <w:szCs w:val="24"/>
          <w:u w:val="single" w:color="000000"/>
        </w:rPr>
        <w:t>(b)</w:t>
      </w:r>
      <w:r w:rsidR="008E25F0" w:rsidRPr="00E30DB6">
        <w:rPr>
          <w:rFonts w:ascii="Arial" w:hAnsi="Arial" w:cs="Arial"/>
          <w:sz w:val="24"/>
          <w:szCs w:val="24"/>
        </w:rPr>
        <w:t>, a penalty fee equal to</w:t>
      </w:r>
      <w:r w:rsidR="008E25F0" w:rsidRPr="00E30DB6">
        <w:rPr>
          <w:rFonts w:ascii="Arial" w:hAnsi="Arial" w:cs="Arial"/>
          <w:spacing w:val="-12"/>
          <w:sz w:val="24"/>
          <w:szCs w:val="24"/>
        </w:rPr>
        <w:t xml:space="preserve"> </w:t>
      </w:r>
      <w:r w:rsidR="008E25F0" w:rsidRPr="00E30DB6">
        <w:rPr>
          <w:rFonts w:ascii="Arial" w:hAnsi="Arial" w:cs="Arial"/>
          <w:sz w:val="24"/>
          <w:szCs w:val="24"/>
        </w:rPr>
        <w:t xml:space="preserve">100 percent of the fee. </w:t>
      </w:r>
      <w:r w:rsidR="008E25F0" w:rsidRPr="00E30DB6">
        <w:rPr>
          <w:rFonts w:ascii="Arial" w:hAnsi="Arial" w:cs="Arial"/>
          <w:strike/>
          <w:sz w:val="24"/>
          <w:szCs w:val="24"/>
        </w:rPr>
        <w:t>For the purpose of this section, the date of the invoice shall be considered</w:t>
      </w:r>
      <w:r w:rsidR="008E25F0" w:rsidRPr="00E30DB6">
        <w:rPr>
          <w:rFonts w:ascii="Arial" w:hAnsi="Arial" w:cs="Arial"/>
          <w:strike/>
          <w:spacing w:val="-12"/>
          <w:sz w:val="24"/>
          <w:szCs w:val="24"/>
        </w:rPr>
        <w:t xml:space="preserve"> </w:t>
      </w:r>
      <w:r w:rsidR="008E25F0" w:rsidRPr="00E30DB6">
        <w:rPr>
          <w:rFonts w:ascii="Arial" w:hAnsi="Arial" w:cs="Arial"/>
          <w:strike/>
          <w:sz w:val="24"/>
          <w:szCs w:val="24"/>
        </w:rPr>
        <w:t>the</w:t>
      </w:r>
      <w:r w:rsidR="008E25F0" w:rsidRPr="00E30DB6">
        <w:rPr>
          <w:rFonts w:ascii="Arial" w:hAnsi="Arial" w:cs="Arial"/>
          <w:sz w:val="24"/>
          <w:szCs w:val="24"/>
        </w:rPr>
        <w:t xml:space="preserve"> </w:t>
      </w:r>
      <w:r w:rsidR="008E25F0" w:rsidRPr="00E30DB6">
        <w:rPr>
          <w:rFonts w:ascii="Arial" w:hAnsi="Arial" w:cs="Arial"/>
          <w:strike/>
          <w:sz w:val="24"/>
          <w:szCs w:val="24"/>
        </w:rPr>
        <w:t>date of</w:t>
      </w:r>
      <w:r w:rsidR="008E25F0" w:rsidRPr="00E30DB6">
        <w:rPr>
          <w:rFonts w:ascii="Arial" w:hAnsi="Arial" w:cs="Arial"/>
          <w:strike/>
          <w:spacing w:val="-3"/>
          <w:sz w:val="24"/>
          <w:szCs w:val="24"/>
        </w:rPr>
        <w:t xml:space="preserve"> </w:t>
      </w:r>
      <w:r w:rsidR="008E25F0" w:rsidRPr="00E30DB6">
        <w:rPr>
          <w:rFonts w:ascii="Arial" w:hAnsi="Arial" w:cs="Arial"/>
          <w:strike/>
          <w:sz w:val="24"/>
          <w:szCs w:val="24"/>
        </w:rPr>
        <w:t>notification.</w:t>
      </w:r>
    </w:p>
    <w:p w14:paraId="1522081D" w14:textId="00D21405" w:rsidR="00CB07C4" w:rsidRPr="00E30DB6" w:rsidRDefault="008E25F0" w:rsidP="000402CB">
      <w:pPr>
        <w:pStyle w:val="BodyText"/>
        <w:spacing w:before="0" w:after="240"/>
        <w:ind w:right="160"/>
        <w:rPr>
          <w:rFonts w:ascii="Arial" w:hAnsi="Arial" w:cs="Arial"/>
        </w:rPr>
      </w:pPr>
      <w:r w:rsidRPr="00E30DB6">
        <w:rPr>
          <w:rFonts w:ascii="Arial" w:hAnsi="Arial" w:cs="Arial"/>
        </w:rPr>
        <w:t xml:space="preserve">NOTE: Authority cited: Sections </w:t>
      </w:r>
      <w:r w:rsidRPr="00E30DB6">
        <w:rPr>
          <w:rFonts w:ascii="Arial" w:hAnsi="Arial" w:cs="Arial"/>
          <w:u w:val="single" w:color="000000"/>
        </w:rPr>
        <w:t xml:space="preserve">60.5, </w:t>
      </w:r>
      <w:r w:rsidRPr="00E30DB6">
        <w:rPr>
          <w:rFonts w:ascii="Arial" w:hAnsi="Arial" w:cs="Arial"/>
        </w:rPr>
        <w:t>6308</w:t>
      </w:r>
      <w:r w:rsidRPr="00E30DB6">
        <w:rPr>
          <w:rFonts w:ascii="Arial" w:hAnsi="Arial" w:cs="Arial"/>
          <w:u w:val="single" w:color="000000"/>
        </w:rPr>
        <w:t xml:space="preserve">, </w:t>
      </w:r>
      <w:r w:rsidRPr="00E30DB6">
        <w:rPr>
          <w:rFonts w:ascii="Arial" w:hAnsi="Arial" w:cs="Arial"/>
          <w:strike/>
        </w:rPr>
        <w:t xml:space="preserve">and </w:t>
      </w:r>
      <w:r w:rsidRPr="00E30DB6">
        <w:rPr>
          <w:rFonts w:ascii="Arial" w:hAnsi="Arial" w:cs="Arial"/>
        </w:rPr>
        <w:t>7721</w:t>
      </w:r>
      <w:r w:rsidR="00D2494F" w:rsidRPr="00E30DB6">
        <w:rPr>
          <w:rFonts w:ascii="Arial" w:hAnsi="Arial" w:cs="Arial"/>
          <w:dstrike/>
        </w:rPr>
        <w:t>,</w:t>
      </w:r>
      <w:r w:rsidRPr="00E30DB6">
        <w:rPr>
          <w:rFonts w:ascii="Arial" w:hAnsi="Arial" w:cs="Arial"/>
          <w:u w:val="single" w:color="000000"/>
        </w:rPr>
        <w:t xml:space="preserve"> and 7728</w:t>
      </w:r>
      <w:r w:rsidRPr="00E30DB6">
        <w:rPr>
          <w:rFonts w:ascii="Arial" w:hAnsi="Arial" w:cs="Arial"/>
        </w:rPr>
        <w:t>, Labor Code.</w:t>
      </w:r>
      <w:r w:rsidRPr="00E30DB6">
        <w:rPr>
          <w:rFonts w:ascii="Arial" w:hAnsi="Arial" w:cs="Arial"/>
          <w:spacing w:val="-10"/>
        </w:rPr>
        <w:t xml:space="preserve"> </w:t>
      </w:r>
      <w:r w:rsidRPr="00E30DB6">
        <w:rPr>
          <w:rFonts w:ascii="Arial" w:hAnsi="Arial" w:cs="Arial"/>
        </w:rPr>
        <w:t>Reference: Sections</w:t>
      </w:r>
      <w:r w:rsidR="00930614" w:rsidRPr="00E30DB6">
        <w:rPr>
          <w:rFonts w:ascii="Arial" w:hAnsi="Arial" w:cs="Arial"/>
        </w:rPr>
        <w:t xml:space="preserve"> </w:t>
      </w:r>
      <w:r w:rsidR="00871BC6" w:rsidRPr="00E30DB6">
        <w:rPr>
          <w:rFonts w:ascii="Arial" w:hAnsi="Arial" w:cs="Arial"/>
          <w:strike/>
        </w:rPr>
        <w:t>7721,</w:t>
      </w:r>
      <w:r w:rsidR="00871BC6" w:rsidRPr="00E30DB6">
        <w:rPr>
          <w:rFonts w:ascii="Arial" w:hAnsi="Arial" w:cs="Arial"/>
        </w:rPr>
        <w:t xml:space="preserve"> </w:t>
      </w:r>
      <w:r w:rsidRPr="00E30DB6">
        <w:rPr>
          <w:rFonts w:ascii="Arial" w:hAnsi="Arial" w:cs="Arial"/>
        </w:rPr>
        <w:t xml:space="preserve">7650, 7654, </w:t>
      </w:r>
      <w:r w:rsidRPr="00E30DB6">
        <w:rPr>
          <w:rFonts w:ascii="Arial" w:hAnsi="Arial" w:cs="Arial"/>
          <w:strike/>
        </w:rPr>
        <w:t xml:space="preserve">and </w:t>
      </w:r>
      <w:r w:rsidRPr="00E30DB6">
        <w:rPr>
          <w:rFonts w:ascii="Arial" w:hAnsi="Arial" w:cs="Arial"/>
        </w:rPr>
        <w:t>7680</w:t>
      </w:r>
      <w:r w:rsidRPr="00E30DB6">
        <w:rPr>
          <w:rFonts w:ascii="Arial" w:hAnsi="Arial" w:cs="Arial"/>
          <w:u w:color="000000"/>
        </w:rPr>
        <w:t>,</w:t>
      </w:r>
      <w:r w:rsidRPr="00E30DB6">
        <w:rPr>
          <w:rFonts w:ascii="Arial" w:hAnsi="Arial" w:cs="Arial"/>
          <w:u w:val="single" w:color="000000"/>
        </w:rPr>
        <w:t xml:space="preserve"> 7683, 7721</w:t>
      </w:r>
      <w:r w:rsidR="00930614" w:rsidRPr="00E30DB6">
        <w:rPr>
          <w:rFonts w:ascii="Arial" w:hAnsi="Arial" w:cs="Arial"/>
          <w:u w:val="single" w:color="000000"/>
        </w:rPr>
        <w:t xml:space="preserve"> </w:t>
      </w:r>
      <w:r w:rsidRPr="00E30DB6">
        <w:rPr>
          <w:rFonts w:ascii="Arial" w:hAnsi="Arial" w:cs="Arial"/>
          <w:u w:val="single" w:color="000000"/>
        </w:rPr>
        <w:t>and 7728,</w:t>
      </w:r>
      <w:r w:rsidRPr="00E30DB6">
        <w:rPr>
          <w:rFonts w:ascii="Arial" w:hAnsi="Arial" w:cs="Arial"/>
          <w:u w:color="000000"/>
        </w:rPr>
        <w:t xml:space="preserve"> </w:t>
      </w:r>
      <w:r w:rsidRPr="00E30DB6">
        <w:rPr>
          <w:rFonts w:ascii="Arial" w:hAnsi="Arial" w:cs="Arial"/>
        </w:rPr>
        <w:t>Labor</w:t>
      </w:r>
      <w:r w:rsidRPr="00E30DB6">
        <w:rPr>
          <w:rFonts w:ascii="Arial" w:hAnsi="Arial" w:cs="Arial"/>
          <w:spacing w:val="-5"/>
        </w:rPr>
        <w:t xml:space="preserve"> </w:t>
      </w:r>
      <w:r w:rsidRPr="00E30DB6">
        <w:rPr>
          <w:rFonts w:ascii="Arial" w:hAnsi="Arial" w:cs="Arial"/>
        </w:rPr>
        <w:t>Code.</w:t>
      </w:r>
    </w:p>
    <w:sectPr w:rsidR="00CB07C4" w:rsidRPr="00E30DB6">
      <w:headerReference w:type="even" r:id="rId8"/>
      <w:headerReference w:type="default" r:id="rId9"/>
      <w:footerReference w:type="even" r:id="rId10"/>
      <w:footerReference w:type="default" r:id="rId11"/>
      <w:headerReference w:type="first" r:id="rId12"/>
      <w:footerReference w:type="first" r:id="rId13"/>
      <w:pgSz w:w="12240" w:h="15840"/>
      <w:pgMar w:top="980" w:right="1320" w:bottom="940" w:left="1320" w:header="763"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D33B2" w14:textId="77777777" w:rsidR="00FD0E5E" w:rsidRDefault="00FD0E5E">
      <w:r>
        <w:separator/>
      </w:r>
    </w:p>
  </w:endnote>
  <w:endnote w:type="continuationSeparator" w:id="0">
    <w:p w14:paraId="4D425598" w14:textId="77777777" w:rsidR="00FD0E5E" w:rsidRDefault="00FD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FC653" w14:textId="77777777" w:rsidR="00A17119" w:rsidRDefault="00A17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67533" w14:textId="5172703C" w:rsidR="00A17119" w:rsidRPr="00A17119" w:rsidRDefault="00922817" w:rsidP="00A17119">
    <w:pPr>
      <w:pStyle w:val="Footer"/>
    </w:pPr>
    <w:r>
      <w:rPr>
        <w:noProof/>
      </w:rPr>
      <w:t>{00099177.DOCX}</w:t>
    </w:r>
    <w:r w:rsidR="00A17119">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6A2DA" w14:textId="77777777" w:rsidR="00A17119" w:rsidRDefault="00A17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BF3E5" w14:textId="77777777" w:rsidR="00FD0E5E" w:rsidRDefault="00FD0E5E">
      <w:pPr>
        <w:rPr>
          <w:noProof/>
        </w:rPr>
      </w:pPr>
      <w:r>
        <w:rPr>
          <w:noProof/>
        </w:rPr>
        <w:separator/>
      </w:r>
    </w:p>
  </w:footnote>
  <w:footnote w:type="continuationSeparator" w:id="0">
    <w:p w14:paraId="102E1CCA" w14:textId="77777777" w:rsidR="00FD0E5E" w:rsidRDefault="00FD0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9051C" w14:textId="77777777" w:rsidR="00A17119" w:rsidRDefault="00A17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F7208" w14:textId="77777777" w:rsidR="00A17119" w:rsidRDefault="00A17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27B5B" w14:textId="77777777" w:rsidR="00A17119" w:rsidRDefault="00A17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20B86"/>
    <w:multiLevelType w:val="hybridMultilevel"/>
    <w:tmpl w:val="68340D76"/>
    <w:lvl w:ilvl="0" w:tplc="DD906E44">
      <w:start w:val="1"/>
      <w:numFmt w:val="lowerLetter"/>
      <w:lvlText w:val="(%1)"/>
      <w:lvlJc w:val="left"/>
      <w:pPr>
        <w:ind w:left="480" w:hanging="360"/>
      </w:pPr>
      <w:rPr>
        <w:rFonts w:ascii="Times New Roman" w:eastAsia="Times New Roman" w:hAnsi="Times New Roman" w:hint="default"/>
        <w:w w:val="100"/>
        <w:sz w:val="24"/>
        <w:szCs w:val="24"/>
      </w:rPr>
    </w:lvl>
    <w:lvl w:ilvl="1" w:tplc="93D26DAA">
      <w:start w:val="1"/>
      <w:numFmt w:val="bullet"/>
      <w:lvlText w:val="•"/>
      <w:lvlJc w:val="left"/>
      <w:pPr>
        <w:ind w:left="1392" w:hanging="360"/>
      </w:pPr>
      <w:rPr>
        <w:rFonts w:hint="default"/>
      </w:rPr>
    </w:lvl>
    <w:lvl w:ilvl="2" w:tplc="7C1C9F86">
      <w:start w:val="1"/>
      <w:numFmt w:val="bullet"/>
      <w:lvlText w:val="•"/>
      <w:lvlJc w:val="left"/>
      <w:pPr>
        <w:ind w:left="2304" w:hanging="360"/>
      </w:pPr>
      <w:rPr>
        <w:rFonts w:hint="default"/>
      </w:rPr>
    </w:lvl>
    <w:lvl w:ilvl="3" w:tplc="762861A2">
      <w:start w:val="1"/>
      <w:numFmt w:val="bullet"/>
      <w:lvlText w:val="•"/>
      <w:lvlJc w:val="left"/>
      <w:pPr>
        <w:ind w:left="3216" w:hanging="360"/>
      </w:pPr>
      <w:rPr>
        <w:rFonts w:hint="default"/>
      </w:rPr>
    </w:lvl>
    <w:lvl w:ilvl="4" w:tplc="E33E47BE">
      <w:start w:val="1"/>
      <w:numFmt w:val="bullet"/>
      <w:lvlText w:val="•"/>
      <w:lvlJc w:val="left"/>
      <w:pPr>
        <w:ind w:left="4128" w:hanging="360"/>
      </w:pPr>
      <w:rPr>
        <w:rFonts w:hint="default"/>
      </w:rPr>
    </w:lvl>
    <w:lvl w:ilvl="5" w:tplc="ADEEF25C">
      <w:start w:val="1"/>
      <w:numFmt w:val="bullet"/>
      <w:lvlText w:val="•"/>
      <w:lvlJc w:val="left"/>
      <w:pPr>
        <w:ind w:left="5040" w:hanging="360"/>
      </w:pPr>
      <w:rPr>
        <w:rFonts w:hint="default"/>
      </w:rPr>
    </w:lvl>
    <w:lvl w:ilvl="6" w:tplc="708E647C">
      <w:start w:val="1"/>
      <w:numFmt w:val="bullet"/>
      <w:lvlText w:val="•"/>
      <w:lvlJc w:val="left"/>
      <w:pPr>
        <w:ind w:left="5952" w:hanging="360"/>
      </w:pPr>
      <w:rPr>
        <w:rFonts w:hint="default"/>
      </w:rPr>
    </w:lvl>
    <w:lvl w:ilvl="7" w:tplc="479C7A70">
      <w:start w:val="1"/>
      <w:numFmt w:val="bullet"/>
      <w:lvlText w:val="•"/>
      <w:lvlJc w:val="left"/>
      <w:pPr>
        <w:ind w:left="6864" w:hanging="360"/>
      </w:pPr>
      <w:rPr>
        <w:rFonts w:hint="default"/>
      </w:rPr>
    </w:lvl>
    <w:lvl w:ilvl="8" w:tplc="7764CF68">
      <w:start w:val="1"/>
      <w:numFmt w:val="bullet"/>
      <w:lvlText w:val="•"/>
      <w:lvlJc w:val="left"/>
      <w:pPr>
        <w:ind w:left="7776" w:hanging="360"/>
      </w:pPr>
      <w:rPr>
        <w:rFonts w:hint="default"/>
      </w:rPr>
    </w:lvl>
  </w:abstractNum>
  <w:abstractNum w:abstractNumId="1" w15:restartNumberingAfterBreak="0">
    <w:nsid w:val="62202BD5"/>
    <w:multiLevelType w:val="hybridMultilevel"/>
    <w:tmpl w:val="3AB6E22E"/>
    <w:lvl w:ilvl="0" w:tplc="5B08D4B2">
      <w:start w:val="1"/>
      <w:numFmt w:val="decimal"/>
      <w:lvlText w:val="(%1)"/>
      <w:lvlJc w:val="left"/>
      <w:pPr>
        <w:ind w:left="120" w:hanging="339"/>
      </w:pPr>
      <w:rPr>
        <w:rFonts w:ascii="Arial" w:eastAsia="Times New Roman" w:hAnsi="Arial" w:cs="Arial"/>
        <w:strike/>
      </w:rPr>
    </w:lvl>
    <w:lvl w:ilvl="1" w:tplc="CFEE7E80">
      <w:start w:val="1"/>
      <w:numFmt w:val="lowerLetter"/>
      <w:lvlText w:val="(%2)"/>
      <w:lvlJc w:val="left"/>
      <w:pPr>
        <w:ind w:left="120" w:hanging="325"/>
      </w:pPr>
      <w:rPr>
        <w:rFonts w:ascii="Times New Roman" w:eastAsia="Times New Roman" w:hAnsi="Times New Roman" w:hint="default"/>
        <w:w w:val="100"/>
        <w:sz w:val="24"/>
        <w:szCs w:val="24"/>
        <w:u w:val="single"/>
      </w:rPr>
    </w:lvl>
    <w:lvl w:ilvl="2" w:tplc="321CD8C0">
      <w:start w:val="1"/>
      <w:numFmt w:val="decimal"/>
      <w:lvlText w:val="(%3)"/>
      <w:lvlJc w:val="left"/>
      <w:pPr>
        <w:ind w:left="120" w:hanging="340"/>
      </w:pPr>
      <w:rPr>
        <w:rFonts w:hint="default"/>
        <w:strike/>
        <w:spacing w:val="-1"/>
      </w:rPr>
    </w:lvl>
    <w:lvl w:ilvl="3" w:tplc="F2568E7A">
      <w:start w:val="1"/>
      <w:numFmt w:val="lowerLetter"/>
      <w:lvlText w:val="(%4)"/>
      <w:lvlJc w:val="left"/>
      <w:pPr>
        <w:ind w:left="120" w:hanging="325"/>
      </w:pPr>
      <w:rPr>
        <w:rFonts w:ascii="Times New Roman" w:eastAsia="Times New Roman" w:hAnsi="Times New Roman" w:hint="default"/>
        <w:w w:val="100"/>
        <w:sz w:val="24"/>
        <w:szCs w:val="24"/>
      </w:rPr>
    </w:lvl>
    <w:lvl w:ilvl="4" w:tplc="870416C0">
      <w:start w:val="1"/>
      <w:numFmt w:val="bullet"/>
      <w:lvlText w:val="•"/>
      <w:lvlJc w:val="left"/>
      <w:pPr>
        <w:ind w:left="3912" w:hanging="325"/>
      </w:pPr>
      <w:rPr>
        <w:rFonts w:hint="default"/>
      </w:rPr>
    </w:lvl>
    <w:lvl w:ilvl="5" w:tplc="3BC8C11A">
      <w:start w:val="1"/>
      <w:numFmt w:val="bullet"/>
      <w:lvlText w:val="•"/>
      <w:lvlJc w:val="left"/>
      <w:pPr>
        <w:ind w:left="4860" w:hanging="325"/>
      </w:pPr>
      <w:rPr>
        <w:rFonts w:hint="default"/>
      </w:rPr>
    </w:lvl>
    <w:lvl w:ilvl="6" w:tplc="A36E1D46">
      <w:start w:val="1"/>
      <w:numFmt w:val="bullet"/>
      <w:lvlText w:val="•"/>
      <w:lvlJc w:val="left"/>
      <w:pPr>
        <w:ind w:left="5808" w:hanging="325"/>
      </w:pPr>
      <w:rPr>
        <w:rFonts w:hint="default"/>
      </w:rPr>
    </w:lvl>
    <w:lvl w:ilvl="7" w:tplc="90A24180">
      <w:start w:val="1"/>
      <w:numFmt w:val="bullet"/>
      <w:lvlText w:val="•"/>
      <w:lvlJc w:val="left"/>
      <w:pPr>
        <w:ind w:left="6756" w:hanging="325"/>
      </w:pPr>
      <w:rPr>
        <w:rFonts w:hint="default"/>
      </w:rPr>
    </w:lvl>
    <w:lvl w:ilvl="8" w:tplc="206663F6">
      <w:start w:val="1"/>
      <w:numFmt w:val="bullet"/>
      <w:lvlText w:val="•"/>
      <w:lvlJc w:val="left"/>
      <w:pPr>
        <w:ind w:left="7704" w:hanging="3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C4"/>
    <w:rsid w:val="000402CB"/>
    <w:rsid w:val="00047EFB"/>
    <w:rsid w:val="00063DF6"/>
    <w:rsid w:val="000B3635"/>
    <w:rsid w:val="000E52C7"/>
    <w:rsid w:val="000E564F"/>
    <w:rsid w:val="00137146"/>
    <w:rsid w:val="001C4B3A"/>
    <w:rsid w:val="00254D0B"/>
    <w:rsid w:val="002B6B8A"/>
    <w:rsid w:val="002B6C29"/>
    <w:rsid w:val="002D4273"/>
    <w:rsid w:val="002F1B99"/>
    <w:rsid w:val="002F7D4E"/>
    <w:rsid w:val="0031381E"/>
    <w:rsid w:val="0039542A"/>
    <w:rsid w:val="003B6478"/>
    <w:rsid w:val="003F0C71"/>
    <w:rsid w:val="00447E0F"/>
    <w:rsid w:val="004600EC"/>
    <w:rsid w:val="00485210"/>
    <w:rsid w:val="004B07CB"/>
    <w:rsid w:val="00544894"/>
    <w:rsid w:val="005F1C2B"/>
    <w:rsid w:val="006417AF"/>
    <w:rsid w:val="00685B0C"/>
    <w:rsid w:val="006A78D5"/>
    <w:rsid w:val="006C4E4D"/>
    <w:rsid w:val="00735EC9"/>
    <w:rsid w:val="007956A1"/>
    <w:rsid w:val="0079772C"/>
    <w:rsid w:val="007E0D50"/>
    <w:rsid w:val="007E4BA4"/>
    <w:rsid w:val="00871BC6"/>
    <w:rsid w:val="00875FAA"/>
    <w:rsid w:val="00883C13"/>
    <w:rsid w:val="008E25F0"/>
    <w:rsid w:val="009028D5"/>
    <w:rsid w:val="00922817"/>
    <w:rsid w:val="00930614"/>
    <w:rsid w:val="00992BF0"/>
    <w:rsid w:val="00A11037"/>
    <w:rsid w:val="00A17119"/>
    <w:rsid w:val="00A44960"/>
    <w:rsid w:val="00AE0BF1"/>
    <w:rsid w:val="00AF3E97"/>
    <w:rsid w:val="00B41E71"/>
    <w:rsid w:val="00BB2222"/>
    <w:rsid w:val="00BE1537"/>
    <w:rsid w:val="00BE1BED"/>
    <w:rsid w:val="00BF33F1"/>
    <w:rsid w:val="00BF464B"/>
    <w:rsid w:val="00C01321"/>
    <w:rsid w:val="00C11594"/>
    <w:rsid w:val="00C4049D"/>
    <w:rsid w:val="00C67CC1"/>
    <w:rsid w:val="00C70ED2"/>
    <w:rsid w:val="00CA7471"/>
    <w:rsid w:val="00CB07C4"/>
    <w:rsid w:val="00CF6F49"/>
    <w:rsid w:val="00D2494F"/>
    <w:rsid w:val="00D30ECE"/>
    <w:rsid w:val="00D7058F"/>
    <w:rsid w:val="00D710C6"/>
    <w:rsid w:val="00E30DB6"/>
    <w:rsid w:val="00E323E2"/>
    <w:rsid w:val="00E608E9"/>
    <w:rsid w:val="00F27FD3"/>
    <w:rsid w:val="00FD0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196621"/>
  <w15:docId w15:val="{49857904-BAFB-4BC0-ABFD-613135B8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02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8D5"/>
    <w:rPr>
      <w:rFonts w:ascii="Segoe UI" w:hAnsi="Segoe UI" w:cs="Segoe UI"/>
      <w:sz w:val="18"/>
      <w:szCs w:val="18"/>
    </w:rPr>
  </w:style>
  <w:style w:type="paragraph" w:styleId="Header">
    <w:name w:val="header"/>
    <w:basedOn w:val="Normal"/>
    <w:link w:val="HeaderChar"/>
    <w:uiPriority w:val="99"/>
    <w:unhideWhenUsed/>
    <w:rsid w:val="000E564F"/>
    <w:pPr>
      <w:tabs>
        <w:tab w:val="center" w:pos="4680"/>
        <w:tab w:val="right" w:pos="9360"/>
      </w:tabs>
    </w:pPr>
  </w:style>
  <w:style w:type="character" w:customStyle="1" w:styleId="HeaderChar">
    <w:name w:val="Header Char"/>
    <w:basedOn w:val="DefaultParagraphFont"/>
    <w:link w:val="Header"/>
    <w:uiPriority w:val="99"/>
    <w:rsid w:val="000E564F"/>
  </w:style>
  <w:style w:type="paragraph" w:styleId="Footer">
    <w:name w:val="footer"/>
    <w:basedOn w:val="Normal"/>
    <w:link w:val="FooterChar"/>
    <w:uiPriority w:val="99"/>
    <w:unhideWhenUsed/>
    <w:rsid w:val="000E564F"/>
    <w:pPr>
      <w:tabs>
        <w:tab w:val="center" w:pos="4680"/>
        <w:tab w:val="right" w:pos="9360"/>
      </w:tabs>
    </w:pPr>
  </w:style>
  <w:style w:type="character" w:customStyle="1" w:styleId="FooterChar">
    <w:name w:val="Footer Char"/>
    <w:basedOn w:val="DefaultParagraphFont"/>
    <w:link w:val="Footer"/>
    <w:uiPriority w:val="99"/>
    <w:rsid w:val="000E564F"/>
  </w:style>
  <w:style w:type="character" w:styleId="CommentReference">
    <w:name w:val="annotation reference"/>
    <w:basedOn w:val="DefaultParagraphFont"/>
    <w:uiPriority w:val="99"/>
    <w:semiHidden/>
    <w:unhideWhenUsed/>
    <w:rsid w:val="00A17119"/>
    <w:rPr>
      <w:sz w:val="16"/>
      <w:szCs w:val="16"/>
    </w:rPr>
  </w:style>
  <w:style w:type="paragraph" w:styleId="CommentText">
    <w:name w:val="annotation text"/>
    <w:basedOn w:val="Normal"/>
    <w:link w:val="CommentTextChar"/>
    <w:uiPriority w:val="99"/>
    <w:semiHidden/>
    <w:unhideWhenUsed/>
    <w:rsid w:val="00A17119"/>
    <w:rPr>
      <w:sz w:val="20"/>
      <w:szCs w:val="20"/>
    </w:rPr>
  </w:style>
  <w:style w:type="character" w:customStyle="1" w:styleId="CommentTextChar">
    <w:name w:val="Comment Text Char"/>
    <w:basedOn w:val="DefaultParagraphFont"/>
    <w:link w:val="CommentText"/>
    <w:uiPriority w:val="99"/>
    <w:semiHidden/>
    <w:rsid w:val="00A17119"/>
    <w:rPr>
      <w:sz w:val="20"/>
      <w:szCs w:val="20"/>
    </w:rPr>
  </w:style>
  <w:style w:type="paragraph" w:styleId="CommentSubject">
    <w:name w:val="annotation subject"/>
    <w:basedOn w:val="CommentText"/>
    <w:next w:val="CommentText"/>
    <w:link w:val="CommentSubjectChar"/>
    <w:uiPriority w:val="99"/>
    <w:semiHidden/>
    <w:unhideWhenUsed/>
    <w:rsid w:val="00A17119"/>
    <w:rPr>
      <w:b/>
      <w:bCs/>
    </w:rPr>
  </w:style>
  <w:style w:type="character" w:customStyle="1" w:styleId="CommentSubjectChar">
    <w:name w:val="Comment Subject Char"/>
    <w:basedOn w:val="CommentTextChar"/>
    <w:link w:val="CommentSubject"/>
    <w:uiPriority w:val="99"/>
    <w:semiHidden/>
    <w:rsid w:val="00A17119"/>
    <w:rPr>
      <w:b/>
      <w:bCs/>
      <w:sz w:val="20"/>
      <w:szCs w:val="20"/>
    </w:rPr>
  </w:style>
  <w:style w:type="paragraph" w:styleId="Revision">
    <w:name w:val="Revision"/>
    <w:hidden/>
    <w:uiPriority w:val="99"/>
    <w:semiHidden/>
    <w:rsid w:val="00D2494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0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7BD1A-3D09-419D-BAE8-4BF89482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1490</Words>
  <Characters>7591</Characters>
  <Application>Microsoft Office Word</Application>
  <DocSecurity>0</DocSecurity>
  <PresentationFormat>15|.DOCX</PresentationFormat>
  <Lines>122</Lines>
  <Paragraphs>29</Paragraphs>
  <ScaleCrop>false</ScaleCrop>
  <HeadingPairs>
    <vt:vector size="2" baseType="variant">
      <vt:variant>
        <vt:lpstr>Title</vt:lpstr>
      </vt:variant>
      <vt:variant>
        <vt:i4>1</vt:i4>
      </vt:variant>
    </vt:vector>
  </HeadingPairs>
  <TitlesOfParts>
    <vt:vector size="1" baseType="lpstr">
      <vt:lpstr>Pressure Vessel Fees - Actual Text (00099177).DOCX</vt:lpstr>
    </vt:vector>
  </TitlesOfParts>
  <Company>Department of Industrial Relations</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Pressure Vessel Fees - Actual Text (00099177).DOCX</dc:title>
  <dc:subject>00099177.DOCX</dc:subject>
  <dc:creator>DIR DOSH Legal</dc:creator>
  <cp:lastModifiedBy>David, Mary Ann@DIR</cp:lastModifiedBy>
  <cp:revision>10</cp:revision>
  <cp:lastPrinted>2018-11-15T00:58:00Z</cp:lastPrinted>
  <dcterms:created xsi:type="dcterms:W3CDTF">2021-01-15T17:58:00Z</dcterms:created>
  <dcterms:modified xsi:type="dcterms:W3CDTF">2021-01-15T19:13:00Z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Microsoft® Word 2016</vt:lpwstr>
  </property>
  <property fmtid="{D5CDD505-2E9C-101B-9397-08002B2CF9AE}" pid="4" name="LastSaved">
    <vt:filetime>2018-10-30T00:00:00Z</vt:filetime>
  </property>
</Properties>
</file>