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807B1" w14:textId="77777777" w:rsidR="0050550F" w:rsidRDefault="0050550F" w:rsidP="0050550F">
      <w:pPr>
        <w:spacing w:before="80"/>
        <w:ind w:left="4"/>
        <w:jc w:val="center"/>
        <w:rPr>
          <w:sz w:val="24"/>
        </w:rPr>
      </w:pPr>
      <w:r w:rsidRPr="003432EF">
        <w:rPr>
          <w:sz w:val="24"/>
        </w:rPr>
        <w:t>DAS</w:t>
      </w:r>
      <w:r w:rsidRPr="003432EF">
        <w:rPr>
          <w:spacing w:val="-2"/>
          <w:sz w:val="24"/>
        </w:rPr>
        <w:t xml:space="preserve"> </w:t>
      </w:r>
      <w:r w:rsidRPr="003432EF">
        <w:rPr>
          <w:sz w:val="24"/>
        </w:rPr>
        <w:t>AIF PY</w:t>
      </w:r>
      <w:r w:rsidRPr="003432EF">
        <w:rPr>
          <w:spacing w:val="-1"/>
          <w:sz w:val="24"/>
        </w:rPr>
        <w:t xml:space="preserve"> </w:t>
      </w:r>
      <w:r w:rsidRPr="00210324">
        <w:rPr>
          <w:spacing w:val="-1"/>
          <w:sz w:val="24"/>
        </w:rPr>
        <w:t>2024-</w:t>
      </w:r>
      <w:r w:rsidRPr="00210324">
        <w:rPr>
          <w:spacing w:val="-4"/>
          <w:sz w:val="24"/>
        </w:rPr>
        <w:t>2025</w:t>
      </w:r>
    </w:p>
    <w:p w14:paraId="3D824457" w14:textId="29ED8B43" w:rsidR="00D54D26" w:rsidRDefault="0050550F" w:rsidP="00DE0E60">
      <w:pPr>
        <w:ind w:left="4" w:right="4"/>
        <w:jc w:val="center"/>
        <w:rPr>
          <w:spacing w:val="-2"/>
          <w:sz w:val="24"/>
        </w:rPr>
      </w:pPr>
      <w:r>
        <w:rPr>
          <w:sz w:val="24"/>
        </w:rPr>
        <w:t>AIF-</w:t>
      </w:r>
      <w:r>
        <w:rPr>
          <w:spacing w:val="-3"/>
          <w:sz w:val="24"/>
        </w:rPr>
        <w:t xml:space="preserve"> </w:t>
      </w:r>
      <w:r w:rsidR="007F6D38">
        <w:rPr>
          <w:sz w:val="24"/>
        </w:rPr>
        <w:t xml:space="preserve">Training </w:t>
      </w:r>
      <w:r>
        <w:rPr>
          <w:sz w:val="24"/>
        </w:rPr>
        <w:t>Expense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Report</w:t>
      </w:r>
      <w:r w:rsidR="00FB6EA3">
        <w:rPr>
          <w:spacing w:val="-2"/>
          <w:sz w:val="24"/>
        </w:rPr>
        <w:br/>
      </w:r>
    </w:p>
    <w:p w14:paraId="7CE3F6E7" w14:textId="77777777" w:rsidR="00D54D26" w:rsidRDefault="00D54D26" w:rsidP="00DE0E60">
      <w:pPr>
        <w:ind w:left="4" w:right="4"/>
        <w:jc w:val="center"/>
        <w:rPr>
          <w:spacing w:val="-2"/>
          <w:sz w:val="24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0800"/>
      </w:tblGrid>
      <w:tr w:rsidR="00474296" w14:paraId="5A416A17" w14:textId="77777777" w:rsidTr="00FB6EA3">
        <w:tc>
          <w:tcPr>
            <w:tcW w:w="10800" w:type="dxa"/>
          </w:tcPr>
          <w:p w14:paraId="5984E491" w14:textId="599DAA54" w:rsidR="00474296" w:rsidRPr="00FB6EA3" w:rsidRDefault="004D42CE">
            <w:pPr>
              <w:pStyle w:val="BodyText"/>
              <w:rPr>
                <w:sz w:val="24"/>
                <w:szCs w:val="24"/>
              </w:rPr>
            </w:pPr>
            <w:r w:rsidRPr="00FB6EA3">
              <w:rPr>
                <w:b/>
                <w:bCs/>
                <w:sz w:val="24"/>
                <w:szCs w:val="24"/>
              </w:rPr>
              <w:t>Local Education Agency</w:t>
            </w:r>
            <w:r w:rsidR="00FB6EA3">
              <w:rPr>
                <w:b/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0277760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B6EA3" w:rsidRPr="00A516E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4296" w14:paraId="19538C6F" w14:textId="77777777" w:rsidTr="00FB6EA3">
        <w:tc>
          <w:tcPr>
            <w:tcW w:w="10800" w:type="dxa"/>
          </w:tcPr>
          <w:p w14:paraId="1A8FCA60" w14:textId="04995001" w:rsidR="00474296" w:rsidRPr="00FB6EA3" w:rsidRDefault="004D42CE">
            <w:pPr>
              <w:pStyle w:val="BodyText"/>
              <w:rPr>
                <w:sz w:val="24"/>
                <w:szCs w:val="24"/>
              </w:rPr>
            </w:pPr>
            <w:r w:rsidRPr="00FB6EA3">
              <w:rPr>
                <w:b/>
                <w:bCs/>
                <w:sz w:val="24"/>
                <w:szCs w:val="24"/>
              </w:rPr>
              <w:t>Program Name(s):</w:t>
            </w:r>
            <w:r w:rsidR="00FB6EA3"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-123531061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B6EA3" w:rsidRPr="00A516E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EEA915B" w14:textId="50ADAB56" w:rsidR="00D57EDF" w:rsidRDefault="00D57EDF">
      <w:pPr>
        <w:pStyle w:val="BodyText"/>
        <w:spacing w:before="131"/>
      </w:pPr>
    </w:p>
    <w:tbl>
      <w:tblPr>
        <w:tblW w:w="0" w:type="auto"/>
        <w:tblInd w:w="13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raining Expense Report Table"/>
        <w:tblDescription w:val="This table is part of the DAS AIF PY 2024-2025 AIF- Training Expense Report and is used to document the administrative and instructional costs associated with an apprenticeship program. &#10;&#10;The table is divided into two main sections: &#10;Administrative Expenses and Instructional Expenses, each containing multiple line items for tracking financial data. &#10;&#10;Table Breakdown:&#10;&#10;Administrative Expenses Section:&#10;This section captures costs related to program administration. It includes labeled row items such as:&#10;Staff Salaries - wages paid to administrative staff&#10;Number of full-time equivalents - the number of administrative employees calculated as full-time equivalents (FTEs)&#10;Staff Benefit Cost - The total dollar amount allocated to benefits for administrative staff&#10;Staff Benefit Rate (percent) - The percentage rate of benefits in relation to administrative salaries&#10;Travel - expenses related to administrative staff travel for apprenticeship program activities&#10;Operating Overhead - costs associated with operating the apprenticeship program, such as utilities, office supplies, or administrative services&#10;&#10;The Total Administrative Expenses field at the bottom sums up all administrative related costs.&#10;&#10;The Instructional Expenses Section details costs directly associated with instructional activities for the apprenticeship program. It includes:&#10;Staff Salaries - wages paid to instructional employees&#10;Number of full-time equivalents - the number of instructional employees calculated as full-time equivalents (FTEs)&#10;Staff Benefit Cost - The total dollar amount allocated to benefits for instructional staff&#10;Staff Benefit Rate (percent) - The percentage rate of benefits in relation to instructional salaries&#10;Travel - expenses related to instructional staff travel for apprenticeship program activities&#10;Training Materials - Costs for textbooks, software, equipment, and other materials used in apprenticeship instruction&#10;Train the Trainer - costs associated with training instructors who will teach apprenticeship participants&#10;Exam Cost - fees for certification exams required for apprentices&#10;Other (describe): - a category for any additional instructional expenses that are not covered in previous line items&#10;&#10;Tuition Amount (CSU, UC, CC) - If the apprenticeship program is delivered through a California State University (CSU), University of California (UC), or Community College (CC) for credit, the total tuition amount is entered here instead of itemizing instructional costs.&#10;&#10;The Total Instructional Expenses field calculates the total cost of all instructional-related items.&#10;&#10;Final Expense Calculations&#10;Total Expenses - summarizes both administrative and instructional expenses into a total program cost.&#10;Total Requested AIF-T Reimbursement - The final amount requested for reimbursement under the Apprenticeship Innovation Funding - Training (AIF-T) program.&#10;&#10;This table ensures proper documentation and financial tracking of apprenticeship program expenses to ensure compliance with funding and reimbursement guidelines."/>
      </w:tblPr>
      <w:tblGrid>
        <w:gridCol w:w="1094"/>
        <w:gridCol w:w="7632"/>
        <w:gridCol w:w="2069"/>
      </w:tblGrid>
      <w:tr w:rsidR="00D57EDF" w14:paraId="3EEA915F" w14:textId="77777777" w:rsidTr="00E41598">
        <w:trPr>
          <w:cantSplit/>
          <w:trHeight w:val="551"/>
          <w:tblHeader/>
        </w:trPr>
        <w:tc>
          <w:tcPr>
            <w:tcW w:w="1094" w:type="dxa"/>
          </w:tcPr>
          <w:p w14:paraId="3EEA915C" w14:textId="77777777" w:rsidR="00D57EDF" w:rsidRDefault="00680E77">
            <w:pPr>
              <w:pStyle w:val="TableParagraph"/>
              <w:spacing w:line="270" w:lineRule="atLeast"/>
              <w:ind w:left="314" w:right="280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Line </w:t>
            </w:r>
            <w:r>
              <w:rPr>
                <w:b/>
                <w:spacing w:val="-7"/>
                <w:sz w:val="24"/>
              </w:rPr>
              <w:t>Item</w:t>
            </w:r>
          </w:p>
        </w:tc>
        <w:tc>
          <w:tcPr>
            <w:tcW w:w="7632" w:type="dxa"/>
          </w:tcPr>
          <w:p w14:paraId="3EEA915D" w14:textId="77777777" w:rsidR="00D57EDF" w:rsidRDefault="00680E77">
            <w:pPr>
              <w:pStyle w:val="TableParagraph"/>
              <w:spacing w:line="270" w:lineRule="atLeast"/>
              <w:ind w:left="213" w:right="6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Expense </w:t>
            </w: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2069" w:type="dxa"/>
          </w:tcPr>
          <w:p w14:paraId="3EEA915E" w14:textId="77777777" w:rsidR="00D57EDF" w:rsidRDefault="00680E77">
            <w:pPr>
              <w:pStyle w:val="TableParagraph"/>
              <w:spacing w:line="270" w:lineRule="atLeast"/>
              <w:ind w:left="105" w:right="4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Total </w:t>
            </w:r>
            <w:r>
              <w:rPr>
                <w:b/>
                <w:spacing w:val="-4"/>
                <w:sz w:val="24"/>
              </w:rPr>
              <w:t>Expense</w:t>
            </w:r>
          </w:p>
        </w:tc>
      </w:tr>
      <w:tr w:rsidR="00D57EDF" w14:paraId="3EEA9163" w14:textId="77777777" w:rsidTr="002A3F96">
        <w:trPr>
          <w:cantSplit/>
          <w:trHeight w:val="275"/>
          <w:tblHeader/>
        </w:trPr>
        <w:tc>
          <w:tcPr>
            <w:tcW w:w="1094" w:type="dxa"/>
            <w:shd w:val="clear" w:color="auto" w:fill="D9D9D9" w:themeFill="background1" w:themeFillShade="D9"/>
          </w:tcPr>
          <w:p w14:paraId="3EEA9160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  <w:shd w:val="clear" w:color="auto" w:fill="D9D9D9" w:themeFill="background1" w:themeFillShade="D9"/>
          </w:tcPr>
          <w:p w14:paraId="3EEA9161" w14:textId="77777777" w:rsidR="00D57EDF" w:rsidRDefault="00680E77">
            <w:pPr>
              <w:pStyle w:val="TableParagraph"/>
              <w:spacing w:line="255" w:lineRule="exact"/>
              <w:ind w:left="29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EXPENSES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pacing w:val="-10"/>
                <w:sz w:val="24"/>
                <w:vertAlign w:val="superscript"/>
              </w:rPr>
              <w:t>2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3EEA9162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DF" w14:paraId="3EEA9167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64" w14:textId="77777777" w:rsidR="00D57EDF" w:rsidRDefault="00680E77" w:rsidP="00454F9C">
            <w:pPr>
              <w:pStyle w:val="TableParagraph"/>
              <w:spacing w:line="255" w:lineRule="exact"/>
              <w:ind w:left="98" w:right="62"/>
              <w:rPr>
                <w:sz w:val="24"/>
              </w:rPr>
            </w:pPr>
            <w:r>
              <w:rPr>
                <w:spacing w:val="-5"/>
                <w:sz w:val="24"/>
              </w:rPr>
              <w:t>A.</w:t>
            </w:r>
          </w:p>
        </w:tc>
        <w:tc>
          <w:tcPr>
            <w:tcW w:w="7632" w:type="dxa"/>
          </w:tcPr>
          <w:p w14:paraId="3EEA9165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Salaries</w:t>
            </w:r>
          </w:p>
        </w:tc>
        <w:sdt>
          <w:sdtPr>
            <w:rPr>
              <w:rFonts w:ascii="Times New Roman"/>
              <w:sz w:val="20"/>
            </w:rPr>
            <w:id w:val="-17619049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66" w14:textId="3B4F681C" w:rsidR="00D57EDF" w:rsidRDefault="007D12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6B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68" w14:textId="77777777" w:rsidR="00D57EDF" w:rsidRDefault="00680E77" w:rsidP="00454F9C">
            <w:pPr>
              <w:pStyle w:val="TableParagraph"/>
              <w:spacing w:line="255" w:lineRule="exact"/>
              <w:ind w:left="98" w:right="62"/>
              <w:rPr>
                <w:sz w:val="24"/>
              </w:rPr>
            </w:pPr>
            <w:r>
              <w:rPr>
                <w:spacing w:val="-5"/>
                <w:sz w:val="24"/>
              </w:rPr>
              <w:t>B.</w:t>
            </w:r>
          </w:p>
        </w:tc>
        <w:tc>
          <w:tcPr>
            <w:tcW w:w="7632" w:type="dxa"/>
          </w:tcPr>
          <w:p w14:paraId="3EEA9169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equivalents</w:t>
            </w:r>
          </w:p>
        </w:tc>
        <w:sdt>
          <w:sdtPr>
            <w:rPr>
              <w:rFonts w:ascii="Times New Roman"/>
              <w:sz w:val="20"/>
            </w:rPr>
            <w:id w:val="18483610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6A" w14:textId="3F8C812E" w:rsidR="00D57EDF" w:rsidRDefault="007D12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6F" w14:textId="77777777" w:rsidTr="00E41598">
        <w:trPr>
          <w:cantSplit/>
          <w:trHeight w:val="277"/>
          <w:tblHeader/>
        </w:trPr>
        <w:tc>
          <w:tcPr>
            <w:tcW w:w="1094" w:type="dxa"/>
          </w:tcPr>
          <w:p w14:paraId="3EEA916C" w14:textId="77777777" w:rsidR="00D57EDF" w:rsidRDefault="00680E77" w:rsidP="00454F9C">
            <w:pPr>
              <w:pStyle w:val="TableParagraph"/>
              <w:spacing w:before="2" w:line="255" w:lineRule="exact"/>
              <w:ind w:left="98" w:right="65"/>
              <w:rPr>
                <w:sz w:val="24"/>
              </w:rPr>
            </w:pPr>
            <w:r>
              <w:rPr>
                <w:spacing w:val="-5"/>
                <w:sz w:val="24"/>
              </w:rPr>
              <w:t>C.</w:t>
            </w:r>
          </w:p>
        </w:tc>
        <w:tc>
          <w:tcPr>
            <w:tcW w:w="7632" w:type="dxa"/>
          </w:tcPr>
          <w:p w14:paraId="3EEA916D" w14:textId="77777777" w:rsidR="00D57EDF" w:rsidRDefault="00680E77">
            <w:pPr>
              <w:pStyle w:val="TableParagraph"/>
              <w:spacing w:before="2"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sdt>
          <w:sdtPr>
            <w:rPr>
              <w:rFonts w:ascii="Times New Roman"/>
              <w:sz w:val="20"/>
            </w:rPr>
            <w:id w:val="15682315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6E" w14:textId="71543ECA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73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70" w14:textId="77777777" w:rsidR="00D57EDF" w:rsidRDefault="00680E77" w:rsidP="00454F9C">
            <w:pPr>
              <w:pStyle w:val="TableParagraph"/>
              <w:spacing w:line="255" w:lineRule="exact"/>
              <w:ind w:left="98" w:right="65"/>
              <w:rPr>
                <w:sz w:val="24"/>
              </w:rPr>
            </w:pPr>
            <w:r>
              <w:rPr>
                <w:spacing w:val="-5"/>
                <w:sz w:val="24"/>
              </w:rPr>
              <w:t>D.</w:t>
            </w:r>
          </w:p>
        </w:tc>
        <w:tc>
          <w:tcPr>
            <w:tcW w:w="7632" w:type="dxa"/>
          </w:tcPr>
          <w:p w14:paraId="3EEA9171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(percent)</w:t>
            </w:r>
          </w:p>
        </w:tc>
        <w:tc>
          <w:tcPr>
            <w:tcW w:w="2069" w:type="dxa"/>
          </w:tcPr>
          <w:sdt>
            <w:sdtPr>
              <w:rPr>
                <w:spacing w:val="-2"/>
                <w:w w:val="105"/>
                <w:sz w:val="16"/>
              </w:rPr>
              <w:id w:val="-84236537"/>
              <w:placeholder>
                <w:docPart w:val="DefaultPlaceholder_-1854013440"/>
              </w:placeholder>
              <w:text/>
            </w:sdtPr>
            <w:sdtEndPr/>
            <w:sdtContent>
              <w:p w14:paraId="3EEA9172" w14:textId="55998483" w:rsidR="00D57EDF" w:rsidRDefault="00680E77">
                <w:pPr>
                  <w:pStyle w:val="TableParagraph"/>
                  <w:spacing w:before="70"/>
                  <w:ind w:left="43"/>
                  <w:jc w:val="center"/>
                  <w:rPr>
                    <w:sz w:val="16"/>
                  </w:rPr>
                </w:pPr>
                <w:r>
                  <w:rPr>
                    <w:spacing w:val="-2"/>
                    <w:w w:val="105"/>
                    <w:sz w:val="16"/>
                  </w:rPr>
                  <w:t>0.00%</w:t>
                </w:r>
              </w:p>
            </w:sdtContent>
          </w:sdt>
        </w:tc>
      </w:tr>
      <w:tr w:rsidR="00D57EDF" w14:paraId="3EEA9177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74" w14:textId="77777777" w:rsidR="00D57EDF" w:rsidRDefault="00680E77" w:rsidP="00454F9C">
            <w:pPr>
              <w:pStyle w:val="TableParagraph"/>
              <w:spacing w:line="255" w:lineRule="exact"/>
              <w:ind w:left="98" w:right="62"/>
              <w:rPr>
                <w:sz w:val="24"/>
              </w:rPr>
            </w:pPr>
            <w:r>
              <w:rPr>
                <w:spacing w:val="-5"/>
                <w:sz w:val="24"/>
              </w:rPr>
              <w:t>E.</w:t>
            </w:r>
          </w:p>
        </w:tc>
        <w:tc>
          <w:tcPr>
            <w:tcW w:w="7632" w:type="dxa"/>
          </w:tcPr>
          <w:p w14:paraId="3EEA9175" w14:textId="62A633BD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Travel</w:t>
            </w:r>
          </w:p>
        </w:tc>
        <w:sdt>
          <w:sdtPr>
            <w:rPr>
              <w:rFonts w:ascii="Times New Roman"/>
              <w:sz w:val="20"/>
            </w:rPr>
            <w:id w:val="14915204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76" w14:textId="2B9F8F8A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7B" w14:textId="77777777" w:rsidTr="00E41598">
        <w:trPr>
          <w:cantSplit/>
          <w:trHeight w:val="278"/>
          <w:tblHeader/>
        </w:trPr>
        <w:tc>
          <w:tcPr>
            <w:tcW w:w="1094" w:type="dxa"/>
          </w:tcPr>
          <w:p w14:paraId="3EEA9178" w14:textId="77777777" w:rsidR="00D57EDF" w:rsidRDefault="00680E77" w:rsidP="00454F9C">
            <w:pPr>
              <w:pStyle w:val="TableParagraph"/>
              <w:spacing w:before="2" w:line="255" w:lineRule="exact"/>
              <w:ind w:left="98" w:right="67"/>
              <w:rPr>
                <w:sz w:val="24"/>
              </w:rPr>
            </w:pPr>
            <w:r>
              <w:rPr>
                <w:spacing w:val="-5"/>
                <w:sz w:val="24"/>
              </w:rPr>
              <w:t>F.</w:t>
            </w:r>
          </w:p>
        </w:tc>
        <w:tc>
          <w:tcPr>
            <w:tcW w:w="7632" w:type="dxa"/>
          </w:tcPr>
          <w:p w14:paraId="3EEA9179" w14:textId="77777777" w:rsidR="00D57EDF" w:rsidRDefault="00680E77">
            <w:pPr>
              <w:pStyle w:val="TableParagraph"/>
              <w:spacing w:before="2"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Overhead</w:t>
            </w:r>
          </w:p>
        </w:tc>
        <w:sdt>
          <w:sdtPr>
            <w:rPr>
              <w:rFonts w:ascii="Times New Roman"/>
              <w:sz w:val="20"/>
            </w:rPr>
            <w:id w:val="-3512634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7A" w14:textId="040ABEAB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7F" w14:textId="77777777" w:rsidTr="00E41598">
        <w:trPr>
          <w:cantSplit/>
          <w:trHeight w:val="457"/>
          <w:tblHeader/>
        </w:trPr>
        <w:tc>
          <w:tcPr>
            <w:tcW w:w="1094" w:type="dxa"/>
          </w:tcPr>
          <w:p w14:paraId="3EEA917C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7D" w14:textId="77777777" w:rsidR="00D57EDF" w:rsidRDefault="00680E77">
            <w:pPr>
              <w:pStyle w:val="TableParagraph"/>
              <w:spacing w:before="2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2069" w:type="dxa"/>
          </w:tcPr>
          <w:sdt>
            <w:sdtPr>
              <w:rPr>
                <w:sz w:val="29"/>
              </w:rPr>
              <w:id w:val="-1939216797"/>
              <w:placeholder>
                <w:docPart w:val="DefaultPlaceholder_-1854013440"/>
              </w:placeholder>
              <w:text/>
            </w:sdtPr>
            <w:sdtEndPr/>
            <w:sdtContent>
              <w:p w14:paraId="3EEA917E" w14:textId="03148B68" w:rsidR="00D57EDF" w:rsidRDefault="00680E77">
                <w:pPr>
                  <w:pStyle w:val="TableParagraph"/>
                  <w:spacing w:before="75"/>
                  <w:ind w:left="43" w:right="31"/>
                  <w:jc w:val="center"/>
                  <w:rPr>
                    <w:sz w:val="29"/>
                  </w:rPr>
                </w:pPr>
                <w:r w:rsidRPr="00E204DE">
                  <w:rPr>
                    <w:sz w:val="29"/>
                  </w:rPr>
                  <w:t>$ 0.00</w:t>
                </w:r>
              </w:p>
            </w:sdtContent>
          </w:sdt>
        </w:tc>
      </w:tr>
      <w:tr w:rsidR="00D57EDF" w14:paraId="3EEA9183" w14:textId="77777777" w:rsidTr="002A3F96">
        <w:trPr>
          <w:cantSplit/>
          <w:trHeight w:val="277"/>
          <w:tblHeader/>
        </w:trPr>
        <w:tc>
          <w:tcPr>
            <w:tcW w:w="1094" w:type="dxa"/>
            <w:shd w:val="clear" w:color="auto" w:fill="D9D9D9" w:themeFill="background1" w:themeFillShade="D9"/>
          </w:tcPr>
          <w:p w14:paraId="3EEA9180" w14:textId="77777777" w:rsidR="00D57EDF" w:rsidRDefault="00D57EDF" w:rsidP="000D759B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  <w:shd w:val="clear" w:color="auto" w:fill="D9D9D9" w:themeFill="background1" w:themeFillShade="D9"/>
          </w:tcPr>
          <w:p w14:paraId="3EEA9181" w14:textId="77777777" w:rsidR="00D57EDF" w:rsidRDefault="00680E77">
            <w:pPr>
              <w:pStyle w:val="TableParagraph"/>
              <w:spacing w:before="2" w:line="255" w:lineRule="exact"/>
              <w:ind w:left="297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3EEA9182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DF" w14:paraId="3EEA9187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84" w14:textId="77777777" w:rsidR="00D57EDF" w:rsidRDefault="00680E77" w:rsidP="00454F9C">
            <w:pPr>
              <w:pStyle w:val="TableParagraph"/>
              <w:spacing w:line="255" w:lineRule="exact"/>
              <w:ind w:right="12"/>
              <w:rPr>
                <w:sz w:val="24"/>
              </w:rPr>
            </w:pPr>
            <w:r>
              <w:rPr>
                <w:spacing w:val="-5"/>
                <w:sz w:val="24"/>
              </w:rPr>
              <w:t>G.</w:t>
            </w:r>
          </w:p>
        </w:tc>
        <w:tc>
          <w:tcPr>
            <w:tcW w:w="7632" w:type="dxa"/>
          </w:tcPr>
          <w:p w14:paraId="3EEA9185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Salaries</w:t>
            </w:r>
          </w:p>
        </w:tc>
        <w:sdt>
          <w:sdtPr>
            <w:rPr>
              <w:rFonts w:ascii="Times New Roman"/>
              <w:sz w:val="20"/>
            </w:rPr>
            <w:id w:val="12560984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86" w14:textId="4E6E8836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8B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88" w14:textId="77777777" w:rsidR="00D57EDF" w:rsidRDefault="00680E77" w:rsidP="00454F9C">
            <w:pPr>
              <w:pStyle w:val="TableParagraph"/>
              <w:spacing w:line="255" w:lineRule="exact"/>
              <w:ind w:right="79"/>
              <w:rPr>
                <w:sz w:val="24"/>
              </w:rPr>
            </w:pPr>
            <w:r>
              <w:rPr>
                <w:spacing w:val="-5"/>
                <w:sz w:val="24"/>
              </w:rPr>
              <w:t>H.</w:t>
            </w:r>
          </w:p>
        </w:tc>
        <w:tc>
          <w:tcPr>
            <w:tcW w:w="7632" w:type="dxa"/>
          </w:tcPr>
          <w:p w14:paraId="3EEA9189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full-time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equivalents</w:t>
            </w:r>
          </w:p>
        </w:tc>
        <w:sdt>
          <w:sdtPr>
            <w:rPr>
              <w:rFonts w:ascii="Times New Roman"/>
              <w:sz w:val="20"/>
            </w:rPr>
            <w:id w:val="10305312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8A" w14:textId="772691ED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8F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8C" w14:textId="40AF8895" w:rsidR="00D57EDF" w:rsidRDefault="00680E77" w:rsidP="00454F9C">
            <w:pPr>
              <w:pStyle w:val="TableParagraph"/>
              <w:spacing w:line="255" w:lineRule="exact"/>
              <w:ind w:right="105"/>
              <w:rPr>
                <w:sz w:val="24"/>
              </w:rPr>
            </w:pPr>
            <w:r>
              <w:rPr>
                <w:spacing w:val="-5"/>
                <w:sz w:val="24"/>
              </w:rPr>
              <w:t>I.</w:t>
            </w:r>
          </w:p>
        </w:tc>
        <w:tc>
          <w:tcPr>
            <w:tcW w:w="7632" w:type="dxa"/>
          </w:tcPr>
          <w:p w14:paraId="3EEA918D" w14:textId="77777777" w:rsidR="00D57EDF" w:rsidRDefault="00680E77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sdt>
          <w:sdtPr>
            <w:rPr>
              <w:rFonts w:ascii="Times New Roman"/>
              <w:sz w:val="20"/>
            </w:rPr>
            <w:id w:val="346910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8E" w14:textId="23ED8418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93" w14:textId="77777777" w:rsidTr="00E41598">
        <w:trPr>
          <w:cantSplit/>
          <w:trHeight w:val="280"/>
          <w:tblHeader/>
        </w:trPr>
        <w:tc>
          <w:tcPr>
            <w:tcW w:w="1094" w:type="dxa"/>
          </w:tcPr>
          <w:p w14:paraId="3EEA9190" w14:textId="77777777" w:rsidR="00D57EDF" w:rsidRDefault="00680E77" w:rsidP="00454F9C">
            <w:pPr>
              <w:pStyle w:val="TableParagraph"/>
              <w:spacing w:line="260" w:lineRule="exact"/>
              <w:ind w:right="8"/>
              <w:rPr>
                <w:sz w:val="24"/>
              </w:rPr>
            </w:pPr>
            <w:r>
              <w:rPr>
                <w:spacing w:val="-5"/>
                <w:sz w:val="24"/>
              </w:rPr>
              <w:t>J.</w:t>
            </w:r>
          </w:p>
        </w:tc>
        <w:tc>
          <w:tcPr>
            <w:tcW w:w="7632" w:type="dxa"/>
          </w:tcPr>
          <w:p w14:paraId="3EEA9191" w14:textId="77777777" w:rsidR="00D57EDF" w:rsidRDefault="00680E77">
            <w:pPr>
              <w:pStyle w:val="TableParagraph"/>
              <w:spacing w:before="5" w:line="255" w:lineRule="exact"/>
              <w:ind w:left="20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(percent)</w:t>
            </w:r>
          </w:p>
        </w:tc>
        <w:tc>
          <w:tcPr>
            <w:tcW w:w="2069" w:type="dxa"/>
          </w:tcPr>
          <w:sdt>
            <w:sdtPr>
              <w:rPr>
                <w:spacing w:val="-2"/>
                <w:sz w:val="17"/>
              </w:rPr>
              <w:id w:val="1371036468"/>
              <w:placeholder>
                <w:docPart w:val="DefaultPlaceholder_-1854013440"/>
              </w:placeholder>
              <w:text/>
            </w:sdtPr>
            <w:sdtEndPr/>
            <w:sdtContent>
              <w:p w14:paraId="3EEA9192" w14:textId="69DEF150" w:rsidR="00D57EDF" w:rsidRDefault="00680E77">
                <w:pPr>
                  <w:pStyle w:val="TableParagraph"/>
                  <w:spacing w:before="65"/>
                  <w:ind w:left="43" w:right="31"/>
                  <w:jc w:val="center"/>
                  <w:rPr>
                    <w:sz w:val="17"/>
                  </w:rPr>
                </w:pPr>
                <w:r>
                  <w:rPr>
                    <w:spacing w:val="-2"/>
                    <w:sz w:val="17"/>
                  </w:rPr>
                  <w:t>0.00%</w:t>
                </w:r>
              </w:p>
            </w:sdtContent>
          </w:sdt>
        </w:tc>
      </w:tr>
      <w:tr w:rsidR="00D57EDF" w14:paraId="3EEA9197" w14:textId="77777777" w:rsidTr="00E41598">
        <w:trPr>
          <w:cantSplit/>
          <w:trHeight w:val="277"/>
          <w:tblHeader/>
        </w:trPr>
        <w:tc>
          <w:tcPr>
            <w:tcW w:w="1094" w:type="dxa"/>
          </w:tcPr>
          <w:p w14:paraId="3EEA9194" w14:textId="77777777" w:rsidR="00D57EDF" w:rsidRDefault="00680E77" w:rsidP="00454F9C">
            <w:pPr>
              <w:pStyle w:val="TableParagraph"/>
              <w:spacing w:before="2" w:line="255" w:lineRule="exact"/>
              <w:ind w:right="24"/>
              <w:rPr>
                <w:sz w:val="24"/>
              </w:rPr>
            </w:pPr>
            <w:r>
              <w:rPr>
                <w:spacing w:val="-5"/>
                <w:sz w:val="24"/>
              </w:rPr>
              <w:t>K.</w:t>
            </w:r>
          </w:p>
        </w:tc>
        <w:tc>
          <w:tcPr>
            <w:tcW w:w="7632" w:type="dxa"/>
          </w:tcPr>
          <w:p w14:paraId="3EEA9195" w14:textId="4DCF8120" w:rsidR="00D57EDF" w:rsidRDefault="00680E77">
            <w:pPr>
              <w:pStyle w:val="TableParagraph"/>
              <w:spacing w:before="2" w:line="25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Travel</w:t>
            </w:r>
          </w:p>
        </w:tc>
        <w:sdt>
          <w:sdtPr>
            <w:rPr>
              <w:rFonts w:ascii="Times New Roman"/>
              <w:sz w:val="20"/>
            </w:rPr>
            <w:id w:val="16658979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96" w14:textId="71F42C28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9B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98" w14:textId="07DB888A" w:rsidR="00D57EDF" w:rsidRDefault="00680E77" w:rsidP="00454F9C">
            <w:pPr>
              <w:pStyle w:val="TableParagraph"/>
              <w:spacing w:line="255" w:lineRule="exact"/>
              <w:ind w:right="26"/>
              <w:rPr>
                <w:sz w:val="24"/>
              </w:rPr>
            </w:pPr>
            <w:r>
              <w:rPr>
                <w:spacing w:val="-5"/>
                <w:sz w:val="24"/>
              </w:rPr>
              <w:t>L</w:t>
            </w:r>
          </w:p>
        </w:tc>
        <w:tc>
          <w:tcPr>
            <w:tcW w:w="7632" w:type="dxa"/>
          </w:tcPr>
          <w:p w14:paraId="3EEA9199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 xml:space="preserve"> Materials</w:t>
            </w:r>
          </w:p>
        </w:tc>
        <w:sdt>
          <w:sdtPr>
            <w:rPr>
              <w:rFonts w:ascii="Times New Roman"/>
              <w:sz w:val="20"/>
            </w:rPr>
            <w:id w:val="-16728658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9A" w14:textId="45DEA693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9F" w14:textId="77777777" w:rsidTr="00E41598">
        <w:trPr>
          <w:cantSplit/>
          <w:trHeight w:val="278"/>
          <w:tblHeader/>
        </w:trPr>
        <w:tc>
          <w:tcPr>
            <w:tcW w:w="1094" w:type="dxa"/>
          </w:tcPr>
          <w:p w14:paraId="3EEA919C" w14:textId="77777777" w:rsidR="00D57EDF" w:rsidRDefault="00680E77" w:rsidP="00454F9C">
            <w:pPr>
              <w:pStyle w:val="TableParagraph"/>
              <w:spacing w:before="2" w:line="255" w:lineRule="exact"/>
              <w:ind w:right="7"/>
              <w:rPr>
                <w:sz w:val="24"/>
              </w:rPr>
            </w:pPr>
            <w:r>
              <w:rPr>
                <w:spacing w:val="-5"/>
                <w:sz w:val="24"/>
              </w:rPr>
              <w:t>M.</w:t>
            </w:r>
          </w:p>
        </w:tc>
        <w:tc>
          <w:tcPr>
            <w:tcW w:w="7632" w:type="dxa"/>
          </w:tcPr>
          <w:p w14:paraId="3EEA919D" w14:textId="77777777" w:rsidR="00D57EDF" w:rsidRDefault="00680E77">
            <w:pPr>
              <w:pStyle w:val="TableParagraph"/>
              <w:spacing w:before="2"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Trainer</w:t>
            </w:r>
          </w:p>
        </w:tc>
        <w:sdt>
          <w:sdtPr>
            <w:rPr>
              <w:rFonts w:ascii="Times New Roman"/>
              <w:sz w:val="20"/>
            </w:rPr>
            <w:id w:val="10700068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9E" w14:textId="4FEF473B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A3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A0" w14:textId="77777777" w:rsidR="00D57EDF" w:rsidRDefault="00680E77" w:rsidP="00454F9C">
            <w:pPr>
              <w:pStyle w:val="TableParagraph"/>
              <w:spacing w:line="255" w:lineRule="exact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N.</w:t>
            </w:r>
          </w:p>
        </w:tc>
        <w:tc>
          <w:tcPr>
            <w:tcW w:w="7632" w:type="dxa"/>
          </w:tcPr>
          <w:p w14:paraId="3EEA91A1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pacing w:val="-6"/>
                <w:sz w:val="24"/>
              </w:rPr>
              <w:t>Exam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Cost</w:t>
            </w:r>
          </w:p>
        </w:tc>
        <w:sdt>
          <w:sdtPr>
            <w:rPr>
              <w:rFonts w:ascii="Times New Roman"/>
              <w:sz w:val="20"/>
            </w:rPr>
            <w:id w:val="1834108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A2" w14:textId="07ECA4C8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A7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A4" w14:textId="77777777" w:rsidR="00D57EDF" w:rsidRDefault="00680E77" w:rsidP="00454F9C">
            <w:pPr>
              <w:pStyle w:val="TableParagraph"/>
              <w:spacing w:line="255" w:lineRule="exact"/>
              <w:ind w:right="75"/>
              <w:rPr>
                <w:sz w:val="24"/>
              </w:rPr>
            </w:pPr>
            <w:r>
              <w:rPr>
                <w:spacing w:val="-5"/>
                <w:sz w:val="24"/>
              </w:rPr>
              <w:t>O.</w:t>
            </w:r>
          </w:p>
        </w:tc>
        <w:tc>
          <w:tcPr>
            <w:tcW w:w="7632" w:type="dxa"/>
          </w:tcPr>
          <w:p w14:paraId="3EEA91A5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(describe):</w:t>
            </w:r>
          </w:p>
        </w:tc>
        <w:sdt>
          <w:sdtPr>
            <w:rPr>
              <w:rFonts w:ascii="Times New Roman"/>
              <w:sz w:val="20"/>
            </w:rPr>
            <w:id w:val="3571653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A6" w14:textId="01D30E70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AB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A8" w14:textId="77777777" w:rsidR="00D57EDF" w:rsidRDefault="00D57EDF" w:rsidP="00454F9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A9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EEA91AA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DF" w14:paraId="3EEA91AF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AC" w14:textId="77777777" w:rsidR="00D57EDF" w:rsidRDefault="00680E77" w:rsidP="00454F9C">
            <w:pPr>
              <w:pStyle w:val="TableParagraph"/>
              <w:spacing w:line="255" w:lineRule="exact"/>
              <w:ind w:right="77"/>
              <w:rPr>
                <w:sz w:val="24"/>
              </w:rPr>
            </w:pPr>
            <w:r>
              <w:rPr>
                <w:spacing w:val="-5"/>
                <w:sz w:val="24"/>
              </w:rPr>
              <w:t>P.</w:t>
            </w:r>
          </w:p>
        </w:tc>
        <w:tc>
          <w:tcPr>
            <w:tcW w:w="7632" w:type="dxa"/>
          </w:tcPr>
          <w:p w14:paraId="3EEA91AD" w14:textId="77777777" w:rsidR="00D57EDF" w:rsidRDefault="00680E77">
            <w:pPr>
              <w:pStyle w:val="TableParagraph"/>
              <w:spacing w:line="255" w:lineRule="exact"/>
              <w:ind w:left="213"/>
              <w:rPr>
                <w:sz w:val="16"/>
              </w:rPr>
            </w:pPr>
            <w:r>
              <w:rPr>
                <w:sz w:val="24"/>
              </w:rPr>
              <w:t>Tuition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(CSU,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UC,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CC)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position w:val="4"/>
                <w:sz w:val="16"/>
              </w:rPr>
              <w:t>3</w:t>
            </w:r>
          </w:p>
        </w:tc>
        <w:sdt>
          <w:sdtPr>
            <w:rPr>
              <w:rFonts w:ascii="Times New Roman"/>
              <w:sz w:val="20"/>
            </w:rPr>
            <w:id w:val="-1592848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AE" w14:textId="605DC97B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57EDF" w14:paraId="3EEA91B3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B0" w14:textId="77777777" w:rsidR="00D57EDF" w:rsidRDefault="00D57EDF" w:rsidP="000D759B">
            <w:pPr>
              <w:pStyle w:val="TableParagraph"/>
              <w:jc w:val="right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B1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EEA91B2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DF" w14:paraId="3EEA91B7" w14:textId="77777777" w:rsidTr="00E41598">
        <w:trPr>
          <w:cantSplit/>
          <w:trHeight w:val="405"/>
          <w:tblHeader/>
        </w:trPr>
        <w:tc>
          <w:tcPr>
            <w:tcW w:w="1094" w:type="dxa"/>
          </w:tcPr>
          <w:p w14:paraId="3EEA91B4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B5" w14:textId="77777777" w:rsidR="00D57EDF" w:rsidRDefault="00680E77">
            <w:pPr>
              <w:pStyle w:val="TableParagraph"/>
              <w:spacing w:before="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2069" w:type="dxa"/>
          </w:tcPr>
          <w:sdt>
            <w:sdtPr>
              <w:rPr>
                <w:sz w:val="26"/>
              </w:rPr>
              <w:id w:val="1407028659"/>
              <w:placeholder>
                <w:docPart w:val="DefaultPlaceholder_-1854013440"/>
              </w:placeholder>
              <w:text/>
            </w:sdtPr>
            <w:sdtEndPr/>
            <w:sdtContent>
              <w:p w14:paraId="3EEA91B6" w14:textId="79D98C77" w:rsidR="00D57EDF" w:rsidRDefault="00680E77">
                <w:pPr>
                  <w:pStyle w:val="TableParagraph"/>
                  <w:spacing w:before="63"/>
                  <w:ind w:left="43" w:right="31"/>
                  <w:jc w:val="center"/>
                  <w:rPr>
                    <w:sz w:val="26"/>
                  </w:rPr>
                </w:pPr>
                <w:r w:rsidRPr="00E204DE">
                  <w:rPr>
                    <w:sz w:val="26"/>
                  </w:rPr>
                  <w:t>$ 0.00</w:t>
                </w:r>
              </w:p>
            </w:sdtContent>
          </w:sdt>
        </w:tc>
      </w:tr>
      <w:tr w:rsidR="00D57EDF" w14:paraId="3EEA91BB" w14:textId="77777777" w:rsidTr="002A3F96">
        <w:trPr>
          <w:cantSplit/>
          <w:trHeight w:val="412"/>
          <w:tblHeader/>
        </w:trPr>
        <w:tc>
          <w:tcPr>
            <w:tcW w:w="1094" w:type="dxa"/>
            <w:shd w:val="clear" w:color="auto" w:fill="D9D9D9" w:themeFill="background1" w:themeFillShade="D9"/>
          </w:tcPr>
          <w:p w14:paraId="3EEA91B8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  <w:shd w:val="clear" w:color="auto" w:fill="D9D9D9" w:themeFill="background1" w:themeFillShade="D9"/>
          </w:tcPr>
          <w:p w14:paraId="3EEA91B9" w14:textId="77777777" w:rsidR="00D57EDF" w:rsidRDefault="00680E77">
            <w:pPr>
              <w:pStyle w:val="TableParagraph"/>
              <w:ind w:left="297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2069" w:type="dxa"/>
            <w:shd w:val="clear" w:color="auto" w:fill="D9D9D9" w:themeFill="background1" w:themeFillShade="D9"/>
          </w:tcPr>
          <w:p w14:paraId="3EEA91BA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DF" w14:paraId="3EEA91BF" w14:textId="77777777" w:rsidTr="00E41598">
        <w:trPr>
          <w:cantSplit/>
          <w:trHeight w:val="275"/>
          <w:tblHeader/>
        </w:trPr>
        <w:tc>
          <w:tcPr>
            <w:tcW w:w="1094" w:type="dxa"/>
          </w:tcPr>
          <w:p w14:paraId="3EEA91BC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BD" w14:textId="77777777" w:rsidR="00D57EDF" w:rsidRDefault="00680E77">
            <w:pPr>
              <w:pStyle w:val="TableParagraph"/>
              <w:spacing w:line="255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Expenses</w:t>
            </w:r>
          </w:p>
        </w:tc>
        <w:tc>
          <w:tcPr>
            <w:tcW w:w="2069" w:type="dxa"/>
          </w:tcPr>
          <w:sdt>
            <w:sdtPr>
              <w:rPr>
                <w:w w:val="105"/>
                <w:sz w:val="16"/>
              </w:rPr>
              <w:id w:val="-2138255859"/>
              <w:placeholder>
                <w:docPart w:val="DefaultPlaceholder_-1854013440"/>
              </w:placeholder>
              <w:text/>
            </w:sdtPr>
            <w:sdtEndPr/>
            <w:sdtContent>
              <w:p w14:paraId="3EEA91BE" w14:textId="05B9B44B" w:rsidR="00D57EDF" w:rsidRDefault="00680E77">
                <w:pPr>
                  <w:pStyle w:val="TableParagraph"/>
                  <w:spacing w:before="55"/>
                  <w:ind w:left="43" w:right="31"/>
                  <w:jc w:val="center"/>
                  <w:rPr>
                    <w:sz w:val="16"/>
                  </w:rPr>
                </w:pPr>
                <w:r w:rsidRPr="00E204DE">
                  <w:rPr>
                    <w:w w:val="105"/>
                    <w:sz w:val="16"/>
                  </w:rPr>
                  <w:t>$ 0.00</w:t>
                </w:r>
              </w:p>
            </w:sdtContent>
          </w:sdt>
        </w:tc>
      </w:tr>
      <w:tr w:rsidR="00D57EDF" w14:paraId="3EEA91C3" w14:textId="77777777" w:rsidTr="00E41598">
        <w:trPr>
          <w:cantSplit/>
          <w:trHeight w:val="422"/>
          <w:tblHeader/>
        </w:trPr>
        <w:tc>
          <w:tcPr>
            <w:tcW w:w="1094" w:type="dxa"/>
          </w:tcPr>
          <w:p w14:paraId="3EEA91C0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C1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14:paraId="3EEA91C2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57EDF" w14:paraId="3EEA91C7" w14:textId="77777777" w:rsidTr="00E41598">
        <w:trPr>
          <w:cantSplit/>
          <w:trHeight w:val="277"/>
          <w:tblHeader/>
        </w:trPr>
        <w:tc>
          <w:tcPr>
            <w:tcW w:w="1094" w:type="dxa"/>
          </w:tcPr>
          <w:p w14:paraId="3EEA91C4" w14:textId="77777777" w:rsidR="00D57EDF" w:rsidRDefault="00D57E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2" w:type="dxa"/>
          </w:tcPr>
          <w:p w14:paraId="3EEA91C5" w14:textId="77777777" w:rsidR="00D57EDF" w:rsidRDefault="00680E77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Requested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AIF-T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Reimbursement</w:t>
            </w:r>
          </w:p>
        </w:tc>
        <w:sdt>
          <w:sdtPr>
            <w:rPr>
              <w:rFonts w:ascii="Times New Roman"/>
              <w:sz w:val="20"/>
            </w:rPr>
            <w:id w:val="-2977641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69" w:type="dxa"/>
              </w:tcPr>
              <w:p w14:paraId="3EEA91C6" w14:textId="5C0477DF" w:rsidR="00D57EDF" w:rsidRDefault="00E204D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A516E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A91C8" w14:textId="77777777" w:rsidR="00D57EDF" w:rsidRDefault="00D57EDF">
      <w:pPr>
        <w:pStyle w:val="BodyText"/>
      </w:pPr>
    </w:p>
    <w:p w14:paraId="3EEA91C9" w14:textId="77777777" w:rsidR="00D57EDF" w:rsidRDefault="00D57EDF">
      <w:pPr>
        <w:pStyle w:val="BodyText"/>
      </w:pPr>
    </w:p>
    <w:p w14:paraId="3EEA91CA" w14:textId="77777777" w:rsidR="00D57EDF" w:rsidRDefault="00D57EDF">
      <w:pPr>
        <w:pStyle w:val="BodyText"/>
      </w:pPr>
    </w:p>
    <w:p w14:paraId="3EEA91CB" w14:textId="77777777" w:rsidR="00D57EDF" w:rsidRDefault="00680E77">
      <w:pPr>
        <w:pStyle w:val="BodyText"/>
        <w:spacing w:before="16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EEA91D5" wp14:editId="3EEA91D6">
                <wp:simplePos x="0" y="0"/>
                <wp:positionH relativeFrom="page">
                  <wp:posOffset>457200</wp:posOffset>
                </wp:positionH>
                <wp:positionV relativeFrom="paragraph">
                  <wp:posOffset>266483</wp:posOffset>
                </wp:positionV>
                <wp:extent cx="1828800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44A17" id="Graphic 5" o:spid="_x0000_s1026" style="position:absolute;margin-left:36pt;margin-top:21pt;width:2in;height:.7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EEA91CC" w14:textId="77777777" w:rsidR="00D57EDF" w:rsidRDefault="00680E77">
      <w:pPr>
        <w:pStyle w:val="BodyText"/>
        <w:spacing w:before="100"/>
        <w:ind w:left="119" w:right="302"/>
        <w:jc w:val="both"/>
      </w:pPr>
      <w:r>
        <w:rPr>
          <w:position w:val="6"/>
          <w:sz w:val="13"/>
        </w:rPr>
        <w:t>1</w:t>
      </w:r>
      <w:r>
        <w:rPr>
          <w:spacing w:val="16"/>
          <w:position w:val="6"/>
          <w:sz w:val="1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LEA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submitting</w:t>
      </w:r>
      <w:r>
        <w:rPr>
          <w:spacing w:val="-1"/>
        </w:rPr>
        <w:t xml:space="preserve"> </w:t>
      </w:r>
      <w:r>
        <w:t>for reimbursement</w:t>
      </w:r>
      <w:r>
        <w:rPr>
          <w:spacing w:val="-6"/>
        </w:rPr>
        <w:t xml:space="preserve"> </w:t>
      </w:r>
      <w:r>
        <w:t>for more</w:t>
      </w:r>
      <w:r>
        <w:rPr>
          <w:spacing w:val="-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program,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either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expense report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roll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the expense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programs.</w:t>
      </w:r>
      <w:r>
        <w:rPr>
          <w:spacing w:val="-2"/>
        </w:rPr>
        <w:t xml:space="preserve"> </w:t>
      </w:r>
      <w:r>
        <w:t>Indicate in the header</w:t>
      </w:r>
      <w:r>
        <w:rPr>
          <w:spacing w:val="-1"/>
        </w:rPr>
        <w:t xml:space="preserve"> </w:t>
      </w:r>
      <w:r>
        <w:t>the Program</w:t>
      </w:r>
      <w:r>
        <w:rPr>
          <w:spacing w:val="-3"/>
        </w:rPr>
        <w:t xml:space="preserve"> </w:t>
      </w:r>
      <w:r>
        <w:t>Name(s)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explain which program(s) this expense report encompasses.</w:t>
      </w:r>
    </w:p>
    <w:p w14:paraId="3EEA91CD" w14:textId="77777777" w:rsidR="00D57EDF" w:rsidRDefault="00680E77">
      <w:pPr>
        <w:pStyle w:val="BodyText"/>
        <w:spacing w:line="229" w:lineRule="exact"/>
        <w:ind w:left="120"/>
        <w:jc w:val="both"/>
      </w:pPr>
      <w:r>
        <w:rPr>
          <w:position w:val="6"/>
          <w:sz w:val="13"/>
        </w:rPr>
        <w:t>2</w:t>
      </w:r>
      <w:r>
        <w:rPr>
          <w:spacing w:val="16"/>
          <w:position w:val="6"/>
          <w:sz w:val="1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reimbursement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Administrative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expenses.</w:t>
      </w:r>
    </w:p>
    <w:p w14:paraId="04E704D9" w14:textId="77777777" w:rsidR="00B33230" w:rsidRDefault="00680E77" w:rsidP="00B33230">
      <w:pPr>
        <w:pStyle w:val="BodyText"/>
        <w:spacing w:before="1"/>
        <w:ind w:left="119" w:right="190"/>
      </w:pPr>
      <w:r>
        <w:rPr>
          <w:sz w:val="16"/>
        </w:rPr>
        <w:t xml:space="preserve">3 </w:t>
      </w:r>
      <w:r>
        <w:t xml:space="preserve">If the LEA is a Community College (CC), CA State </w:t>
      </w:r>
      <w:proofErr w:type="gramStart"/>
      <w:r>
        <w:t>University(</w:t>
      </w:r>
      <w:proofErr w:type="gramEnd"/>
      <w:r>
        <w:t>CSU) or University of CA(UC) in which the education for the apprenticeship program is delivered through for-credit education through the LEA, then those LEAs can report the total</w:t>
      </w:r>
      <w:r>
        <w:rPr>
          <w:spacing w:val="-4"/>
        </w:rPr>
        <w:t xml:space="preserve"> </w:t>
      </w:r>
      <w:r>
        <w:t>tuition</w:t>
      </w:r>
      <w:r>
        <w:rPr>
          <w:spacing w:val="-3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itemized</w:t>
      </w:r>
      <w:r>
        <w:rPr>
          <w:spacing w:val="-3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G-O.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LEAs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contexts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instructional delivery must itemize G-O.</w:t>
      </w:r>
    </w:p>
    <w:p w14:paraId="144BC2F4" w14:textId="77777777" w:rsidR="00B33230" w:rsidRDefault="00B33230" w:rsidP="00B33230">
      <w:pPr>
        <w:pStyle w:val="BodyText"/>
        <w:spacing w:before="1"/>
        <w:ind w:left="119" w:right="190"/>
      </w:pPr>
    </w:p>
    <w:p w14:paraId="3EEA91D0" w14:textId="3AD2C4CF" w:rsidR="00D57EDF" w:rsidRDefault="00D57EDF" w:rsidP="00B33230">
      <w:pPr>
        <w:pStyle w:val="BodyText"/>
        <w:spacing w:before="1"/>
        <w:ind w:left="119" w:right="190"/>
      </w:pPr>
    </w:p>
    <w:sectPr w:rsidR="00D57EDF">
      <w:footerReference w:type="default" r:id="rId9"/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1A843" w14:textId="77777777" w:rsidR="00F842E0" w:rsidRDefault="00F842E0" w:rsidP="00D5785B">
      <w:r>
        <w:separator/>
      </w:r>
    </w:p>
  </w:endnote>
  <w:endnote w:type="continuationSeparator" w:id="0">
    <w:p w14:paraId="0FCF7678" w14:textId="77777777" w:rsidR="00F842E0" w:rsidRDefault="00F842E0" w:rsidP="00D5785B">
      <w:r>
        <w:continuationSeparator/>
      </w:r>
    </w:p>
  </w:endnote>
  <w:endnote w:type="continuationNotice" w:id="1">
    <w:p w14:paraId="20F45FEE" w14:textId="77777777" w:rsidR="00F842E0" w:rsidRDefault="00F84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CCAEE" w14:textId="72A2C293" w:rsidR="005A6BCE" w:rsidRDefault="005A6BCE">
    <w:pPr>
      <w:pStyle w:val="Footer"/>
    </w:pPr>
    <w:r w:rsidRPr="005A6BCE">
      <w:t>AIF-Training Expense Report</w:t>
    </w:r>
    <w:r w:rsidR="00B07AE1">
      <w:tab/>
    </w:r>
    <w:r w:rsidR="00B07AE1">
      <w:tab/>
    </w:r>
    <w:r w:rsidR="00B07AE1">
      <w:tab/>
    </w:r>
    <w:r w:rsidR="00B07AE1">
      <w:fldChar w:fldCharType="begin"/>
    </w:r>
    <w:r w:rsidR="00B07AE1">
      <w:instrText xml:space="preserve"> PAGE   \* MERGEFORMAT </w:instrText>
    </w:r>
    <w:r w:rsidR="00B07AE1">
      <w:fldChar w:fldCharType="separate"/>
    </w:r>
    <w:r w:rsidR="00B07AE1">
      <w:rPr>
        <w:noProof/>
      </w:rPr>
      <w:t>1</w:t>
    </w:r>
    <w:r w:rsidR="00B07AE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8F7B3" w14:textId="77777777" w:rsidR="00F842E0" w:rsidRDefault="00F842E0" w:rsidP="00D5785B">
      <w:r>
        <w:separator/>
      </w:r>
    </w:p>
  </w:footnote>
  <w:footnote w:type="continuationSeparator" w:id="0">
    <w:p w14:paraId="666518A7" w14:textId="77777777" w:rsidR="00F842E0" w:rsidRDefault="00F842E0" w:rsidP="00D5785B">
      <w:r>
        <w:continuationSeparator/>
      </w:r>
    </w:p>
  </w:footnote>
  <w:footnote w:type="continuationNotice" w:id="1">
    <w:p w14:paraId="0BC6B086" w14:textId="77777777" w:rsidR="00F842E0" w:rsidRDefault="00F842E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DF"/>
    <w:rsid w:val="000D759B"/>
    <w:rsid w:val="00105F7F"/>
    <w:rsid w:val="002069D5"/>
    <w:rsid w:val="00207C21"/>
    <w:rsid w:val="0028733F"/>
    <w:rsid w:val="002A3F96"/>
    <w:rsid w:val="002B1877"/>
    <w:rsid w:val="002C15A9"/>
    <w:rsid w:val="002E3DAB"/>
    <w:rsid w:val="00303F98"/>
    <w:rsid w:val="00330598"/>
    <w:rsid w:val="003364CE"/>
    <w:rsid w:val="003852BB"/>
    <w:rsid w:val="003A284A"/>
    <w:rsid w:val="00400E2C"/>
    <w:rsid w:val="00454F9C"/>
    <w:rsid w:val="00465677"/>
    <w:rsid w:val="00474296"/>
    <w:rsid w:val="00483D11"/>
    <w:rsid w:val="00485151"/>
    <w:rsid w:val="004D42CE"/>
    <w:rsid w:val="0050550F"/>
    <w:rsid w:val="00517A44"/>
    <w:rsid w:val="005214C2"/>
    <w:rsid w:val="005A6BCE"/>
    <w:rsid w:val="005D2EE7"/>
    <w:rsid w:val="006271E2"/>
    <w:rsid w:val="00680E77"/>
    <w:rsid w:val="006D5CDA"/>
    <w:rsid w:val="006F4F41"/>
    <w:rsid w:val="00744CEA"/>
    <w:rsid w:val="007D12DE"/>
    <w:rsid w:val="007F6D38"/>
    <w:rsid w:val="009176A1"/>
    <w:rsid w:val="009615F2"/>
    <w:rsid w:val="00965246"/>
    <w:rsid w:val="009E7AAC"/>
    <w:rsid w:val="00A00ED0"/>
    <w:rsid w:val="00A01DC1"/>
    <w:rsid w:val="00A62A76"/>
    <w:rsid w:val="00AC2B56"/>
    <w:rsid w:val="00B07AE1"/>
    <w:rsid w:val="00B33230"/>
    <w:rsid w:val="00B93960"/>
    <w:rsid w:val="00B95BAA"/>
    <w:rsid w:val="00BB4AFD"/>
    <w:rsid w:val="00BD42F8"/>
    <w:rsid w:val="00BF164C"/>
    <w:rsid w:val="00C014EC"/>
    <w:rsid w:val="00CD20BC"/>
    <w:rsid w:val="00CF779D"/>
    <w:rsid w:val="00D05121"/>
    <w:rsid w:val="00D47034"/>
    <w:rsid w:val="00D54D26"/>
    <w:rsid w:val="00D5785B"/>
    <w:rsid w:val="00D57EDF"/>
    <w:rsid w:val="00D624F1"/>
    <w:rsid w:val="00D77B1C"/>
    <w:rsid w:val="00DE0E60"/>
    <w:rsid w:val="00DE36C0"/>
    <w:rsid w:val="00E204DE"/>
    <w:rsid w:val="00E41598"/>
    <w:rsid w:val="00EB57A1"/>
    <w:rsid w:val="00EF42D5"/>
    <w:rsid w:val="00F354B3"/>
    <w:rsid w:val="00F842E0"/>
    <w:rsid w:val="00F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A9155"/>
  <w15:docId w15:val="{8B58C568-8EA8-4D0B-8027-16049AE3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5214C2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D578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85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578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85B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7D12DE"/>
    <w:rPr>
      <w:color w:val="666666"/>
    </w:rPr>
  </w:style>
  <w:style w:type="table" w:styleId="TableGrid">
    <w:name w:val="Table Grid"/>
    <w:basedOn w:val="TableNormal"/>
    <w:uiPriority w:val="39"/>
    <w:rsid w:val="00474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2DA69-F7E8-4E46-9FA4-D1252969F1E3}"/>
      </w:docPartPr>
      <w:docPartBody>
        <w:p w:rsidR="00BB1BFC" w:rsidRDefault="00BB1BFC">
          <w:r w:rsidRPr="00A516E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FC"/>
    <w:rsid w:val="00744CEA"/>
    <w:rsid w:val="00BB1BFC"/>
    <w:rsid w:val="00E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1BF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f62b40-2101-4e9e-9be5-dab896b7bcf2">
      <Terms xmlns="http://schemas.microsoft.com/office/infopath/2007/PartnerControls"/>
    </lcf76f155ced4ddcb4097134ff3c332f>
    <TaxCatchAll xmlns="0ebc5a87-521d-480d-b0c6-cef4dbdb7812" xsi:nil="true"/>
    <LorenzoPowe xmlns="8cf62b40-2101-4e9e-9be5-dab896b7bc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D57CEF6B8BF4EA949AC317F3AD1D6" ma:contentTypeVersion="18" ma:contentTypeDescription="Create a new document." ma:contentTypeScope="" ma:versionID="e891811ac6c42ec32c202a630999dd39">
  <xsd:schema xmlns:xsd="http://www.w3.org/2001/XMLSchema" xmlns:xs="http://www.w3.org/2001/XMLSchema" xmlns:p="http://schemas.microsoft.com/office/2006/metadata/properties" xmlns:ns2="8cf62b40-2101-4e9e-9be5-dab896b7bcf2" xmlns:ns3="0ebc5a87-521d-480d-b0c6-cef4dbdb7812" targetNamespace="http://schemas.microsoft.com/office/2006/metadata/properties" ma:root="true" ma:fieldsID="cd8e6e80464fb960f86ef0a6b5f3e01a" ns2:_="" ns3:_="">
    <xsd:import namespace="8cf62b40-2101-4e9e-9be5-dab896b7bcf2"/>
    <xsd:import namespace="0ebc5a87-521d-480d-b0c6-cef4dbdb78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2:LorenzoPow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62b40-2101-4e9e-9be5-dab896b7b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606711-187b-4f64-9f71-02fee4c98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renzoPowe" ma:index="24" nillable="true" ma:displayName="Lorenzo Powe" ma:description="family photo" ma:format="DateTime" ma:hidden="true" ma:internalName="LorenzoPow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c5a87-521d-480d-b0c6-cef4dbdb7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1bb63c-3f58-4316-9cfd-66d8e67d05f8}" ma:internalName="TaxCatchAll" ma:readOnly="false" ma:showField="CatchAllData" ma:web="0ebc5a87-521d-480d-b0c6-cef4dbdb78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B865B-1DD5-407D-8CFC-FD185FC09907}">
  <ds:schemaRefs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ebc5a87-521d-480d-b0c6-cef4dbdb7812"/>
    <ds:schemaRef ds:uri="8cf62b40-2101-4e9e-9be5-dab896b7bcf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F7F304E-C137-462A-8522-A84EE5F37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f62b40-2101-4e9e-9be5-dab896b7bcf2"/>
    <ds:schemaRef ds:uri="0ebc5a87-521d-480d-b0c6-cef4dbdb7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838CEC-5311-482C-9063-63437F5B1E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1685</Characters>
  <Application>Microsoft Office Word</Application>
  <DocSecurity>0</DocSecurity>
  <Lines>119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AIF Exhibit - Expense Report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AIF Exhibit - Expense Report</dc:title>
  <dc:subject/>
  <dc:creator>DIR/DAS</dc:creator>
  <cp:keywords/>
  <cp:lastModifiedBy>Nguyen, Ha@DIR</cp:lastModifiedBy>
  <cp:revision>4</cp:revision>
  <cp:lastPrinted>2024-02-13T17:17:00Z</cp:lastPrinted>
  <dcterms:created xsi:type="dcterms:W3CDTF">2025-01-31T00:00:00Z</dcterms:created>
  <dcterms:modified xsi:type="dcterms:W3CDTF">2025-01-31T00:02:00Z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CommonLook Office-2.1.8.40</vt:lpwstr>
  </property>
  <property fmtid="{D5CDD505-2E9C-101B-9397-08002B2CF9AE}" pid="4" name="LastSaved">
    <vt:filetime>2024-01-19T00:00:00Z</vt:filetime>
  </property>
  <property fmtid="{D5CDD505-2E9C-101B-9397-08002B2CF9AE}" pid="5" name="NCCL_App">
    <vt:lpwstr>Office</vt:lpwstr>
  </property>
  <property fmtid="{D5CDD505-2E9C-101B-9397-08002B2CF9AE}" pid="6" name="NCCL_Standard">
    <vt:lpwstr>Section 508; WCAG 2.0 AA; PDF/UA</vt:lpwstr>
  </property>
  <property fmtid="{D5CDD505-2E9C-101B-9397-08002B2CF9AE}" pid="7" name="NCCL_Status">
    <vt:lpwstr>Passed</vt:lpwstr>
  </property>
  <property fmtid="{D5CDD505-2E9C-101B-9397-08002B2CF9AE}" pid="8" name="Producer">
    <vt:lpwstr>iTextSharp 4.0.3 (based on iText 2.0.2)</vt:lpwstr>
  </property>
  <property fmtid="{D5CDD505-2E9C-101B-9397-08002B2CF9AE}" pid="9" name="part">
    <vt:lpwstr>1</vt:lpwstr>
  </property>
  <property fmtid="{D5CDD505-2E9C-101B-9397-08002B2CF9AE}" pid="10" name="ContentTypeId">
    <vt:lpwstr>0x010100271D57CEF6B8BF4EA949AC317F3AD1D6</vt:lpwstr>
  </property>
  <property fmtid="{D5CDD505-2E9C-101B-9397-08002B2CF9AE}" pid="11" name="MediaServiceImageTags">
    <vt:lpwstr/>
  </property>
</Properties>
</file>