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0"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0"/>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0339E6DF" w:rsidR="00EC081E" w:rsidRDefault="00CC17B3" w:rsidP="00BB5DFD">
      <w:pPr>
        <w:pStyle w:val="ListParagraph"/>
        <w:numPr>
          <w:ilvl w:val="0"/>
          <w:numId w:val="3"/>
        </w:numPr>
        <w:spacing w:before="240"/>
        <w:ind w:right="288"/>
      </w:pPr>
      <w:r>
        <w:t>Read</w:t>
      </w:r>
      <w:r w:rsidRPr="3EBCCE11">
        <w:rPr>
          <w:b/>
          <w:bCs/>
          <w:color w:val="0000FF"/>
        </w:rPr>
        <w:t xml:space="preserve"> </w:t>
      </w:r>
      <w:hyperlink r:id="rId15" w:history="1">
        <w:r w:rsidR="009E2B50" w:rsidRPr="00D15B6E">
          <w:rPr>
            <w:rStyle w:val="Hyperlink"/>
            <w:b/>
            <w:bCs/>
          </w:rPr>
          <w:t>https://www.dir.ca.gov/dosh/Workplace-Violence.html</w:t>
        </w:r>
      </w:hyperlink>
      <w:r w:rsidR="009E2B50">
        <w:rPr>
          <w:b/>
          <w:bCs/>
        </w:rPr>
        <w:t xml:space="preserve"> </w:t>
      </w:r>
      <w:r w:rsidR="00EC081E">
        <w:t>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5F5AACEF">
            <wp:extent cx="2328545" cy="1158875"/>
            <wp:effectExtent l="0" t="0" r="0" b="0"/>
            <wp:docPr id="1678955897" name="Picture 1678955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7"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3A00EB">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1"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2"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1"/>
      <w:bookmarkEnd w:id="2"/>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3" w:name="_Hlk158038171"/>
      <w:r>
        <w:t xml:space="preserve">EMPLOYEE </w:t>
      </w:r>
      <w:r w:rsidR="004B2536">
        <w:t xml:space="preserve">ACTIVE </w:t>
      </w:r>
      <w:r>
        <w:t>INVOLVEMENT</w:t>
      </w:r>
    </w:p>
    <w:bookmarkEnd w:id="3"/>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Employees are encouraged to participate in designing and implementing training programs, and 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4"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4"/>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5"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5"/>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6"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6"/>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7" w:name="_Hlk155104298"/>
      <w:r w:rsidR="0013156B" w:rsidRPr="00B63730">
        <w:rPr>
          <w:color w:val="C00000"/>
          <w:sz w:val="22"/>
          <w:szCs w:val="22"/>
        </w:rPr>
        <w:t>[Provide procedures on how to will be accomplished]</w:t>
      </w:r>
      <w:bookmarkEnd w:id="7"/>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has implemented, how to seek assistance to prevent or respond to violence, and strategies to avoid 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8" w:name="_Hlk154670929"/>
      <w:r>
        <w:t>EMPLOYEE ACCESS TO THE WRITTEN WVPP</w:t>
      </w:r>
    </w:p>
    <w:bookmarkEnd w:id="8"/>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8">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9" w:name="_Hlk155270539"/>
      <w:r>
        <w:t>EMPLOYER REPORTING RESPONSIBILITIES</w:t>
      </w:r>
    </w:p>
    <w:bookmarkEnd w:id="9"/>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9"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0" w:name="_Hlk154770085"/>
      <w:r w:rsidR="00D17FCF">
        <w:rPr>
          <w:bCs/>
        </w:rPr>
        <w:fldChar w:fldCharType="begin"/>
      </w:r>
      <w:r w:rsidR="00D17FCF">
        <w:rPr>
          <w:bCs/>
        </w:rPr>
        <w:instrText>HYPERLINK "https://www.dir.ca.gov/title8/330.html"</w:instrText>
      </w:r>
      <w:r w:rsidR="00D17FCF">
        <w:rPr>
          <w:bCs/>
        </w:rPr>
      </w:r>
      <w:r w:rsidR="00D17FCF">
        <w:rPr>
          <w:bCs/>
        </w:rPr>
        <w:fldChar w:fldCharType="separate"/>
      </w:r>
      <w:r w:rsidR="006E7D5D" w:rsidRPr="41BD6574">
        <w:rPr>
          <w:rStyle w:val="Hyperlink"/>
        </w:rPr>
        <w:t>CCR, Title 8, Section 330(h)</w:t>
      </w:r>
      <w:bookmarkEnd w:id="10"/>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1"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1"/>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2"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3A00EB">
      <w:footerReference w:type="default" r:id="rId20"/>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BAD" w14:textId="77777777" w:rsidR="003A00EB" w:rsidRDefault="003A00EB">
      <w:r>
        <w:separator/>
      </w:r>
    </w:p>
  </w:endnote>
  <w:endnote w:type="continuationSeparator" w:id="0">
    <w:p w14:paraId="4B0514E7" w14:textId="77777777" w:rsidR="003A00EB" w:rsidRDefault="003A00EB">
      <w:r>
        <w:continuationSeparator/>
      </w:r>
    </w:p>
  </w:endnote>
  <w:endnote w:type="continuationNotice" w:id="1">
    <w:p w14:paraId="17886D89" w14:textId="77777777" w:rsidR="003A00EB" w:rsidRDefault="003A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983E" w14:textId="77777777" w:rsidR="003A00EB" w:rsidRDefault="003A00EB">
      <w:r>
        <w:separator/>
      </w:r>
    </w:p>
  </w:footnote>
  <w:footnote w:type="continuationSeparator" w:id="0">
    <w:p w14:paraId="5608487F" w14:textId="77777777" w:rsidR="003A00EB" w:rsidRDefault="003A00EB">
      <w:r>
        <w:continuationSeparator/>
      </w:r>
    </w:p>
  </w:footnote>
  <w:footnote w:type="continuationNotice" w:id="1">
    <w:p w14:paraId="139EC471" w14:textId="77777777" w:rsidR="003A00EB" w:rsidRDefault="003A0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1025">
    <w:abstractNumId w:val="31"/>
  </w:num>
  <w:num w:numId="2" w16cid:durableId="302194207">
    <w:abstractNumId w:val="1"/>
  </w:num>
  <w:num w:numId="3" w16cid:durableId="734157978">
    <w:abstractNumId w:val="29"/>
  </w:num>
  <w:num w:numId="4" w16cid:durableId="817263780">
    <w:abstractNumId w:val="11"/>
  </w:num>
  <w:num w:numId="5" w16cid:durableId="2028210521">
    <w:abstractNumId w:val="15"/>
  </w:num>
  <w:num w:numId="6" w16cid:durableId="1354847557">
    <w:abstractNumId w:val="32"/>
  </w:num>
  <w:num w:numId="7" w16cid:durableId="956641509">
    <w:abstractNumId w:val="4"/>
  </w:num>
  <w:num w:numId="8" w16cid:durableId="1755321155">
    <w:abstractNumId w:val="13"/>
  </w:num>
  <w:num w:numId="9" w16cid:durableId="862206074">
    <w:abstractNumId w:val="0"/>
  </w:num>
  <w:num w:numId="10" w16cid:durableId="1134255123">
    <w:abstractNumId w:val="30"/>
  </w:num>
  <w:num w:numId="11" w16cid:durableId="1323702956">
    <w:abstractNumId w:val="19"/>
  </w:num>
  <w:num w:numId="12" w16cid:durableId="1553272113">
    <w:abstractNumId w:val="40"/>
  </w:num>
  <w:num w:numId="13" w16cid:durableId="203954733">
    <w:abstractNumId w:val="22"/>
  </w:num>
  <w:num w:numId="14" w16cid:durableId="1833833126">
    <w:abstractNumId w:val="12"/>
  </w:num>
  <w:num w:numId="15" w16cid:durableId="1850291886">
    <w:abstractNumId w:val="33"/>
  </w:num>
  <w:num w:numId="16" w16cid:durableId="2059665899">
    <w:abstractNumId w:val="35"/>
  </w:num>
  <w:num w:numId="17" w16cid:durableId="1279869952">
    <w:abstractNumId w:val="3"/>
  </w:num>
  <w:num w:numId="18" w16cid:durableId="18436917">
    <w:abstractNumId w:val="18"/>
  </w:num>
  <w:num w:numId="19" w16cid:durableId="587350606">
    <w:abstractNumId w:val="5"/>
  </w:num>
  <w:num w:numId="20" w16cid:durableId="1268855399">
    <w:abstractNumId w:val="39"/>
  </w:num>
  <w:num w:numId="21" w16cid:durableId="1170559803">
    <w:abstractNumId w:val="28"/>
  </w:num>
  <w:num w:numId="22" w16cid:durableId="460074320">
    <w:abstractNumId w:val="34"/>
  </w:num>
  <w:num w:numId="23" w16cid:durableId="2126268368">
    <w:abstractNumId w:val="14"/>
  </w:num>
  <w:num w:numId="24" w16cid:durableId="295258229">
    <w:abstractNumId w:val="26"/>
  </w:num>
  <w:num w:numId="25" w16cid:durableId="377247577">
    <w:abstractNumId w:val="7"/>
  </w:num>
  <w:num w:numId="26" w16cid:durableId="1420904356">
    <w:abstractNumId w:val="9"/>
  </w:num>
  <w:num w:numId="27" w16cid:durableId="1309364747">
    <w:abstractNumId w:val="25"/>
  </w:num>
  <w:num w:numId="28" w16cid:durableId="1191264234">
    <w:abstractNumId w:val="27"/>
  </w:num>
  <w:num w:numId="29" w16cid:durableId="1730229805">
    <w:abstractNumId w:val="38"/>
  </w:num>
  <w:num w:numId="30" w16cid:durableId="97799742">
    <w:abstractNumId w:val="17"/>
  </w:num>
  <w:num w:numId="31" w16cid:durableId="234973463">
    <w:abstractNumId w:val="21"/>
  </w:num>
  <w:num w:numId="32" w16cid:durableId="831530378">
    <w:abstractNumId w:val="23"/>
  </w:num>
  <w:num w:numId="33" w16cid:durableId="219482347">
    <w:abstractNumId w:val="6"/>
  </w:num>
  <w:num w:numId="34" w16cid:durableId="717389426">
    <w:abstractNumId w:val="16"/>
  </w:num>
  <w:num w:numId="35" w16cid:durableId="750200934">
    <w:abstractNumId w:val="37"/>
  </w:num>
  <w:num w:numId="36" w16cid:durableId="1428188915">
    <w:abstractNumId w:val="20"/>
  </w:num>
  <w:num w:numId="37" w16cid:durableId="1036199284">
    <w:abstractNumId w:val="36"/>
  </w:num>
  <w:num w:numId="38" w16cid:durableId="511725909">
    <w:abstractNumId w:val="24"/>
  </w:num>
  <w:num w:numId="39" w16cid:durableId="1746797585">
    <w:abstractNumId w:val="10"/>
  </w:num>
  <w:num w:numId="40" w16cid:durableId="1928341051">
    <w:abstractNumId w:val="2"/>
  </w:num>
  <w:num w:numId="41" w16cid:durableId="46342888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7718"/>
    <w:rsid w:val="009DD372"/>
    <w:rsid w:val="009E03AC"/>
    <w:rsid w:val="009E2850"/>
    <w:rsid w:val="009E2B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CF4465"/>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leginfo.legislature.ca.gov/faces/codes_displaySection.xhtml?sectionNum=6401.9.&amp;lawCode=LA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hyperlink" Target="https://www.dir.ca.gov/dosh/Workplace-Violence.html" TargetMode="External"/><Relationship Id="rId10" Type="http://schemas.openxmlformats.org/officeDocument/2006/relationships/endnotes" Target="endnotes.xml"/><Relationship Id="rId19" Type="http://schemas.openxmlformats.org/officeDocument/2006/relationships/hyperlink" Target="https://www.dir.ca.gov/title8/34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2.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3.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1F075-336E-4CEC-B651-BF9F4474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6606</Words>
  <Characters>37656</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Ramos, Ruben@DIR</cp:lastModifiedBy>
  <cp:revision>2</cp:revision>
  <dcterms:created xsi:type="dcterms:W3CDTF">2024-03-21T16:21:00Z</dcterms:created>
  <dcterms:modified xsi:type="dcterms:W3CDTF">2024-03-21T16:21:00Z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