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54A1A" w14:textId="77777777" w:rsidR="00916135" w:rsidRDefault="00916135" w:rsidP="007F09B0">
      <w:pPr>
        <w:rPr>
          <w:rFonts w:eastAsia="Arial" w:cs="Arial"/>
          <w:szCs w:val="20"/>
        </w:rPr>
      </w:pPr>
    </w:p>
    <w:p w14:paraId="4158B42B" w14:textId="77777777" w:rsidR="00916135" w:rsidRDefault="00916135" w:rsidP="007F09B0">
      <w:pPr>
        <w:spacing w:before="1"/>
        <w:rPr>
          <w:rFonts w:eastAsia="Arial" w:cs="Arial"/>
          <w:sz w:val="11"/>
          <w:szCs w:val="11"/>
        </w:rPr>
      </w:pPr>
    </w:p>
    <w:p w14:paraId="03049E9B" w14:textId="77777777" w:rsidR="00916135" w:rsidRDefault="00B85E19" w:rsidP="000C4A05">
      <w:pPr>
        <w:spacing w:line="720" w:lineRule="auto"/>
        <w:jc w:val="center"/>
        <w:rPr>
          <w:rFonts w:eastAsia="Arial" w:cs="Arial"/>
          <w:sz w:val="23"/>
          <w:szCs w:val="23"/>
        </w:rPr>
      </w:pPr>
      <w:r w:rsidRPr="00803891">
        <w:rPr>
          <w:rFonts w:eastAsia="Arial" w:cs="Arial"/>
          <w:noProof/>
          <w:szCs w:val="20"/>
        </w:rPr>
        <w:drawing>
          <wp:inline distT="0" distB="0" distL="0" distR="0" wp14:anchorId="676D0A0E" wp14:editId="5D279EDA">
            <wp:extent cx="5501640" cy="1508760"/>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þÿ"/>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1640" cy="1508760"/>
                    </a:xfrm>
                    <a:prstGeom prst="rect">
                      <a:avLst/>
                    </a:prstGeom>
                    <a:noFill/>
                    <a:ln>
                      <a:noFill/>
                    </a:ln>
                  </pic:spPr>
                </pic:pic>
              </a:graphicData>
            </a:graphic>
          </wp:inline>
        </w:drawing>
      </w:r>
    </w:p>
    <w:p w14:paraId="634550A3" w14:textId="458B9683" w:rsidR="00916135" w:rsidRPr="000E4D18" w:rsidRDefault="00916135" w:rsidP="00F44884">
      <w:pPr>
        <w:pStyle w:val="Heading1"/>
        <w:spacing w:before="3000" w:line="396" w:lineRule="auto"/>
        <w:jc w:val="center"/>
        <w:rPr>
          <w:rFonts w:eastAsia="Arial"/>
          <w:color w:val="FF0000"/>
          <w:sz w:val="20"/>
          <w:szCs w:val="20"/>
        </w:rPr>
      </w:pPr>
      <w:r>
        <w:t>JET</w:t>
      </w:r>
      <w:r>
        <w:rPr>
          <w:spacing w:val="-13"/>
        </w:rPr>
        <w:t xml:space="preserve"> </w:t>
      </w:r>
      <w:r>
        <w:rPr>
          <w:spacing w:val="-1"/>
        </w:rPr>
        <w:t>Error Codes and Messages</w:t>
      </w:r>
      <w:r w:rsidR="00037E6B">
        <w:rPr>
          <w:spacing w:val="-1"/>
        </w:rPr>
        <w:t xml:space="preserve"> </w:t>
      </w:r>
      <w:r w:rsidR="00037E6B" w:rsidRPr="00BF053F">
        <w:rPr>
          <w:spacing w:val="-1"/>
        </w:rPr>
        <w:t>v</w:t>
      </w:r>
      <w:r w:rsidR="00610BAF">
        <w:rPr>
          <w:spacing w:val="-1"/>
        </w:rPr>
        <w:t>9</w:t>
      </w:r>
    </w:p>
    <w:p w14:paraId="571A25C4" w14:textId="77777777" w:rsidR="00D94121" w:rsidRDefault="00916135" w:rsidP="00F44884">
      <w:pPr>
        <w:spacing w:before="600" w:after="600"/>
        <w:jc w:val="center"/>
        <w:rPr>
          <w:spacing w:val="44"/>
          <w:w w:val="99"/>
        </w:rPr>
      </w:pPr>
      <w:r>
        <w:rPr>
          <w:spacing w:val="-1"/>
        </w:rPr>
        <w:t>Department</w:t>
      </w:r>
      <w:r>
        <w:rPr>
          <w:spacing w:val="-11"/>
        </w:rPr>
        <w:t xml:space="preserve"> </w:t>
      </w:r>
      <w:r>
        <w:rPr>
          <w:spacing w:val="-1"/>
        </w:rPr>
        <w:t>of</w:t>
      </w:r>
      <w:r>
        <w:rPr>
          <w:spacing w:val="-9"/>
        </w:rPr>
        <w:t xml:space="preserve"> </w:t>
      </w:r>
      <w:r>
        <w:rPr>
          <w:spacing w:val="-1"/>
        </w:rPr>
        <w:t>Industrial</w:t>
      </w:r>
      <w:r>
        <w:rPr>
          <w:spacing w:val="-9"/>
        </w:rPr>
        <w:t xml:space="preserve"> </w:t>
      </w:r>
      <w:r>
        <w:rPr>
          <w:spacing w:val="-1"/>
        </w:rPr>
        <w:t>Relations</w:t>
      </w:r>
    </w:p>
    <w:p w14:paraId="75335D1F" w14:textId="45D6A8E5" w:rsidR="00916135" w:rsidRDefault="00916135" w:rsidP="00F44884">
      <w:pPr>
        <w:spacing w:before="600" w:after="600"/>
        <w:jc w:val="center"/>
        <w:rPr>
          <w:rFonts w:eastAsia="Arial" w:cs="Arial"/>
          <w:szCs w:val="20"/>
        </w:rPr>
      </w:pPr>
      <w:r>
        <w:rPr>
          <w:spacing w:val="-1"/>
        </w:rPr>
        <w:t>Electronic</w:t>
      </w:r>
      <w:r>
        <w:rPr>
          <w:spacing w:val="-11"/>
        </w:rPr>
        <w:t xml:space="preserve"> </w:t>
      </w:r>
      <w:r>
        <w:rPr>
          <w:spacing w:val="-1"/>
        </w:rPr>
        <w:t>Adjudication</w:t>
      </w:r>
      <w:r>
        <w:rPr>
          <w:spacing w:val="-11"/>
        </w:rPr>
        <w:t xml:space="preserve"> </w:t>
      </w:r>
      <w:r>
        <w:rPr>
          <w:spacing w:val="-1"/>
        </w:rPr>
        <w:t>Management</w:t>
      </w:r>
      <w:r>
        <w:rPr>
          <w:spacing w:val="-13"/>
        </w:rPr>
        <w:t xml:space="preserve"> </w:t>
      </w:r>
      <w:r w:rsidR="007F09B0">
        <w:rPr>
          <w:spacing w:val="-13"/>
        </w:rPr>
        <w:t>S</w:t>
      </w:r>
      <w:r>
        <w:rPr>
          <w:spacing w:val="-1"/>
        </w:rPr>
        <w:t>ystem</w:t>
      </w:r>
    </w:p>
    <w:p w14:paraId="4E887249" w14:textId="77777777" w:rsidR="00916135" w:rsidRDefault="00916135" w:rsidP="007F09B0">
      <w:pPr>
        <w:spacing w:before="8"/>
        <w:jc w:val="center"/>
        <w:rPr>
          <w:rFonts w:eastAsia="Arial" w:cs="Arial"/>
          <w:sz w:val="19"/>
          <w:szCs w:val="19"/>
        </w:rPr>
      </w:pPr>
    </w:p>
    <w:p w14:paraId="63953674" w14:textId="469F8349" w:rsidR="00916135" w:rsidRDefault="00916135" w:rsidP="000C4A05">
      <w:pPr>
        <w:spacing w:after="240" w:line="720" w:lineRule="auto"/>
        <w:jc w:val="center"/>
        <w:rPr>
          <w:rFonts w:eastAsia="Arial" w:cs="Arial"/>
          <w:b/>
          <w:bCs/>
          <w:szCs w:val="20"/>
        </w:rPr>
      </w:pPr>
      <w:r w:rsidRPr="00E56EB1">
        <w:rPr>
          <w:b/>
          <w:spacing w:val="-1"/>
        </w:rPr>
        <w:t>Effective</w:t>
      </w:r>
      <w:r w:rsidRPr="00E56EB1">
        <w:rPr>
          <w:b/>
          <w:spacing w:val="1"/>
        </w:rPr>
        <w:t xml:space="preserve"> </w:t>
      </w:r>
      <w:proofErr w:type="gramStart"/>
      <w:r w:rsidR="00610BAF">
        <w:rPr>
          <w:b/>
          <w:color w:val="C00000"/>
          <w:spacing w:val="1"/>
        </w:rPr>
        <w:t>April,</w:t>
      </w:r>
      <w:proofErr w:type="gramEnd"/>
      <w:r w:rsidR="00610BAF">
        <w:rPr>
          <w:b/>
          <w:color w:val="C00000"/>
          <w:spacing w:val="1"/>
        </w:rPr>
        <w:t xml:space="preserve"> 2025</w:t>
      </w:r>
    </w:p>
    <w:p w14:paraId="5CD1F1FC" w14:textId="77777777" w:rsidR="00F23C76" w:rsidRDefault="00F23C76" w:rsidP="00F44884">
      <w:pPr>
        <w:tabs>
          <w:tab w:val="left" w:pos="8100"/>
        </w:tabs>
        <w:spacing w:after="240" w:line="720" w:lineRule="auto"/>
        <w:ind w:left="1800" w:right="2700"/>
        <w:rPr>
          <w:rFonts w:eastAsia="Arial" w:cs="Arial"/>
          <w:b/>
          <w:bCs/>
          <w:sz w:val="25"/>
          <w:szCs w:val="25"/>
        </w:rPr>
      </w:pPr>
    </w:p>
    <w:p w14:paraId="6E56FB78" w14:textId="357ECED8" w:rsidR="00916135" w:rsidRDefault="00F24FE0" w:rsidP="00F44884">
      <w:pPr>
        <w:tabs>
          <w:tab w:val="left" w:pos="8100"/>
        </w:tabs>
        <w:spacing w:after="240" w:line="720" w:lineRule="auto"/>
        <w:ind w:left="1800" w:right="2700"/>
        <w:rPr>
          <w:rFonts w:eastAsia="Arial" w:cs="Arial"/>
          <w:b/>
          <w:bCs/>
          <w:sz w:val="25"/>
          <w:szCs w:val="25"/>
        </w:rPr>
      </w:pPr>
      <w:r>
        <w:rPr>
          <w:rFonts w:eastAsia="Arial" w:cs="Arial"/>
          <w:b/>
          <w:bCs/>
          <w:noProof/>
          <w:sz w:val="25"/>
          <w:szCs w:val="25"/>
        </w:rPr>
        <w:drawing>
          <wp:inline distT="0" distB="0" distL="0" distR="0" wp14:anchorId="1A7BBCE1" wp14:editId="6C8A276F">
            <wp:extent cx="1892808" cy="667512"/>
            <wp:effectExtent l="0" t="0" r="0" b="0"/>
            <wp:docPr id="4" name="Picture 4" descr="Division of Workers'Compensation" title="Division of Workers'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808" cy="667512"/>
                    </a:xfrm>
                    <a:prstGeom prst="rect">
                      <a:avLst/>
                    </a:prstGeom>
                    <a:noFill/>
                  </pic:spPr>
                </pic:pic>
              </a:graphicData>
            </a:graphic>
          </wp:inline>
        </w:drawing>
      </w:r>
      <w:r>
        <w:rPr>
          <w:rFonts w:eastAsia="Arial" w:cs="Arial"/>
          <w:b/>
          <w:bCs/>
          <w:sz w:val="25"/>
          <w:szCs w:val="25"/>
        </w:rPr>
        <w:t xml:space="preserve"> </w:t>
      </w:r>
      <w:r>
        <w:rPr>
          <w:rFonts w:eastAsia="Arial" w:cs="Arial"/>
          <w:b/>
          <w:bCs/>
          <w:noProof/>
          <w:sz w:val="25"/>
          <w:szCs w:val="25"/>
        </w:rPr>
        <w:drawing>
          <wp:inline distT="0" distB="0" distL="0" distR="0" wp14:anchorId="43448D33" wp14:editId="50675F2C">
            <wp:extent cx="2011680" cy="667512"/>
            <wp:effectExtent l="0" t="0" r="7620" b="0"/>
            <wp:docPr id="5" name="Picture 5" descr="Department of Industrial Relations" title="Department of Industrial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680" cy="667512"/>
                    </a:xfrm>
                    <a:prstGeom prst="rect">
                      <a:avLst/>
                    </a:prstGeom>
                    <a:noFill/>
                  </pic:spPr>
                </pic:pic>
              </a:graphicData>
            </a:graphic>
          </wp:inline>
        </w:drawing>
      </w:r>
    </w:p>
    <w:p w14:paraId="2D2BE727" w14:textId="77777777" w:rsidR="006F183E" w:rsidRDefault="006F183E" w:rsidP="000D0F21">
      <w:pPr>
        <w:pStyle w:val="Heading1"/>
        <w:sectPr w:rsidR="006F183E" w:rsidSect="00CF1B1F">
          <w:footerReference w:type="default" r:id="rId15"/>
          <w:pgSz w:w="12240" w:h="15840"/>
          <w:pgMar w:top="720" w:right="720" w:bottom="720" w:left="720" w:header="720" w:footer="720" w:gutter="0"/>
          <w:cols w:space="720"/>
          <w:docGrid w:linePitch="360"/>
        </w:sectPr>
      </w:pPr>
    </w:p>
    <w:p w14:paraId="084F8003" w14:textId="34DDD7B6" w:rsidR="002952A6" w:rsidRPr="00D1288E" w:rsidRDefault="008E2F2A" w:rsidP="007F09B0">
      <w:pPr>
        <w:pStyle w:val="Heading1"/>
        <w:jc w:val="center"/>
        <w:rPr>
          <w:b w:val="0"/>
          <w:bCs w:val="0"/>
          <w:color w:val="0000CC"/>
          <w:kern w:val="0"/>
          <w:sz w:val="20"/>
          <w:szCs w:val="20"/>
        </w:rPr>
      </w:pPr>
      <w:r w:rsidRPr="00D1288E">
        <w:rPr>
          <w:b w:val="0"/>
          <w:bCs w:val="0"/>
          <w:color w:val="0000CC"/>
          <w:kern w:val="0"/>
          <w:sz w:val="20"/>
          <w:szCs w:val="20"/>
        </w:rPr>
        <w:lastRenderedPageBreak/>
        <w:t>Error Codes and Messages</w:t>
      </w:r>
    </w:p>
    <w:p w14:paraId="12ED825D" w14:textId="77777777" w:rsidR="005F4981" w:rsidRDefault="005F4981" w:rsidP="005F4981">
      <w:pPr>
        <w:rPr>
          <w:b/>
        </w:rPr>
      </w:pPr>
    </w:p>
    <w:p w14:paraId="3DA92B4C" w14:textId="561C336B" w:rsidR="005F4981" w:rsidRDefault="005F4981" w:rsidP="005F4981">
      <w:r w:rsidRPr="007F09B0">
        <w:rPr>
          <w:b/>
        </w:rPr>
        <w:t>Note</w:t>
      </w:r>
      <w:r>
        <w:t xml:space="preserve">:  New/modified error messages are in </w:t>
      </w:r>
      <w:r>
        <w:rPr>
          <w:rFonts w:cs="Arial"/>
          <w:color w:val="0000CC"/>
          <w:szCs w:val="20"/>
        </w:rPr>
        <w:t>blue</w:t>
      </w:r>
      <w:r w:rsidRPr="000E23F8">
        <w:rPr>
          <w:rFonts w:cs="Arial"/>
          <w:color w:val="0000CC"/>
          <w:szCs w:val="20"/>
        </w:rPr>
        <w:t xml:space="preserve"> font</w:t>
      </w:r>
      <w:r>
        <w:t>.</w:t>
      </w:r>
    </w:p>
    <w:p w14:paraId="7F106D4D" w14:textId="77777777" w:rsidR="005F4981" w:rsidRPr="005F4981" w:rsidRDefault="005F4981" w:rsidP="005F4981"/>
    <w:tbl>
      <w:tblPr>
        <w:tblStyle w:val="TableProfessional"/>
        <w:tblW w:w="11610" w:type="dxa"/>
        <w:tblInd w:w="-368" w:type="dxa"/>
        <w:tblLayout w:type="fixed"/>
        <w:tblLook w:val="01E0" w:firstRow="1" w:lastRow="1" w:firstColumn="1" w:lastColumn="1" w:noHBand="0" w:noVBand="0"/>
        <w:tblCaption w:val="Error Codes and Messages Table"/>
        <w:tblDescription w:val="Table containing the following columns of data:  Error Code, Error Message (Primarry), Error Message Details (Secondary) and Field Names"/>
      </w:tblPr>
      <w:tblGrid>
        <w:gridCol w:w="990"/>
        <w:gridCol w:w="1612"/>
        <w:gridCol w:w="3878"/>
        <w:gridCol w:w="5130"/>
      </w:tblGrid>
      <w:tr w:rsidR="00336CC4" w:rsidRPr="00BF2AC1" w14:paraId="4B6F2212" w14:textId="77777777" w:rsidTr="00E01DC5">
        <w:trPr>
          <w:cnfStyle w:val="100000000000" w:firstRow="1" w:lastRow="0" w:firstColumn="0" w:lastColumn="0" w:oddVBand="0" w:evenVBand="0" w:oddHBand="0" w:evenHBand="0" w:firstRowFirstColumn="0" w:firstRowLastColumn="0" w:lastRowFirstColumn="0" w:lastRowLastColumn="0"/>
          <w:trHeight w:val="765"/>
          <w:tblHeader/>
        </w:trPr>
        <w:tc>
          <w:tcPr>
            <w:tcW w:w="990" w:type="dxa"/>
          </w:tcPr>
          <w:p w14:paraId="6CEEB972" w14:textId="226ED671" w:rsidR="002952A6" w:rsidRPr="00BF2AC1" w:rsidRDefault="002952A6" w:rsidP="00BF2AC1">
            <w:pPr>
              <w:rPr>
                <w:rFonts w:cs="Arial"/>
                <w:b w:val="0"/>
                <w:bCs w:val="0"/>
                <w:szCs w:val="20"/>
              </w:rPr>
            </w:pPr>
            <w:bookmarkStart w:id="0" w:name="RANGE!A1:D21"/>
            <w:r w:rsidRPr="00BF2AC1">
              <w:rPr>
                <w:rFonts w:cs="Arial"/>
                <w:szCs w:val="20"/>
              </w:rPr>
              <w:t xml:space="preserve">ERROR </w:t>
            </w:r>
            <w:r w:rsidRPr="00BF2AC1">
              <w:rPr>
                <w:rFonts w:cs="Arial"/>
                <w:szCs w:val="20"/>
              </w:rPr>
              <w:br/>
              <w:t>CODE</w:t>
            </w:r>
            <w:bookmarkEnd w:id="0"/>
          </w:p>
        </w:tc>
        <w:tc>
          <w:tcPr>
            <w:tcW w:w="1612" w:type="dxa"/>
          </w:tcPr>
          <w:p w14:paraId="1D4D39C3" w14:textId="77777777" w:rsidR="00586F7B" w:rsidRDefault="002952A6" w:rsidP="00BF2AC1">
            <w:pPr>
              <w:rPr>
                <w:rFonts w:cs="Arial"/>
                <w:b w:val="0"/>
                <w:bCs w:val="0"/>
                <w:szCs w:val="20"/>
              </w:rPr>
            </w:pPr>
            <w:r w:rsidRPr="00BF2AC1">
              <w:rPr>
                <w:rFonts w:cs="Arial"/>
                <w:szCs w:val="20"/>
              </w:rPr>
              <w:t>ERROR MESSAGE</w:t>
            </w:r>
          </w:p>
          <w:p w14:paraId="36AD9E52" w14:textId="77777777" w:rsidR="002952A6" w:rsidRPr="00BF2AC1" w:rsidRDefault="002952A6" w:rsidP="00BF2AC1">
            <w:pPr>
              <w:rPr>
                <w:rFonts w:cs="Arial"/>
                <w:b w:val="0"/>
                <w:bCs w:val="0"/>
                <w:szCs w:val="20"/>
              </w:rPr>
            </w:pPr>
            <w:r w:rsidRPr="00BF2AC1">
              <w:rPr>
                <w:rFonts w:cs="Arial"/>
                <w:szCs w:val="20"/>
              </w:rPr>
              <w:t>(Primary)</w:t>
            </w:r>
          </w:p>
        </w:tc>
        <w:tc>
          <w:tcPr>
            <w:tcW w:w="3878" w:type="dxa"/>
          </w:tcPr>
          <w:p w14:paraId="3D9F7745" w14:textId="77777777" w:rsidR="002952A6" w:rsidRPr="00BF2AC1" w:rsidRDefault="002952A6" w:rsidP="00BF2AC1">
            <w:pPr>
              <w:rPr>
                <w:rFonts w:cs="Arial"/>
                <w:b w:val="0"/>
                <w:bCs w:val="0"/>
                <w:szCs w:val="20"/>
              </w:rPr>
            </w:pPr>
            <w:r w:rsidRPr="00BF2AC1">
              <w:rPr>
                <w:rFonts w:cs="Arial"/>
                <w:szCs w:val="20"/>
              </w:rPr>
              <w:t>ERROR MESSAGE DETAILS (Secondary)</w:t>
            </w:r>
            <w:r w:rsidRPr="00BF2AC1">
              <w:rPr>
                <w:rFonts w:cs="Arial"/>
                <w:szCs w:val="20"/>
              </w:rPr>
              <w:br/>
              <w:t xml:space="preserve">(This field will be part of error message and contain details on the </w:t>
            </w:r>
            <w:proofErr w:type="gramStart"/>
            <w:r w:rsidRPr="00BF2AC1">
              <w:rPr>
                <w:rFonts w:cs="Arial"/>
                <w:szCs w:val="20"/>
              </w:rPr>
              <w:t>sub category</w:t>
            </w:r>
            <w:proofErr w:type="gramEnd"/>
            <w:r w:rsidRPr="00BF2AC1">
              <w:rPr>
                <w:rFonts w:cs="Arial"/>
                <w:szCs w:val="20"/>
              </w:rPr>
              <w:t xml:space="preserve"> of the error message with field element values)</w:t>
            </w:r>
          </w:p>
        </w:tc>
        <w:tc>
          <w:tcPr>
            <w:tcW w:w="5130" w:type="dxa"/>
          </w:tcPr>
          <w:p w14:paraId="29AF76D9" w14:textId="77777777" w:rsidR="002952A6" w:rsidRPr="00BF2AC1" w:rsidRDefault="002952A6" w:rsidP="00BF2AC1">
            <w:pPr>
              <w:rPr>
                <w:rFonts w:cs="Arial"/>
                <w:b w:val="0"/>
                <w:bCs w:val="0"/>
                <w:szCs w:val="20"/>
              </w:rPr>
            </w:pPr>
            <w:r w:rsidRPr="00BF2AC1">
              <w:rPr>
                <w:rFonts w:cs="Arial"/>
                <w:szCs w:val="20"/>
              </w:rPr>
              <w:t>FIELD NAMES</w:t>
            </w:r>
          </w:p>
        </w:tc>
      </w:tr>
      <w:tr w:rsidR="00B05BF3" w:rsidRPr="00BF2AC1" w14:paraId="032A8494" w14:textId="77777777" w:rsidTr="00E01DC5">
        <w:trPr>
          <w:trHeight w:val="3063"/>
        </w:trPr>
        <w:tc>
          <w:tcPr>
            <w:tcW w:w="990" w:type="dxa"/>
          </w:tcPr>
          <w:p w14:paraId="017AF212" w14:textId="77777777" w:rsidR="00973C3D" w:rsidRPr="00BF2AC1" w:rsidRDefault="00293180" w:rsidP="00BF2AC1">
            <w:pPr>
              <w:jc w:val="center"/>
              <w:rPr>
                <w:rFonts w:cs="Arial"/>
                <w:szCs w:val="20"/>
              </w:rPr>
            </w:pPr>
            <w:r w:rsidRPr="00BF2AC1">
              <w:rPr>
                <w:rFonts w:cs="Arial"/>
                <w:szCs w:val="20"/>
              </w:rPr>
              <w:t>10000</w:t>
            </w:r>
          </w:p>
        </w:tc>
        <w:tc>
          <w:tcPr>
            <w:tcW w:w="1612" w:type="dxa"/>
          </w:tcPr>
          <w:p w14:paraId="64A554BC" w14:textId="7F53F968" w:rsidR="00973C3D" w:rsidRPr="00BF2AC1" w:rsidRDefault="00293180" w:rsidP="008E2F2A">
            <w:pPr>
              <w:rPr>
                <w:rFonts w:cs="Arial"/>
                <w:szCs w:val="20"/>
              </w:rPr>
            </w:pPr>
            <w:r w:rsidRPr="00BF2AC1">
              <w:rPr>
                <w:rFonts w:cs="Arial"/>
                <w:szCs w:val="20"/>
              </w:rPr>
              <w:t>Invalid File Error</w:t>
            </w:r>
          </w:p>
        </w:tc>
        <w:tc>
          <w:tcPr>
            <w:tcW w:w="3878" w:type="dxa"/>
          </w:tcPr>
          <w:p w14:paraId="35B092FB" w14:textId="77777777" w:rsidR="00973C3D" w:rsidRPr="00BF2AC1" w:rsidRDefault="002F2E03" w:rsidP="008E2F2A">
            <w:pPr>
              <w:rPr>
                <w:rFonts w:cs="Arial"/>
                <w:szCs w:val="20"/>
              </w:rPr>
            </w:pPr>
            <w:r w:rsidRPr="00BF2AC1">
              <w:rPr>
                <w:rFonts w:cs="Arial"/>
                <w:szCs w:val="20"/>
              </w:rPr>
              <w:t>1)</w:t>
            </w:r>
            <w:r w:rsidR="00973C3D" w:rsidRPr="00BF2AC1">
              <w:rPr>
                <w:rFonts w:cs="Arial"/>
                <w:szCs w:val="20"/>
              </w:rPr>
              <w:t>This file is a duplicate, therefore EAMS rejected it</w:t>
            </w:r>
          </w:p>
          <w:p w14:paraId="565A5DCE" w14:textId="63CD89C4" w:rsidR="008F6AC3" w:rsidRPr="00BF2AC1" w:rsidRDefault="002F2E03" w:rsidP="008C31E7">
            <w:pPr>
              <w:spacing w:before="240"/>
              <w:rPr>
                <w:rFonts w:cs="Arial"/>
                <w:szCs w:val="20"/>
              </w:rPr>
            </w:pPr>
            <w:r w:rsidRPr="00BF2AC1">
              <w:rPr>
                <w:rFonts w:cs="Arial"/>
                <w:szCs w:val="20"/>
              </w:rPr>
              <w:t xml:space="preserve">2) </w:t>
            </w:r>
            <w:r w:rsidR="00293180" w:rsidRPr="00BF2AC1">
              <w:rPr>
                <w:rFonts w:cs="Arial"/>
                <w:szCs w:val="20"/>
              </w:rPr>
              <w:t xml:space="preserve">Malformed XML -- </w:t>
            </w:r>
            <w:proofErr w:type="spellStart"/>
            <w:r w:rsidR="00293180" w:rsidRPr="00BF2AC1">
              <w:rPr>
                <w:rFonts w:cs="Arial"/>
                <w:szCs w:val="20"/>
              </w:rPr>
              <w:t>can not</w:t>
            </w:r>
            <w:proofErr w:type="spellEnd"/>
            <w:r w:rsidR="00293180" w:rsidRPr="00BF2AC1">
              <w:rPr>
                <w:rFonts w:cs="Arial"/>
                <w:szCs w:val="20"/>
              </w:rPr>
              <w:t xml:space="preserve"> open file.</w:t>
            </w:r>
          </w:p>
          <w:p w14:paraId="68B674AA" w14:textId="77777777" w:rsidR="002F2E03" w:rsidRPr="00BF2AC1" w:rsidRDefault="002F2E03" w:rsidP="008C31E7">
            <w:pPr>
              <w:spacing w:before="240"/>
              <w:rPr>
                <w:rFonts w:cs="Arial"/>
                <w:szCs w:val="20"/>
              </w:rPr>
            </w:pPr>
            <w:r w:rsidRPr="00BF2AC1">
              <w:rPr>
                <w:rFonts w:cs="Arial"/>
                <w:szCs w:val="20"/>
              </w:rPr>
              <w:t>3)</w:t>
            </w:r>
            <w:r w:rsidR="00293180" w:rsidRPr="00BF2AC1">
              <w:rPr>
                <w:rFonts w:cs="Arial"/>
                <w:szCs w:val="20"/>
              </w:rPr>
              <w:t xml:space="preserve"> The maximum file size has been exceeded</w:t>
            </w:r>
            <w:r w:rsidR="00F44884">
              <w:rPr>
                <w:rFonts w:cs="Arial"/>
                <w:szCs w:val="20"/>
              </w:rPr>
              <w:t xml:space="preserve"> </w:t>
            </w:r>
            <w:r w:rsidR="00F44884" w:rsidRPr="005F4981">
              <w:rPr>
                <w:rFonts w:cs="Arial"/>
                <w:szCs w:val="20"/>
              </w:rPr>
              <w:t>(can't exceed 100 MB per file).</w:t>
            </w:r>
          </w:p>
          <w:p w14:paraId="3AA6877B" w14:textId="77777777" w:rsidR="00F869AE" w:rsidRPr="00336CC4" w:rsidRDefault="00F869AE" w:rsidP="008C31E7">
            <w:pPr>
              <w:spacing w:before="240"/>
              <w:rPr>
                <w:rFonts w:cs="Arial"/>
                <w:szCs w:val="20"/>
              </w:rPr>
            </w:pPr>
            <w:r w:rsidRPr="00336CC4">
              <w:rPr>
                <w:rFonts w:cs="Arial"/>
                <w:szCs w:val="20"/>
              </w:rPr>
              <w:t>4) Duplicate Packet ID</w:t>
            </w:r>
          </w:p>
          <w:p w14:paraId="69165175" w14:textId="77777777" w:rsidR="002F2E03" w:rsidRDefault="00B47490" w:rsidP="008C31E7">
            <w:pPr>
              <w:spacing w:before="240"/>
            </w:pPr>
            <w:r w:rsidRPr="00336CC4">
              <w:t>5) PCI violation – DIR cannot accept any form of money.  It must be sent directly to our PCI compliant financial processor.</w:t>
            </w:r>
          </w:p>
          <w:p w14:paraId="089AA580" w14:textId="77777777" w:rsidR="00D11D97" w:rsidRPr="00D00013" w:rsidRDefault="00D11D97" w:rsidP="008C31E7">
            <w:pPr>
              <w:spacing w:before="240"/>
            </w:pPr>
            <w:r w:rsidRPr="00D00013">
              <w:t xml:space="preserve">6) The submission file name is not formatted correctly, please adjust to show as follows: </w:t>
            </w:r>
            <w:proofErr w:type="spellStart"/>
            <w:r w:rsidRPr="00D00013">
              <w:t>dir</w:t>
            </w:r>
            <w:proofErr w:type="spellEnd"/>
            <w:r w:rsidRPr="00D00013">
              <w:t>-pts-</w:t>
            </w:r>
            <w:proofErr w:type="spellStart"/>
            <w:proofErr w:type="gramStart"/>
            <w:r w:rsidRPr="00D00013">
              <w:t>ud</w:t>
            </w:r>
            <w:proofErr w:type="spellEnd"/>
            <w:r w:rsidRPr="00D00013">
              <w:t>{</w:t>
            </w:r>
            <w:proofErr w:type="gramEnd"/>
            <w:r w:rsidRPr="00D00013">
              <w:t>JET account number}_IN1_{JET account number}-{date}-{some unique string}.xml.</w:t>
            </w:r>
          </w:p>
          <w:p w14:paraId="21A85ED7" w14:textId="355E9583" w:rsidR="00050D16" w:rsidRPr="00045E4F" w:rsidRDefault="00050D16" w:rsidP="008C31E7">
            <w:pPr>
              <w:spacing w:before="240"/>
            </w:pPr>
          </w:p>
        </w:tc>
        <w:tc>
          <w:tcPr>
            <w:tcW w:w="5130" w:type="dxa"/>
          </w:tcPr>
          <w:p w14:paraId="534B19D3" w14:textId="77777777" w:rsidR="00973C3D" w:rsidRPr="00BF2AC1" w:rsidRDefault="00973C3D" w:rsidP="008E2F2A">
            <w:pPr>
              <w:rPr>
                <w:rFonts w:cs="Arial"/>
                <w:color w:val="000000"/>
                <w:szCs w:val="20"/>
              </w:rPr>
            </w:pPr>
          </w:p>
        </w:tc>
      </w:tr>
      <w:tr w:rsidR="003C1A7B" w:rsidRPr="00BF2AC1" w14:paraId="0202C307" w14:textId="77777777" w:rsidTr="00E01DC5">
        <w:trPr>
          <w:trHeight w:val="1440"/>
        </w:trPr>
        <w:tc>
          <w:tcPr>
            <w:tcW w:w="990" w:type="dxa"/>
          </w:tcPr>
          <w:p w14:paraId="70626B77" w14:textId="62E89946" w:rsidR="003C1A7B" w:rsidRPr="002055B6" w:rsidRDefault="0090593B" w:rsidP="00504AE7">
            <w:pPr>
              <w:jc w:val="center"/>
              <w:rPr>
                <w:rFonts w:cs="Arial"/>
                <w:szCs w:val="20"/>
              </w:rPr>
            </w:pPr>
            <w:r w:rsidRPr="002055B6">
              <w:rPr>
                <w:rFonts w:cs="Arial"/>
                <w:szCs w:val="20"/>
              </w:rPr>
              <w:t>10010</w:t>
            </w:r>
          </w:p>
        </w:tc>
        <w:tc>
          <w:tcPr>
            <w:tcW w:w="1612" w:type="dxa"/>
          </w:tcPr>
          <w:p w14:paraId="0AC1B676" w14:textId="094021E3" w:rsidR="003C1A7B" w:rsidRPr="002055B6" w:rsidRDefault="0090593B" w:rsidP="008E2F2A">
            <w:pPr>
              <w:rPr>
                <w:rFonts w:cs="Arial"/>
                <w:szCs w:val="20"/>
              </w:rPr>
            </w:pPr>
            <w:r w:rsidRPr="002055B6">
              <w:rPr>
                <w:rFonts w:cs="Arial"/>
                <w:szCs w:val="20"/>
              </w:rPr>
              <w:t>Schema Error</w:t>
            </w:r>
          </w:p>
        </w:tc>
        <w:tc>
          <w:tcPr>
            <w:tcW w:w="3878" w:type="dxa"/>
          </w:tcPr>
          <w:p w14:paraId="448174A7" w14:textId="06AD6C7D" w:rsidR="003C1A7B" w:rsidRPr="002055B6" w:rsidRDefault="0090593B" w:rsidP="0090593B">
            <w:pPr>
              <w:spacing w:after="240"/>
              <w:rPr>
                <w:rFonts w:cs="Arial"/>
                <w:szCs w:val="20"/>
              </w:rPr>
            </w:pPr>
            <w:r w:rsidRPr="002055B6">
              <w:rPr>
                <w:rFonts w:cs="Arial"/>
                <w:szCs w:val="20"/>
              </w:rPr>
              <w:t>1) Captured error at XML Bean level.  Example: error: error: cvc-complex-type.2.4a: Expected element 'DwcPacketHeader@http://www.dir.ca.gov/dwc/EAMS/PresentTermSolution/Schemas/DWCPacket' instead of 'DwcPacketHead@http://www.dir.ca.gov/dwc/EAMS/PresentTermSolution/Schemas/DWCPacket' here in element DWCPacket@http://www.dir.ca.gov/dwc/EAMS/PresentTermSolution/Schemas/DWCPacket</w:t>
            </w:r>
          </w:p>
        </w:tc>
        <w:tc>
          <w:tcPr>
            <w:tcW w:w="5130" w:type="dxa"/>
          </w:tcPr>
          <w:p w14:paraId="356515D1" w14:textId="6434C8E2" w:rsidR="003C1A7B" w:rsidRPr="002055B6" w:rsidRDefault="0090593B" w:rsidP="00AA5C41">
            <w:pPr>
              <w:rPr>
                <w:rFonts w:cs="Arial"/>
                <w:szCs w:val="20"/>
              </w:rPr>
            </w:pPr>
            <w:r w:rsidRPr="002055B6">
              <w:rPr>
                <w:rFonts w:cs="Arial"/>
                <w:szCs w:val="20"/>
              </w:rPr>
              <w:t xml:space="preserve">1) </w:t>
            </w:r>
            <w:r w:rsidR="00AA5C41" w:rsidRPr="002055B6">
              <w:rPr>
                <w:rFonts w:cs="Arial"/>
                <w:szCs w:val="20"/>
              </w:rPr>
              <w:t>All fields outside the &lt;Transaction&gt; level. &lt;Transaction&gt; and inner elements continue to be caught at L2 under 20060.</w:t>
            </w:r>
          </w:p>
        </w:tc>
      </w:tr>
      <w:tr w:rsidR="00B05BF3" w:rsidRPr="00BF2AC1" w14:paraId="2E4788AD" w14:textId="77777777" w:rsidTr="00B009B0">
        <w:trPr>
          <w:trHeight w:val="822"/>
        </w:trPr>
        <w:tc>
          <w:tcPr>
            <w:tcW w:w="990" w:type="dxa"/>
          </w:tcPr>
          <w:p w14:paraId="112CDBD7" w14:textId="77777777" w:rsidR="002952A6" w:rsidRPr="00BF2AC1" w:rsidRDefault="002952A6" w:rsidP="00BF2AC1">
            <w:pPr>
              <w:jc w:val="center"/>
              <w:rPr>
                <w:rFonts w:cs="Arial"/>
                <w:szCs w:val="20"/>
              </w:rPr>
            </w:pPr>
            <w:r w:rsidRPr="00BF2AC1">
              <w:rPr>
                <w:rFonts w:cs="Arial"/>
                <w:szCs w:val="20"/>
              </w:rPr>
              <w:t>10020</w:t>
            </w:r>
          </w:p>
        </w:tc>
        <w:tc>
          <w:tcPr>
            <w:tcW w:w="1612" w:type="dxa"/>
          </w:tcPr>
          <w:p w14:paraId="00FA71D2" w14:textId="77777777" w:rsidR="002952A6" w:rsidRPr="00BF2AC1" w:rsidRDefault="002952A6" w:rsidP="008E2F2A">
            <w:pPr>
              <w:rPr>
                <w:rFonts w:cs="Arial"/>
                <w:szCs w:val="20"/>
              </w:rPr>
            </w:pPr>
            <w:r w:rsidRPr="00BF2AC1">
              <w:rPr>
                <w:rFonts w:cs="Arial"/>
                <w:szCs w:val="20"/>
              </w:rPr>
              <w:t xml:space="preserve">Invalid </w:t>
            </w:r>
            <w:proofErr w:type="spellStart"/>
            <w:r w:rsidRPr="00BF2AC1">
              <w:rPr>
                <w:rFonts w:cs="Arial"/>
                <w:szCs w:val="20"/>
              </w:rPr>
              <w:t>DWCPacket</w:t>
            </w:r>
            <w:proofErr w:type="spellEnd"/>
            <w:r w:rsidRPr="00BF2AC1">
              <w:rPr>
                <w:rFonts w:cs="Arial"/>
                <w:szCs w:val="20"/>
              </w:rPr>
              <w:t xml:space="preserve"> Value</w:t>
            </w:r>
          </w:p>
        </w:tc>
        <w:tc>
          <w:tcPr>
            <w:tcW w:w="3878" w:type="dxa"/>
          </w:tcPr>
          <w:p w14:paraId="22ED3DF0" w14:textId="77777777" w:rsidR="002952A6" w:rsidRPr="00BF2AC1" w:rsidRDefault="002952A6" w:rsidP="000C4A05">
            <w:pPr>
              <w:spacing w:after="240"/>
              <w:rPr>
                <w:rFonts w:cs="Arial"/>
                <w:color w:val="000000"/>
                <w:szCs w:val="20"/>
              </w:rPr>
            </w:pPr>
            <w:r w:rsidRPr="00BF2AC1">
              <w:rPr>
                <w:rFonts w:cs="Arial"/>
                <w:color w:val="000000"/>
                <w:szCs w:val="20"/>
              </w:rPr>
              <w:t xml:space="preserve">1) </w:t>
            </w:r>
            <w:r w:rsidR="009A7539" w:rsidRPr="009A7539">
              <w:rPr>
                <w:rFonts w:cs="Arial"/>
                <w:color w:val="000000"/>
                <w:szCs w:val="20"/>
              </w:rPr>
              <w:t>The packet id does not match with file name.</w:t>
            </w:r>
          </w:p>
          <w:p w14:paraId="026DDFF5" w14:textId="77777777" w:rsidR="002952A6" w:rsidRPr="00BF2AC1" w:rsidRDefault="00B67CEB" w:rsidP="008E2F2A">
            <w:pPr>
              <w:rPr>
                <w:rFonts w:cs="Arial"/>
                <w:color w:val="000000"/>
                <w:szCs w:val="20"/>
              </w:rPr>
            </w:pPr>
            <w:r w:rsidRPr="00BF2AC1">
              <w:rPr>
                <w:rFonts w:cs="Arial"/>
                <w:color w:val="000000"/>
                <w:szCs w:val="20"/>
              </w:rPr>
              <w:t>2</w:t>
            </w:r>
            <w:r w:rsidR="002952A6" w:rsidRPr="00BF2AC1">
              <w:rPr>
                <w:rFonts w:cs="Arial"/>
                <w:color w:val="000000"/>
                <w:szCs w:val="20"/>
              </w:rPr>
              <w:t xml:space="preserve">) Invalid </w:t>
            </w:r>
            <w:proofErr w:type="spellStart"/>
            <w:r w:rsidR="002952A6" w:rsidRPr="00BF2AC1">
              <w:rPr>
                <w:rFonts w:cs="Arial"/>
                <w:color w:val="000000"/>
                <w:szCs w:val="20"/>
              </w:rPr>
              <w:t>Target.Environment</w:t>
            </w:r>
            <w:proofErr w:type="spellEnd"/>
            <w:r w:rsidR="002952A6" w:rsidRPr="00BF2AC1">
              <w:rPr>
                <w:rFonts w:cs="Arial"/>
                <w:color w:val="000000"/>
                <w:szCs w:val="20"/>
              </w:rPr>
              <w:t>.</w:t>
            </w:r>
          </w:p>
          <w:p w14:paraId="4C3568B9" w14:textId="77777777" w:rsidR="009A7539" w:rsidRDefault="003B2981" w:rsidP="008C31E7">
            <w:pPr>
              <w:spacing w:before="240"/>
              <w:rPr>
                <w:rFonts w:cs="Arial"/>
                <w:color w:val="000000"/>
                <w:szCs w:val="20"/>
              </w:rPr>
            </w:pPr>
            <w:r w:rsidRPr="00BF2AC1">
              <w:rPr>
                <w:rFonts w:cs="Arial"/>
                <w:color w:val="000000"/>
                <w:szCs w:val="20"/>
              </w:rPr>
              <w:t>3) Invalid ClientUserId specified.</w:t>
            </w:r>
          </w:p>
          <w:p w14:paraId="37FF5192" w14:textId="77777777" w:rsidR="009A7539" w:rsidRDefault="009A7539" w:rsidP="008C31E7">
            <w:pPr>
              <w:spacing w:before="240"/>
              <w:rPr>
                <w:rFonts w:cs="Arial"/>
                <w:color w:val="000000"/>
                <w:szCs w:val="20"/>
              </w:rPr>
            </w:pPr>
            <w:r>
              <w:rPr>
                <w:rFonts w:cs="Arial"/>
                <w:color w:val="000000"/>
                <w:szCs w:val="20"/>
              </w:rPr>
              <w:t xml:space="preserve">4) </w:t>
            </w:r>
            <w:r w:rsidRPr="009A7539">
              <w:rPr>
                <w:rFonts w:cs="Arial"/>
                <w:color w:val="000000"/>
                <w:szCs w:val="20"/>
              </w:rPr>
              <w:t xml:space="preserve">The SFTP </w:t>
            </w:r>
            <w:proofErr w:type="spellStart"/>
            <w:r w:rsidRPr="009A7539">
              <w:rPr>
                <w:rFonts w:cs="Arial"/>
                <w:color w:val="000000"/>
                <w:szCs w:val="20"/>
              </w:rPr>
              <w:t>SubmitFormsToEams</w:t>
            </w:r>
            <w:proofErr w:type="spellEnd"/>
            <w:r w:rsidRPr="009A7539">
              <w:rPr>
                <w:rFonts w:cs="Arial"/>
                <w:color w:val="000000"/>
                <w:szCs w:val="20"/>
              </w:rPr>
              <w:t xml:space="preserve"> service name is incorrect.</w:t>
            </w:r>
          </w:p>
          <w:p w14:paraId="58E9245B" w14:textId="77777777" w:rsidR="003B2981" w:rsidRPr="00BF2AC1" w:rsidRDefault="002E7DE5" w:rsidP="008C31E7">
            <w:pPr>
              <w:spacing w:before="240"/>
              <w:rPr>
                <w:rFonts w:cs="Arial"/>
                <w:color w:val="000000"/>
                <w:szCs w:val="20"/>
              </w:rPr>
            </w:pPr>
            <w:r w:rsidRPr="00336CC4">
              <w:rPr>
                <w:rFonts w:cs="Arial"/>
                <w:szCs w:val="20"/>
              </w:rPr>
              <w:lastRenderedPageBreak/>
              <w:t>5</w:t>
            </w:r>
            <w:r w:rsidR="009A7539" w:rsidRPr="00336CC4">
              <w:rPr>
                <w:rFonts w:cs="Arial"/>
                <w:szCs w:val="20"/>
              </w:rPr>
              <w:t>)</w:t>
            </w:r>
            <w:r w:rsidR="009A7539">
              <w:rPr>
                <w:rFonts w:cs="Arial"/>
                <w:color w:val="000000"/>
                <w:szCs w:val="20"/>
              </w:rPr>
              <w:t xml:space="preserve"> Other possible message returned from the system.</w:t>
            </w:r>
            <w:r w:rsidR="003B2981" w:rsidRPr="00BF2AC1">
              <w:rPr>
                <w:rFonts w:cs="Arial"/>
                <w:color w:val="000000"/>
                <w:szCs w:val="20"/>
              </w:rPr>
              <w:t xml:space="preserve"> </w:t>
            </w:r>
          </w:p>
        </w:tc>
        <w:tc>
          <w:tcPr>
            <w:tcW w:w="5130" w:type="dxa"/>
          </w:tcPr>
          <w:p w14:paraId="03249A7E" w14:textId="77777777" w:rsidR="002952A6" w:rsidRPr="00BF2AC1" w:rsidRDefault="002952A6" w:rsidP="008E2F2A">
            <w:pPr>
              <w:rPr>
                <w:rFonts w:cs="Arial"/>
                <w:color w:val="000000"/>
                <w:szCs w:val="20"/>
              </w:rPr>
            </w:pPr>
            <w:r w:rsidRPr="00BF2AC1">
              <w:rPr>
                <w:rFonts w:cs="Arial"/>
                <w:color w:val="000000"/>
                <w:szCs w:val="20"/>
              </w:rPr>
              <w:lastRenderedPageBreak/>
              <w:t> </w:t>
            </w:r>
          </w:p>
        </w:tc>
      </w:tr>
      <w:tr w:rsidR="00B05BF3" w:rsidRPr="00BF2AC1" w14:paraId="3A2ED640" w14:textId="77777777" w:rsidTr="00E01DC5">
        <w:trPr>
          <w:trHeight w:val="804"/>
        </w:trPr>
        <w:tc>
          <w:tcPr>
            <w:tcW w:w="990" w:type="dxa"/>
          </w:tcPr>
          <w:p w14:paraId="09531178" w14:textId="77777777" w:rsidR="002952A6" w:rsidRPr="00257538" w:rsidRDefault="002952A6" w:rsidP="00BF2AC1">
            <w:pPr>
              <w:jc w:val="center"/>
              <w:rPr>
                <w:rFonts w:cs="Arial"/>
                <w:color w:val="000000"/>
                <w:szCs w:val="20"/>
              </w:rPr>
            </w:pPr>
            <w:r w:rsidRPr="00257538">
              <w:rPr>
                <w:rFonts w:cs="Arial"/>
                <w:color w:val="000000"/>
                <w:szCs w:val="20"/>
              </w:rPr>
              <w:t>20000</w:t>
            </w:r>
          </w:p>
        </w:tc>
        <w:tc>
          <w:tcPr>
            <w:tcW w:w="1612" w:type="dxa"/>
          </w:tcPr>
          <w:p w14:paraId="52D1F10C" w14:textId="77777777" w:rsidR="002952A6" w:rsidRPr="00BF2AC1" w:rsidRDefault="002952A6" w:rsidP="008E2F2A">
            <w:pPr>
              <w:rPr>
                <w:rFonts w:cs="Arial"/>
                <w:szCs w:val="20"/>
              </w:rPr>
            </w:pPr>
            <w:r w:rsidRPr="00BF2AC1">
              <w:rPr>
                <w:rFonts w:cs="Arial"/>
                <w:szCs w:val="20"/>
              </w:rPr>
              <w:t>Invalid Date Value</w:t>
            </w:r>
            <w:r w:rsidR="009A7539">
              <w:rPr>
                <w:rFonts w:cs="Arial"/>
                <w:szCs w:val="20"/>
              </w:rPr>
              <w:t>.</w:t>
            </w:r>
          </w:p>
        </w:tc>
        <w:tc>
          <w:tcPr>
            <w:tcW w:w="3878" w:type="dxa"/>
          </w:tcPr>
          <w:p w14:paraId="4E9FD999" w14:textId="77777777" w:rsidR="00D00013" w:rsidRDefault="00162CB1" w:rsidP="00D00013">
            <w:pPr>
              <w:spacing w:after="360"/>
              <w:rPr>
                <w:rFonts w:cs="Arial"/>
                <w:szCs w:val="20"/>
              </w:rPr>
            </w:pPr>
            <w:r w:rsidRPr="00BF2AC1">
              <w:rPr>
                <w:rFonts w:cs="Arial"/>
                <w:szCs w:val="20"/>
              </w:rPr>
              <w:t>1</w:t>
            </w:r>
            <w:r w:rsidR="002952A6" w:rsidRPr="00BF2AC1">
              <w:rPr>
                <w:rFonts w:cs="Arial"/>
                <w:szCs w:val="20"/>
              </w:rPr>
              <w:t>) &lt;</w:t>
            </w:r>
            <w:proofErr w:type="spellStart"/>
            <w:r w:rsidR="002952A6" w:rsidRPr="00BF2AC1">
              <w:rPr>
                <w:rFonts w:cs="Arial"/>
                <w:szCs w:val="20"/>
              </w:rPr>
              <w:t>Section</w:t>
            </w:r>
            <w:r w:rsidR="00410332" w:rsidRPr="00BF2AC1">
              <w:rPr>
                <w:rFonts w:cs="Arial"/>
                <w:szCs w:val="20"/>
              </w:rPr>
              <w:t>Name</w:t>
            </w:r>
            <w:proofErr w:type="spellEnd"/>
            <w:proofErr w:type="gramStart"/>
            <w:r w:rsidR="00410332" w:rsidRPr="00BF2AC1">
              <w:rPr>
                <w:rFonts w:cs="Arial"/>
                <w:szCs w:val="20"/>
              </w:rPr>
              <w:t>&gt;.&lt;</w:t>
            </w:r>
            <w:proofErr w:type="spellStart"/>
            <w:proofErr w:type="gramEnd"/>
            <w:r w:rsidR="00410332" w:rsidRPr="00BF2AC1">
              <w:rPr>
                <w:rFonts w:cs="Arial"/>
                <w:szCs w:val="20"/>
              </w:rPr>
              <w:t>FieldName</w:t>
            </w:r>
            <w:proofErr w:type="spellEnd"/>
            <w:r w:rsidR="00410332" w:rsidRPr="00BF2AC1">
              <w:rPr>
                <w:rFonts w:cs="Arial"/>
                <w:szCs w:val="20"/>
              </w:rPr>
              <w:t xml:space="preserve">&gt;. </w:t>
            </w:r>
            <w:r w:rsidR="002952A6" w:rsidRPr="00BF2AC1">
              <w:rPr>
                <w:rFonts w:cs="Arial"/>
                <w:szCs w:val="20"/>
              </w:rPr>
              <w:t xml:space="preserve">must be earlier than </w:t>
            </w:r>
            <w:r w:rsidR="00C229A2" w:rsidRPr="00BF2AC1">
              <w:rPr>
                <w:rFonts w:cs="Arial"/>
                <w:szCs w:val="20"/>
              </w:rPr>
              <w:t>the date of injury</w:t>
            </w:r>
            <w:r w:rsidR="002952A6" w:rsidRPr="00BF2AC1">
              <w:rPr>
                <w:rFonts w:cs="Arial"/>
                <w:szCs w:val="20"/>
              </w:rPr>
              <w:t>.</w:t>
            </w:r>
            <w:r w:rsidR="008A3143" w:rsidRPr="00BF2AC1">
              <w:rPr>
                <w:rFonts w:cs="Arial"/>
                <w:szCs w:val="20"/>
              </w:rPr>
              <w:t xml:space="preserve"> </w:t>
            </w:r>
          </w:p>
          <w:p w14:paraId="539822EE" w14:textId="77777777" w:rsidR="00D00013" w:rsidRDefault="002C7A04" w:rsidP="00D00013">
            <w:pPr>
              <w:spacing w:after="360"/>
              <w:rPr>
                <w:rFonts w:cs="Arial"/>
                <w:szCs w:val="20"/>
              </w:rPr>
            </w:pPr>
            <w:r w:rsidRPr="00BF2AC1">
              <w:rPr>
                <w:rFonts w:cs="Arial"/>
                <w:szCs w:val="20"/>
              </w:rPr>
              <w:t>2</w:t>
            </w:r>
            <w:r w:rsidR="002952A6" w:rsidRPr="00BF2AC1">
              <w:rPr>
                <w:rFonts w:cs="Arial"/>
                <w:szCs w:val="20"/>
              </w:rPr>
              <w:t>) &lt;</w:t>
            </w:r>
            <w:proofErr w:type="spellStart"/>
            <w:r w:rsidR="002952A6" w:rsidRPr="00BF2AC1">
              <w:rPr>
                <w:rFonts w:cs="Arial"/>
                <w:szCs w:val="20"/>
              </w:rPr>
              <w:t>SectionName</w:t>
            </w:r>
            <w:proofErr w:type="spellEnd"/>
            <w:proofErr w:type="gramStart"/>
            <w:r w:rsidR="002952A6" w:rsidRPr="00BF2AC1">
              <w:rPr>
                <w:rFonts w:cs="Arial"/>
                <w:szCs w:val="20"/>
              </w:rPr>
              <w:t>&gt;.&lt;</w:t>
            </w:r>
            <w:proofErr w:type="spellStart"/>
            <w:proofErr w:type="gramEnd"/>
            <w:r w:rsidR="002952A6" w:rsidRPr="00BF2AC1">
              <w:rPr>
                <w:rFonts w:cs="Arial"/>
                <w:szCs w:val="20"/>
              </w:rPr>
              <w:t>FieldName</w:t>
            </w:r>
            <w:proofErr w:type="spellEnd"/>
            <w:r w:rsidR="002952A6" w:rsidRPr="00BF2AC1">
              <w:rPr>
                <w:rFonts w:cs="Arial"/>
                <w:szCs w:val="20"/>
              </w:rPr>
              <w:t>&gt;</w:t>
            </w:r>
            <w:r w:rsidR="00720926" w:rsidRPr="00BF2AC1">
              <w:rPr>
                <w:rFonts w:cs="Arial"/>
                <w:szCs w:val="20"/>
              </w:rPr>
              <w:t>.</w:t>
            </w:r>
            <w:r w:rsidR="00E31FCC" w:rsidRPr="00BF2AC1">
              <w:rPr>
                <w:rFonts w:cs="Arial"/>
                <w:szCs w:val="20"/>
              </w:rPr>
              <w:t xml:space="preserve"> </w:t>
            </w:r>
            <w:r w:rsidR="002952A6" w:rsidRPr="00BF2AC1">
              <w:rPr>
                <w:rFonts w:cs="Arial"/>
                <w:szCs w:val="20"/>
              </w:rPr>
              <w:t>must be earlier or equal to current date.</w:t>
            </w:r>
            <w:r w:rsidR="008A3143">
              <w:rPr>
                <w:rFonts w:cs="Arial"/>
                <w:szCs w:val="20"/>
              </w:rPr>
              <w:t xml:space="preserve"> </w:t>
            </w:r>
          </w:p>
          <w:p w14:paraId="7F50537D" w14:textId="77777777" w:rsidR="00D00013" w:rsidRDefault="00D00013" w:rsidP="00D00013">
            <w:pPr>
              <w:spacing w:after="360"/>
              <w:rPr>
                <w:rFonts w:cs="Arial"/>
                <w:szCs w:val="20"/>
              </w:rPr>
            </w:pPr>
          </w:p>
          <w:p w14:paraId="5AB17F32" w14:textId="77777777" w:rsidR="00D00013" w:rsidRDefault="00D00013" w:rsidP="00D00013">
            <w:pPr>
              <w:spacing w:after="360"/>
              <w:rPr>
                <w:rFonts w:cs="Arial"/>
                <w:szCs w:val="20"/>
              </w:rPr>
            </w:pPr>
          </w:p>
          <w:p w14:paraId="7A66A717" w14:textId="77777777" w:rsidR="00D00013" w:rsidRDefault="00D00013" w:rsidP="00D00013">
            <w:pPr>
              <w:spacing w:after="360"/>
              <w:rPr>
                <w:rFonts w:cs="Arial"/>
                <w:szCs w:val="20"/>
              </w:rPr>
            </w:pPr>
          </w:p>
          <w:p w14:paraId="5AC9CCB4" w14:textId="77777777" w:rsidR="00D00013" w:rsidRDefault="00D00013" w:rsidP="00D00013">
            <w:pPr>
              <w:spacing w:after="360"/>
              <w:rPr>
                <w:rFonts w:cs="Arial"/>
                <w:szCs w:val="20"/>
              </w:rPr>
            </w:pPr>
          </w:p>
          <w:p w14:paraId="59B01ED2" w14:textId="77777777" w:rsidR="00D00013" w:rsidRDefault="00D00013" w:rsidP="00D00013">
            <w:pPr>
              <w:spacing w:after="360"/>
              <w:rPr>
                <w:rFonts w:cs="Arial"/>
                <w:szCs w:val="20"/>
              </w:rPr>
            </w:pPr>
          </w:p>
          <w:p w14:paraId="632C6B7E" w14:textId="77777777" w:rsidR="00D00013" w:rsidRDefault="00D00013" w:rsidP="00D00013">
            <w:pPr>
              <w:spacing w:after="360"/>
              <w:rPr>
                <w:rFonts w:cs="Arial"/>
                <w:szCs w:val="20"/>
              </w:rPr>
            </w:pPr>
          </w:p>
          <w:p w14:paraId="2C854598" w14:textId="77777777" w:rsidR="00D00013" w:rsidRDefault="00D00013" w:rsidP="00D00013">
            <w:pPr>
              <w:spacing w:after="360"/>
              <w:rPr>
                <w:rFonts w:cs="Arial"/>
                <w:szCs w:val="20"/>
              </w:rPr>
            </w:pPr>
          </w:p>
          <w:p w14:paraId="0FA3D2DD" w14:textId="77777777" w:rsidR="00D00013" w:rsidRDefault="00D00013" w:rsidP="00D00013">
            <w:pPr>
              <w:spacing w:after="360"/>
              <w:rPr>
                <w:rFonts w:cs="Arial"/>
                <w:szCs w:val="20"/>
              </w:rPr>
            </w:pPr>
          </w:p>
          <w:p w14:paraId="31256681" w14:textId="77777777" w:rsidR="00D00013" w:rsidRDefault="00D00013" w:rsidP="00D00013">
            <w:pPr>
              <w:spacing w:after="360"/>
              <w:rPr>
                <w:rFonts w:cs="Arial"/>
                <w:szCs w:val="20"/>
              </w:rPr>
            </w:pPr>
          </w:p>
          <w:p w14:paraId="04BA2C38" w14:textId="77777777" w:rsidR="00D00013" w:rsidRDefault="00D00013" w:rsidP="00D00013">
            <w:pPr>
              <w:spacing w:after="360"/>
              <w:rPr>
                <w:rFonts w:cs="Arial"/>
                <w:szCs w:val="20"/>
              </w:rPr>
            </w:pPr>
          </w:p>
          <w:p w14:paraId="10B45EC7" w14:textId="77777777" w:rsidR="00D00013" w:rsidRDefault="00D00013" w:rsidP="00D00013">
            <w:pPr>
              <w:spacing w:after="360"/>
              <w:rPr>
                <w:rFonts w:cs="Arial"/>
                <w:szCs w:val="20"/>
              </w:rPr>
            </w:pPr>
          </w:p>
          <w:p w14:paraId="30D1C816" w14:textId="77777777" w:rsidR="00D00013" w:rsidRDefault="00D00013" w:rsidP="00D00013">
            <w:pPr>
              <w:spacing w:after="360"/>
              <w:rPr>
                <w:rFonts w:cs="Arial"/>
                <w:szCs w:val="20"/>
              </w:rPr>
            </w:pPr>
          </w:p>
          <w:p w14:paraId="41D24277" w14:textId="77777777" w:rsidR="00D00013" w:rsidRDefault="00D00013" w:rsidP="00D00013">
            <w:pPr>
              <w:spacing w:after="360"/>
              <w:rPr>
                <w:rFonts w:cs="Arial"/>
                <w:szCs w:val="20"/>
              </w:rPr>
            </w:pPr>
          </w:p>
          <w:p w14:paraId="2FD9C62C" w14:textId="77777777" w:rsidR="00D00013" w:rsidRDefault="00A516AF" w:rsidP="00D00013">
            <w:pPr>
              <w:spacing w:after="360"/>
              <w:rPr>
                <w:rFonts w:cs="Arial"/>
                <w:szCs w:val="20"/>
              </w:rPr>
            </w:pPr>
            <w:r w:rsidRPr="00BF2AC1">
              <w:rPr>
                <w:rFonts w:cs="Arial"/>
                <w:szCs w:val="20"/>
              </w:rPr>
              <w:t>3</w:t>
            </w:r>
            <w:r w:rsidR="00FD0884">
              <w:rPr>
                <w:rFonts w:cs="Arial"/>
                <w:szCs w:val="20"/>
              </w:rPr>
              <w:t>) &lt;</w:t>
            </w:r>
            <w:proofErr w:type="spellStart"/>
            <w:r w:rsidR="00FD0884">
              <w:rPr>
                <w:rFonts w:cs="Arial"/>
                <w:szCs w:val="20"/>
              </w:rPr>
              <w:t>SectionName</w:t>
            </w:r>
            <w:proofErr w:type="spellEnd"/>
            <w:proofErr w:type="gramStart"/>
            <w:r w:rsidR="00FD0884">
              <w:rPr>
                <w:rFonts w:cs="Arial"/>
                <w:szCs w:val="20"/>
              </w:rPr>
              <w:t>&gt;.&lt;</w:t>
            </w:r>
            <w:proofErr w:type="spellStart"/>
            <w:proofErr w:type="gramEnd"/>
            <w:r w:rsidR="00FD0884">
              <w:rPr>
                <w:rFonts w:cs="Arial"/>
                <w:szCs w:val="20"/>
              </w:rPr>
              <w:t>FieldName</w:t>
            </w:r>
            <w:proofErr w:type="spellEnd"/>
            <w:r w:rsidR="00FD0884">
              <w:rPr>
                <w:rFonts w:cs="Arial"/>
                <w:szCs w:val="20"/>
              </w:rPr>
              <w:t>&gt;.</w:t>
            </w:r>
            <w:r w:rsidR="002952A6" w:rsidRPr="00BF2AC1">
              <w:rPr>
                <w:rFonts w:cs="Arial"/>
                <w:szCs w:val="20"/>
              </w:rPr>
              <w:t xml:space="preserve"> is too far in the past (can't exceed 130 years earlier than current date).</w:t>
            </w:r>
            <w:r w:rsidR="008A3143" w:rsidRPr="00BF2AC1">
              <w:rPr>
                <w:rFonts w:cs="Arial"/>
                <w:szCs w:val="20"/>
              </w:rPr>
              <w:t xml:space="preserve"> </w:t>
            </w:r>
          </w:p>
          <w:p w14:paraId="62E8A477" w14:textId="77777777" w:rsidR="00D00013" w:rsidRDefault="00D00013" w:rsidP="00D00013">
            <w:pPr>
              <w:spacing w:after="360"/>
              <w:rPr>
                <w:rFonts w:cs="Arial"/>
                <w:szCs w:val="20"/>
              </w:rPr>
            </w:pPr>
          </w:p>
          <w:p w14:paraId="4D91E5AB" w14:textId="77777777" w:rsidR="00D00013" w:rsidRDefault="00D00013" w:rsidP="00D00013">
            <w:pPr>
              <w:spacing w:after="360"/>
              <w:rPr>
                <w:rFonts w:cs="Arial"/>
                <w:szCs w:val="20"/>
              </w:rPr>
            </w:pPr>
          </w:p>
          <w:p w14:paraId="29B64EE6" w14:textId="77777777" w:rsidR="00D00013" w:rsidRDefault="00D00013" w:rsidP="00D00013">
            <w:pPr>
              <w:spacing w:after="360"/>
              <w:rPr>
                <w:rFonts w:cs="Arial"/>
                <w:szCs w:val="20"/>
              </w:rPr>
            </w:pPr>
          </w:p>
          <w:p w14:paraId="08EF37AE" w14:textId="77777777" w:rsidR="00D00013" w:rsidRDefault="00D00013" w:rsidP="00D00013">
            <w:pPr>
              <w:spacing w:after="360"/>
              <w:rPr>
                <w:rFonts w:cs="Arial"/>
                <w:szCs w:val="20"/>
              </w:rPr>
            </w:pPr>
          </w:p>
          <w:p w14:paraId="631C8273" w14:textId="77777777" w:rsidR="00D00013" w:rsidRDefault="00D00013" w:rsidP="00D00013">
            <w:pPr>
              <w:spacing w:after="360"/>
              <w:rPr>
                <w:rFonts w:cs="Arial"/>
                <w:szCs w:val="20"/>
              </w:rPr>
            </w:pPr>
          </w:p>
          <w:p w14:paraId="285FC6B7" w14:textId="3709DF9E" w:rsidR="0094029D" w:rsidRPr="00D00013" w:rsidRDefault="00243532" w:rsidP="00D00013">
            <w:pPr>
              <w:spacing w:after="360"/>
              <w:rPr>
                <w:rFonts w:cs="Arial"/>
                <w:szCs w:val="20"/>
              </w:rPr>
            </w:pPr>
            <w:r w:rsidRPr="00BF2AC1">
              <w:rPr>
                <w:rFonts w:cs="Arial"/>
                <w:szCs w:val="20"/>
              </w:rPr>
              <w:t>4</w:t>
            </w:r>
            <w:r w:rsidR="002952A6" w:rsidRPr="00BF2AC1">
              <w:rPr>
                <w:rFonts w:cs="Arial"/>
                <w:szCs w:val="20"/>
              </w:rPr>
              <w:t>) &lt;</w:t>
            </w:r>
            <w:proofErr w:type="spellStart"/>
            <w:r w:rsidR="002952A6" w:rsidRPr="00BF2AC1">
              <w:rPr>
                <w:rFonts w:cs="Arial"/>
                <w:szCs w:val="20"/>
              </w:rPr>
              <w:t>SectionName</w:t>
            </w:r>
            <w:proofErr w:type="spellEnd"/>
            <w:proofErr w:type="gramStart"/>
            <w:r w:rsidR="002952A6" w:rsidRPr="00BF2AC1">
              <w:rPr>
                <w:rFonts w:cs="Arial"/>
                <w:szCs w:val="20"/>
              </w:rPr>
              <w:t>&gt;.&lt;</w:t>
            </w:r>
            <w:proofErr w:type="spellStart"/>
            <w:proofErr w:type="gramEnd"/>
            <w:r w:rsidR="002952A6" w:rsidRPr="00BF2AC1">
              <w:rPr>
                <w:rFonts w:cs="Arial"/>
                <w:szCs w:val="20"/>
              </w:rPr>
              <w:t>FieldName</w:t>
            </w:r>
            <w:proofErr w:type="spellEnd"/>
            <w:r w:rsidR="002952A6" w:rsidRPr="00BF2AC1">
              <w:rPr>
                <w:rFonts w:cs="Arial"/>
                <w:szCs w:val="20"/>
              </w:rPr>
              <w:t>&gt;.</w:t>
            </w:r>
            <w:r w:rsidR="00E31FCC" w:rsidRPr="00BF2AC1">
              <w:rPr>
                <w:rFonts w:cs="Arial"/>
                <w:szCs w:val="20"/>
              </w:rPr>
              <w:t xml:space="preserve"> </w:t>
            </w:r>
            <w:r w:rsidR="002952A6" w:rsidRPr="00BF2AC1">
              <w:rPr>
                <w:rFonts w:cs="Arial"/>
                <w:szCs w:val="20"/>
              </w:rPr>
              <w:t>must be equal to o</w:t>
            </w:r>
            <w:r w:rsidR="00D91DB8">
              <w:rPr>
                <w:rFonts w:cs="Arial"/>
                <w:szCs w:val="20"/>
              </w:rPr>
              <w:t>r later than the date of injury</w:t>
            </w:r>
            <w:r w:rsidR="002952A6" w:rsidRPr="00BF2AC1">
              <w:rPr>
                <w:rFonts w:cs="Arial"/>
                <w:szCs w:val="20"/>
              </w:rPr>
              <w:t>.</w:t>
            </w:r>
            <w:r w:rsidR="008A3143">
              <w:t xml:space="preserve"> </w:t>
            </w:r>
          </w:p>
          <w:p w14:paraId="419D7C4D" w14:textId="77777777" w:rsidR="00D00013" w:rsidRDefault="00D00013" w:rsidP="00D00013">
            <w:pPr>
              <w:spacing w:before="480"/>
            </w:pPr>
          </w:p>
          <w:p w14:paraId="608A3D9C" w14:textId="77777777" w:rsidR="00D00013" w:rsidRDefault="00D00013" w:rsidP="00D00013">
            <w:pPr>
              <w:spacing w:before="480"/>
            </w:pPr>
          </w:p>
          <w:p w14:paraId="397507DD" w14:textId="77777777" w:rsidR="00D00013" w:rsidRDefault="00D00013" w:rsidP="00D00013">
            <w:pPr>
              <w:spacing w:before="480"/>
            </w:pPr>
          </w:p>
          <w:p w14:paraId="0643DB19" w14:textId="77777777" w:rsidR="00D00013" w:rsidRDefault="00D00013" w:rsidP="00D00013">
            <w:pPr>
              <w:spacing w:before="480"/>
            </w:pPr>
          </w:p>
          <w:p w14:paraId="2FE813AF" w14:textId="59BB6CA5" w:rsidR="00D00013" w:rsidRDefault="00197412" w:rsidP="00D00013">
            <w:pPr>
              <w:spacing w:before="480"/>
              <w:rPr>
                <w:rFonts w:cs="Arial"/>
                <w:color w:val="000000"/>
                <w:szCs w:val="20"/>
              </w:rPr>
            </w:pPr>
            <w:r>
              <w:t>5)</w:t>
            </w:r>
            <w:r w:rsidR="00251F15">
              <w:t xml:space="preserve"> </w:t>
            </w:r>
            <w:r w:rsidR="00251F15" w:rsidRPr="00BF2AC1">
              <w:rPr>
                <w:rFonts w:cs="Arial"/>
                <w:szCs w:val="20"/>
              </w:rPr>
              <w:t>&lt;</w:t>
            </w:r>
            <w:proofErr w:type="spellStart"/>
            <w:r w:rsidR="00251F15" w:rsidRPr="00BF2AC1">
              <w:rPr>
                <w:rFonts w:cs="Arial"/>
                <w:szCs w:val="20"/>
              </w:rPr>
              <w:t>SectionName</w:t>
            </w:r>
            <w:proofErr w:type="spellEnd"/>
            <w:proofErr w:type="gramStart"/>
            <w:r w:rsidR="00251F15" w:rsidRPr="00BF2AC1">
              <w:rPr>
                <w:rFonts w:cs="Arial"/>
                <w:szCs w:val="20"/>
              </w:rPr>
              <w:t>&gt;.&lt;</w:t>
            </w:r>
            <w:proofErr w:type="spellStart"/>
            <w:proofErr w:type="gramEnd"/>
            <w:r w:rsidR="00251F15" w:rsidRPr="00BF2AC1">
              <w:rPr>
                <w:rFonts w:cs="Arial"/>
                <w:szCs w:val="20"/>
              </w:rPr>
              <w:t>FieldName</w:t>
            </w:r>
            <w:proofErr w:type="spellEnd"/>
            <w:r w:rsidR="00251F15" w:rsidRPr="00BF2AC1">
              <w:rPr>
                <w:rFonts w:cs="Arial"/>
                <w:szCs w:val="20"/>
              </w:rPr>
              <w:t>&gt;</w:t>
            </w:r>
            <w:r w:rsidR="00251F15">
              <w:rPr>
                <w:rFonts w:cs="Arial"/>
                <w:szCs w:val="20"/>
              </w:rPr>
              <w:t xml:space="preserve"> </w:t>
            </w:r>
            <w:r>
              <w:t xml:space="preserve">must be equal to the date of original </w:t>
            </w:r>
            <w:proofErr w:type="gramStart"/>
            <w:r>
              <w:t>lien</w:t>
            </w:r>
            <w:proofErr w:type="gramEnd"/>
            <w:r>
              <w:t>.</w:t>
            </w:r>
            <w:r w:rsidR="008A3143" w:rsidRPr="00257538">
              <w:rPr>
                <w:rFonts w:cs="Arial"/>
                <w:color w:val="000000"/>
                <w:szCs w:val="20"/>
              </w:rPr>
              <w:t xml:space="preserve"> </w:t>
            </w:r>
          </w:p>
          <w:p w14:paraId="112C5141" w14:textId="23989710" w:rsidR="0094029D" w:rsidRDefault="00BD096C" w:rsidP="00D00013">
            <w:pPr>
              <w:spacing w:before="480"/>
              <w:rPr>
                <w:rFonts w:cs="Arial"/>
                <w:color w:val="000000"/>
                <w:szCs w:val="20"/>
              </w:rPr>
            </w:pPr>
            <w:r w:rsidRPr="00257538">
              <w:rPr>
                <w:rFonts w:cs="Arial"/>
                <w:color w:val="000000"/>
                <w:szCs w:val="20"/>
              </w:rPr>
              <w:t xml:space="preserve">6) </w:t>
            </w:r>
            <w:r w:rsidR="000A2324" w:rsidRPr="00BF2AC1">
              <w:rPr>
                <w:rFonts w:cs="Arial"/>
                <w:szCs w:val="20"/>
              </w:rPr>
              <w:t>&lt;</w:t>
            </w:r>
            <w:proofErr w:type="spellStart"/>
            <w:r w:rsidR="000A2324" w:rsidRPr="00BF2AC1">
              <w:rPr>
                <w:rFonts w:cs="Arial"/>
                <w:szCs w:val="20"/>
              </w:rPr>
              <w:t>SectionName</w:t>
            </w:r>
            <w:proofErr w:type="spellEnd"/>
            <w:proofErr w:type="gramStart"/>
            <w:r w:rsidR="000A2324" w:rsidRPr="00BF2AC1">
              <w:rPr>
                <w:rFonts w:cs="Arial"/>
                <w:szCs w:val="20"/>
              </w:rPr>
              <w:t>&gt;.&lt;</w:t>
            </w:r>
            <w:proofErr w:type="spellStart"/>
            <w:proofErr w:type="gramEnd"/>
            <w:r w:rsidR="000A2324" w:rsidRPr="00BF2AC1">
              <w:rPr>
                <w:rFonts w:cs="Arial"/>
                <w:szCs w:val="20"/>
              </w:rPr>
              <w:t>FieldName</w:t>
            </w:r>
            <w:proofErr w:type="spellEnd"/>
            <w:r w:rsidR="000A2324" w:rsidRPr="00BF2AC1">
              <w:rPr>
                <w:rFonts w:cs="Arial"/>
                <w:szCs w:val="20"/>
              </w:rPr>
              <w:t>&gt;</w:t>
            </w:r>
            <w:r w:rsidRPr="00257538">
              <w:rPr>
                <w:rFonts w:cs="Arial"/>
                <w:color w:val="000000"/>
                <w:szCs w:val="20"/>
              </w:rPr>
              <w:t xml:space="preserve"> must be</w:t>
            </w:r>
            <w:r w:rsidR="000A2324">
              <w:rPr>
                <w:rFonts w:cs="Arial"/>
                <w:color w:val="000000"/>
                <w:szCs w:val="20"/>
              </w:rPr>
              <w:t xml:space="preserve"> later than </w:t>
            </w:r>
            <w:r w:rsidR="000A2324" w:rsidRPr="00BF2AC1">
              <w:rPr>
                <w:rFonts w:cs="Arial"/>
                <w:szCs w:val="20"/>
              </w:rPr>
              <w:t>&lt;</w:t>
            </w:r>
            <w:proofErr w:type="spellStart"/>
            <w:r w:rsidR="000A2324" w:rsidRPr="00BF2AC1">
              <w:rPr>
                <w:rFonts w:cs="Arial"/>
                <w:szCs w:val="20"/>
              </w:rPr>
              <w:t>SectionName</w:t>
            </w:r>
            <w:proofErr w:type="spellEnd"/>
            <w:r w:rsidR="000A2324" w:rsidRPr="00BF2AC1">
              <w:rPr>
                <w:rFonts w:cs="Arial"/>
                <w:szCs w:val="20"/>
              </w:rPr>
              <w:t>&gt;.&lt;</w:t>
            </w:r>
            <w:proofErr w:type="spellStart"/>
            <w:r w:rsidR="000A2324" w:rsidRPr="00BF2AC1">
              <w:rPr>
                <w:rFonts w:cs="Arial"/>
                <w:szCs w:val="20"/>
              </w:rPr>
              <w:t>FieldName</w:t>
            </w:r>
            <w:proofErr w:type="spellEnd"/>
            <w:r w:rsidR="000A2324" w:rsidRPr="00BF2AC1">
              <w:rPr>
                <w:rFonts w:cs="Arial"/>
                <w:szCs w:val="20"/>
              </w:rPr>
              <w:t>&gt;</w:t>
            </w:r>
            <w:r w:rsidR="000A2324">
              <w:rPr>
                <w:rFonts w:cs="Arial"/>
                <w:szCs w:val="20"/>
              </w:rPr>
              <w:t>.</w:t>
            </w:r>
          </w:p>
          <w:p w14:paraId="64C34D29" w14:textId="77777777" w:rsidR="00D00013" w:rsidRDefault="00D00013" w:rsidP="00A171BD">
            <w:pPr>
              <w:rPr>
                <w:rFonts w:cs="Arial"/>
                <w:color w:val="000000"/>
                <w:szCs w:val="20"/>
              </w:rPr>
            </w:pPr>
          </w:p>
          <w:p w14:paraId="6C35EB6D" w14:textId="7547F65D" w:rsidR="00A224DC" w:rsidRPr="00257538" w:rsidRDefault="006F1944" w:rsidP="00A171BD">
            <w:pPr>
              <w:rPr>
                <w:rFonts w:cs="Arial"/>
                <w:color w:val="000000"/>
                <w:szCs w:val="20"/>
              </w:rPr>
            </w:pPr>
            <w:r>
              <w:rPr>
                <w:rFonts w:cs="Arial"/>
                <w:color w:val="000000"/>
                <w:szCs w:val="20"/>
              </w:rPr>
              <w:t>7</w:t>
            </w:r>
            <w:r w:rsidR="00A171BD" w:rsidRPr="00257538">
              <w:rPr>
                <w:rFonts w:cs="Arial"/>
                <w:color w:val="000000"/>
                <w:szCs w:val="20"/>
              </w:rPr>
              <w:t>) Both the start date and the end date are needed for cumulative injuries.</w:t>
            </w:r>
          </w:p>
          <w:p w14:paraId="6B959301" w14:textId="77777777" w:rsidR="00A224DC" w:rsidRPr="00257538" w:rsidRDefault="006F1944" w:rsidP="008C31E7">
            <w:pPr>
              <w:spacing w:before="240"/>
              <w:rPr>
                <w:rFonts w:cs="Arial"/>
                <w:color w:val="000000"/>
                <w:szCs w:val="20"/>
              </w:rPr>
            </w:pPr>
            <w:r>
              <w:rPr>
                <w:rFonts w:cs="Arial"/>
                <w:color w:val="000000"/>
                <w:szCs w:val="20"/>
              </w:rPr>
              <w:t>8</w:t>
            </w:r>
            <w:r w:rsidR="00A171BD" w:rsidRPr="00257538">
              <w:rPr>
                <w:rFonts w:cs="Arial"/>
                <w:color w:val="000000"/>
                <w:szCs w:val="20"/>
              </w:rPr>
              <w:t xml:space="preserve">) For a specific date of </w:t>
            </w:r>
            <w:proofErr w:type="gramStart"/>
            <w:r w:rsidR="00A171BD" w:rsidRPr="00257538">
              <w:rPr>
                <w:rFonts w:cs="Arial"/>
                <w:color w:val="000000"/>
                <w:szCs w:val="20"/>
              </w:rPr>
              <w:t>injury</w:t>
            </w:r>
            <w:proofErr w:type="gramEnd"/>
            <w:r w:rsidR="00A171BD" w:rsidRPr="00257538">
              <w:rPr>
                <w:rFonts w:cs="Arial"/>
                <w:color w:val="000000"/>
                <w:szCs w:val="20"/>
              </w:rPr>
              <w:t xml:space="preserve"> the end date must be blank.</w:t>
            </w:r>
          </w:p>
          <w:p w14:paraId="64358878" w14:textId="77777777" w:rsidR="00A224DC" w:rsidRPr="00257538" w:rsidRDefault="006F1944" w:rsidP="008C31E7">
            <w:pPr>
              <w:spacing w:before="240"/>
              <w:rPr>
                <w:rFonts w:cs="Arial"/>
                <w:color w:val="000000"/>
                <w:szCs w:val="20"/>
              </w:rPr>
            </w:pPr>
            <w:r>
              <w:rPr>
                <w:rFonts w:cs="Arial"/>
                <w:color w:val="000000"/>
                <w:szCs w:val="20"/>
              </w:rPr>
              <w:t>9</w:t>
            </w:r>
            <w:r w:rsidR="00554501" w:rsidRPr="00257538">
              <w:rPr>
                <w:rFonts w:cs="Arial"/>
                <w:color w:val="000000"/>
                <w:szCs w:val="20"/>
              </w:rPr>
              <w:t>) The date of signature must be later than the date of injury start.</w:t>
            </w:r>
          </w:p>
          <w:p w14:paraId="74C14E37" w14:textId="77777777" w:rsidR="0027170A" w:rsidRPr="00257538" w:rsidRDefault="0027170A" w:rsidP="008C31E7">
            <w:pPr>
              <w:spacing w:before="240"/>
              <w:rPr>
                <w:rFonts w:cs="Arial"/>
                <w:color w:val="000000"/>
                <w:szCs w:val="20"/>
              </w:rPr>
            </w:pPr>
            <w:r w:rsidRPr="00257538">
              <w:rPr>
                <w:rFonts w:cs="Arial"/>
                <w:color w:val="000000"/>
                <w:szCs w:val="20"/>
              </w:rPr>
              <w:t>1</w:t>
            </w:r>
            <w:r w:rsidR="006F1944">
              <w:rPr>
                <w:rFonts w:cs="Arial"/>
                <w:color w:val="000000"/>
                <w:szCs w:val="20"/>
              </w:rPr>
              <w:t>0</w:t>
            </w:r>
            <w:r w:rsidRPr="00257538">
              <w:rPr>
                <w:rFonts w:cs="Arial"/>
                <w:color w:val="000000"/>
                <w:szCs w:val="20"/>
              </w:rPr>
              <w:t xml:space="preserve">) The date of the </w:t>
            </w:r>
            <w:proofErr w:type="gramStart"/>
            <w:r w:rsidRPr="00257538">
              <w:rPr>
                <w:rFonts w:cs="Arial"/>
                <w:color w:val="000000"/>
                <w:szCs w:val="20"/>
              </w:rPr>
              <w:t>doctor</w:t>
            </w:r>
            <w:proofErr w:type="gramEnd"/>
            <w:r w:rsidRPr="00257538">
              <w:rPr>
                <w:rFonts w:cs="Arial"/>
                <w:color w:val="000000"/>
                <w:szCs w:val="20"/>
              </w:rPr>
              <w:t xml:space="preserve"> report must not be earlier than the date of injury </w:t>
            </w:r>
            <w:proofErr w:type="gramStart"/>
            <w:r w:rsidRPr="00257538">
              <w:rPr>
                <w:rFonts w:cs="Arial"/>
                <w:color w:val="000000"/>
                <w:szCs w:val="20"/>
              </w:rPr>
              <w:t>start</w:t>
            </w:r>
            <w:proofErr w:type="gramEnd"/>
            <w:r w:rsidRPr="00257538">
              <w:rPr>
                <w:rFonts w:cs="Arial"/>
                <w:color w:val="000000"/>
                <w:szCs w:val="20"/>
              </w:rPr>
              <w:t>.</w:t>
            </w:r>
          </w:p>
          <w:p w14:paraId="36E28007" w14:textId="77777777" w:rsidR="0027170A" w:rsidRDefault="0027170A" w:rsidP="00A171BD">
            <w:pPr>
              <w:rPr>
                <w:rFonts w:cs="Arial"/>
                <w:szCs w:val="20"/>
              </w:rPr>
            </w:pPr>
          </w:p>
          <w:p w14:paraId="0ADD7434" w14:textId="77777777" w:rsidR="00D00013" w:rsidRDefault="00B56436" w:rsidP="00D00013">
            <w:pPr>
              <w:rPr>
                <w:rFonts w:cs="Arial"/>
                <w:color w:val="000000"/>
                <w:szCs w:val="20"/>
              </w:rPr>
            </w:pPr>
            <w:r>
              <w:rPr>
                <w:rFonts w:cs="Arial"/>
                <w:color w:val="000000"/>
                <w:szCs w:val="20"/>
              </w:rPr>
              <w:t>11</w:t>
            </w:r>
            <w:r w:rsidR="0027170A" w:rsidRPr="00257538">
              <w:rPr>
                <w:rFonts w:cs="Arial"/>
                <w:color w:val="000000"/>
                <w:szCs w:val="20"/>
              </w:rPr>
              <w:t xml:space="preserve">) </w:t>
            </w:r>
            <w:r w:rsidR="0044491C" w:rsidRPr="00257538">
              <w:rPr>
                <w:rFonts w:cs="Arial"/>
                <w:color w:val="000000"/>
                <w:szCs w:val="20"/>
              </w:rPr>
              <w:t>&lt;</w:t>
            </w:r>
            <w:proofErr w:type="spellStart"/>
            <w:r w:rsidR="0044491C" w:rsidRPr="00257538">
              <w:rPr>
                <w:rFonts w:cs="Arial"/>
                <w:color w:val="000000"/>
                <w:szCs w:val="20"/>
              </w:rPr>
              <w:t>SectionName</w:t>
            </w:r>
            <w:proofErr w:type="spellEnd"/>
            <w:proofErr w:type="gramStart"/>
            <w:r w:rsidR="0044491C" w:rsidRPr="00257538">
              <w:rPr>
                <w:rFonts w:cs="Arial"/>
                <w:color w:val="000000"/>
                <w:szCs w:val="20"/>
              </w:rPr>
              <w:t>&gt;.&lt;</w:t>
            </w:r>
            <w:proofErr w:type="spellStart"/>
            <w:proofErr w:type="gramEnd"/>
            <w:r w:rsidR="0044491C" w:rsidRPr="00257538">
              <w:rPr>
                <w:rFonts w:cs="Arial"/>
                <w:color w:val="000000"/>
                <w:szCs w:val="20"/>
              </w:rPr>
              <w:t>FieldName</w:t>
            </w:r>
            <w:proofErr w:type="spellEnd"/>
            <w:r w:rsidR="0044491C" w:rsidRPr="00257538">
              <w:rPr>
                <w:rFonts w:cs="Arial"/>
                <w:color w:val="000000"/>
                <w:szCs w:val="20"/>
              </w:rPr>
              <w:t>&gt;. must be later than or equal to &lt;</w:t>
            </w:r>
            <w:proofErr w:type="spellStart"/>
            <w:r w:rsidR="0044491C" w:rsidRPr="00257538">
              <w:rPr>
                <w:rFonts w:cs="Arial"/>
                <w:color w:val="000000"/>
                <w:szCs w:val="20"/>
              </w:rPr>
              <w:t>SectionName</w:t>
            </w:r>
            <w:proofErr w:type="spellEnd"/>
            <w:proofErr w:type="gramStart"/>
            <w:r w:rsidR="0044491C" w:rsidRPr="00257538">
              <w:rPr>
                <w:rFonts w:cs="Arial"/>
                <w:color w:val="000000"/>
                <w:szCs w:val="20"/>
              </w:rPr>
              <w:t>&gt;.&lt;</w:t>
            </w:r>
            <w:proofErr w:type="spellStart"/>
            <w:proofErr w:type="gramEnd"/>
            <w:r w:rsidR="0044491C" w:rsidRPr="00257538">
              <w:rPr>
                <w:rFonts w:cs="Arial"/>
                <w:color w:val="000000"/>
                <w:szCs w:val="20"/>
              </w:rPr>
              <w:t>FieldName</w:t>
            </w:r>
            <w:proofErr w:type="spellEnd"/>
            <w:r w:rsidR="0044491C" w:rsidRPr="00257538">
              <w:rPr>
                <w:rFonts w:cs="Arial"/>
                <w:color w:val="000000"/>
                <w:szCs w:val="20"/>
              </w:rPr>
              <w:t>&gt;.</w:t>
            </w:r>
          </w:p>
          <w:p w14:paraId="0E630639" w14:textId="77777777" w:rsidR="00D00013" w:rsidRDefault="00D00013" w:rsidP="00D00013">
            <w:pPr>
              <w:rPr>
                <w:rFonts w:cs="Arial"/>
                <w:color w:val="000000"/>
                <w:szCs w:val="20"/>
              </w:rPr>
            </w:pPr>
          </w:p>
          <w:p w14:paraId="781C308A" w14:textId="77777777" w:rsidR="00D00013" w:rsidRDefault="00D00013" w:rsidP="00D00013">
            <w:pPr>
              <w:rPr>
                <w:rFonts w:cs="Arial"/>
                <w:color w:val="000000"/>
                <w:szCs w:val="20"/>
              </w:rPr>
            </w:pPr>
          </w:p>
          <w:p w14:paraId="62516B48" w14:textId="77777777" w:rsidR="00D00013" w:rsidRDefault="00D00013" w:rsidP="00D00013">
            <w:pPr>
              <w:rPr>
                <w:rFonts w:cs="Arial"/>
                <w:color w:val="000000"/>
                <w:szCs w:val="20"/>
              </w:rPr>
            </w:pPr>
          </w:p>
          <w:p w14:paraId="1BF7D37F" w14:textId="77777777" w:rsidR="00D00013" w:rsidRDefault="00D00013" w:rsidP="00D00013">
            <w:pPr>
              <w:rPr>
                <w:rFonts w:cs="Arial"/>
                <w:color w:val="000000"/>
                <w:szCs w:val="20"/>
              </w:rPr>
            </w:pPr>
          </w:p>
          <w:p w14:paraId="055E6BFC" w14:textId="77777777" w:rsidR="00D00013" w:rsidRDefault="00D00013" w:rsidP="00D00013">
            <w:pPr>
              <w:rPr>
                <w:rFonts w:cs="Arial"/>
                <w:color w:val="000000"/>
                <w:szCs w:val="20"/>
              </w:rPr>
            </w:pPr>
          </w:p>
          <w:p w14:paraId="3D7E1B36" w14:textId="77777777" w:rsidR="00D00013" w:rsidRDefault="00D00013" w:rsidP="00D00013">
            <w:pPr>
              <w:rPr>
                <w:rFonts w:cs="Arial"/>
                <w:color w:val="000000"/>
                <w:szCs w:val="20"/>
              </w:rPr>
            </w:pPr>
          </w:p>
          <w:p w14:paraId="13A3237E" w14:textId="77777777" w:rsidR="00D00013" w:rsidRDefault="00D00013" w:rsidP="00D00013">
            <w:pPr>
              <w:rPr>
                <w:rFonts w:cs="Arial"/>
                <w:color w:val="000000"/>
                <w:szCs w:val="20"/>
              </w:rPr>
            </w:pPr>
          </w:p>
          <w:p w14:paraId="1D02D74A" w14:textId="77777777" w:rsidR="00D00013" w:rsidRDefault="00D00013" w:rsidP="00D00013">
            <w:pPr>
              <w:rPr>
                <w:rFonts w:cs="Arial"/>
                <w:color w:val="000000"/>
                <w:szCs w:val="20"/>
              </w:rPr>
            </w:pPr>
          </w:p>
          <w:p w14:paraId="45153C0F" w14:textId="77777777" w:rsidR="00D00013" w:rsidRDefault="00D00013" w:rsidP="00D00013">
            <w:pPr>
              <w:rPr>
                <w:rFonts w:cs="Arial"/>
                <w:color w:val="000000"/>
                <w:szCs w:val="20"/>
              </w:rPr>
            </w:pPr>
          </w:p>
          <w:p w14:paraId="5A596F8A" w14:textId="77777777" w:rsidR="00D00013" w:rsidRDefault="00D00013" w:rsidP="00D00013">
            <w:pPr>
              <w:rPr>
                <w:rFonts w:cs="Arial"/>
                <w:color w:val="000000"/>
                <w:szCs w:val="20"/>
              </w:rPr>
            </w:pPr>
          </w:p>
          <w:p w14:paraId="3A054393" w14:textId="77777777" w:rsidR="00D00013" w:rsidRDefault="00D00013" w:rsidP="00D00013">
            <w:pPr>
              <w:rPr>
                <w:rFonts w:cs="Arial"/>
                <w:color w:val="000000"/>
                <w:szCs w:val="20"/>
              </w:rPr>
            </w:pPr>
          </w:p>
          <w:p w14:paraId="131F246C" w14:textId="77777777" w:rsidR="00D00013" w:rsidRDefault="00D00013" w:rsidP="00D00013">
            <w:pPr>
              <w:rPr>
                <w:rFonts w:cs="Arial"/>
                <w:color w:val="000000"/>
                <w:szCs w:val="20"/>
              </w:rPr>
            </w:pPr>
          </w:p>
          <w:p w14:paraId="1A8CFD8D" w14:textId="77777777" w:rsidR="00D00013" w:rsidRDefault="00D00013" w:rsidP="00D00013">
            <w:pPr>
              <w:rPr>
                <w:rFonts w:cs="Arial"/>
                <w:color w:val="000000"/>
                <w:szCs w:val="20"/>
              </w:rPr>
            </w:pPr>
          </w:p>
          <w:p w14:paraId="30E370FD" w14:textId="77777777" w:rsidR="00D00013" w:rsidRDefault="00D00013" w:rsidP="00D00013">
            <w:pPr>
              <w:rPr>
                <w:rFonts w:cs="Arial"/>
                <w:color w:val="000000"/>
                <w:szCs w:val="20"/>
              </w:rPr>
            </w:pPr>
          </w:p>
          <w:p w14:paraId="629E551C" w14:textId="77777777" w:rsidR="00D00013" w:rsidRDefault="00D00013" w:rsidP="00D00013">
            <w:pPr>
              <w:rPr>
                <w:rFonts w:cs="Arial"/>
                <w:color w:val="000000"/>
                <w:szCs w:val="20"/>
              </w:rPr>
            </w:pPr>
          </w:p>
          <w:p w14:paraId="378E0CF3" w14:textId="77777777" w:rsidR="00D00013" w:rsidRDefault="00D00013" w:rsidP="00D00013">
            <w:pPr>
              <w:rPr>
                <w:rFonts w:cs="Arial"/>
                <w:color w:val="000000"/>
                <w:szCs w:val="20"/>
              </w:rPr>
            </w:pPr>
          </w:p>
          <w:p w14:paraId="3D94EF05" w14:textId="77777777" w:rsidR="00D00013" w:rsidRDefault="00D00013" w:rsidP="00D00013">
            <w:pPr>
              <w:rPr>
                <w:rFonts w:cs="Arial"/>
                <w:color w:val="000000"/>
                <w:szCs w:val="20"/>
              </w:rPr>
            </w:pPr>
          </w:p>
          <w:p w14:paraId="11748E9F" w14:textId="77777777" w:rsidR="00D00013" w:rsidRDefault="00D00013" w:rsidP="00D00013">
            <w:pPr>
              <w:rPr>
                <w:rFonts w:cs="Arial"/>
                <w:color w:val="000000"/>
                <w:szCs w:val="20"/>
              </w:rPr>
            </w:pPr>
          </w:p>
          <w:p w14:paraId="19CC5BA8" w14:textId="77777777" w:rsidR="00D00013" w:rsidRDefault="00D00013" w:rsidP="00D00013">
            <w:pPr>
              <w:rPr>
                <w:rFonts w:cs="Arial"/>
                <w:color w:val="000000"/>
                <w:szCs w:val="20"/>
              </w:rPr>
            </w:pPr>
          </w:p>
          <w:p w14:paraId="4F3B13EE" w14:textId="09C48CDE" w:rsidR="000D29FF" w:rsidRDefault="000D29FF" w:rsidP="00D00013">
            <w:pPr>
              <w:rPr>
                <w:rFonts w:cs="Arial"/>
                <w:color w:val="000000"/>
                <w:szCs w:val="20"/>
              </w:rPr>
            </w:pPr>
            <w:r>
              <w:rPr>
                <w:rFonts w:cs="Arial"/>
                <w:color w:val="000000"/>
                <w:szCs w:val="20"/>
              </w:rPr>
              <w:t>12</w:t>
            </w:r>
            <w:r w:rsidRPr="00257538">
              <w:rPr>
                <w:rFonts w:cs="Arial"/>
                <w:color w:val="000000"/>
                <w:szCs w:val="20"/>
              </w:rPr>
              <w:t>) The date of original lien must be earlier than or equal to current date</w:t>
            </w:r>
          </w:p>
          <w:p w14:paraId="287865C2" w14:textId="77777777" w:rsidR="00754FF4" w:rsidRPr="00671D85" w:rsidRDefault="000D29FF" w:rsidP="000D29FF">
            <w:pPr>
              <w:rPr>
                <w:rFonts w:cs="Arial"/>
                <w:color w:val="000000"/>
                <w:szCs w:val="20"/>
              </w:rPr>
            </w:pPr>
            <w:r w:rsidRPr="00671D85">
              <w:rPr>
                <w:rFonts w:cs="Arial"/>
                <w:color w:val="000000"/>
                <w:szCs w:val="20"/>
              </w:rPr>
              <w:t>13) The date of Original Lien must not be earlier than current date – 7 days.</w:t>
            </w:r>
          </w:p>
          <w:p w14:paraId="2DE48437" w14:textId="77777777" w:rsidR="00961768" w:rsidRPr="00A3460B" w:rsidRDefault="00525F37" w:rsidP="008C31E7">
            <w:pPr>
              <w:spacing w:before="240"/>
              <w:rPr>
                <w:rFonts w:cs="Arial"/>
                <w:szCs w:val="20"/>
              </w:rPr>
            </w:pPr>
            <w:r w:rsidRPr="00A3460B">
              <w:rPr>
                <w:rFonts w:cs="Arial"/>
                <w:szCs w:val="20"/>
              </w:rPr>
              <w:t>14) &lt;</w:t>
            </w:r>
            <w:proofErr w:type="spellStart"/>
            <w:r w:rsidRPr="00A3460B">
              <w:rPr>
                <w:rFonts w:cs="Arial"/>
                <w:szCs w:val="20"/>
              </w:rPr>
              <w:t>SectionName</w:t>
            </w:r>
            <w:proofErr w:type="spellEnd"/>
            <w:proofErr w:type="gramStart"/>
            <w:r w:rsidRPr="00A3460B">
              <w:rPr>
                <w:rFonts w:cs="Arial"/>
                <w:szCs w:val="20"/>
              </w:rPr>
              <w:t>&gt;.&lt;</w:t>
            </w:r>
            <w:proofErr w:type="spellStart"/>
            <w:proofErr w:type="gramEnd"/>
            <w:r w:rsidRPr="00A3460B">
              <w:rPr>
                <w:rFonts w:cs="Arial"/>
                <w:szCs w:val="20"/>
              </w:rPr>
              <w:t>FieldName</w:t>
            </w:r>
            <w:proofErr w:type="spellEnd"/>
            <w:r w:rsidRPr="00A3460B">
              <w:rPr>
                <w:rFonts w:cs="Arial"/>
                <w:szCs w:val="20"/>
              </w:rPr>
              <w:t>&gt;</w:t>
            </w:r>
            <w:r w:rsidR="0003285C" w:rsidRPr="00A3460B">
              <w:rPr>
                <w:rFonts w:cs="Arial"/>
                <w:szCs w:val="20"/>
              </w:rPr>
              <w:t xml:space="preserve"> </w:t>
            </w:r>
            <w:r w:rsidRPr="00A3460B">
              <w:rPr>
                <w:rFonts w:cs="Arial"/>
                <w:szCs w:val="20"/>
              </w:rPr>
              <w:t xml:space="preserve">must be earlier than the </w:t>
            </w:r>
            <w:r w:rsidR="00961768" w:rsidRPr="00A3460B">
              <w:rPr>
                <w:rFonts w:cs="Arial"/>
                <w:szCs w:val="20"/>
              </w:rPr>
              <w:t>current date.</w:t>
            </w:r>
            <w:r w:rsidR="008A3143" w:rsidRPr="00A3460B">
              <w:rPr>
                <w:rFonts w:cs="Arial"/>
                <w:szCs w:val="20"/>
              </w:rPr>
              <w:t xml:space="preserve"> </w:t>
            </w:r>
          </w:p>
          <w:p w14:paraId="32B1096C" w14:textId="77777777" w:rsidR="0065669D" w:rsidRDefault="008C31E7" w:rsidP="008C31E7">
            <w:pPr>
              <w:spacing w:before="1080" w:after="1520"/>
              <w:rPr>
                <w:rFonts w:cs="Arial"/>
                <w:szCs w:val="20"/>
              </w:rPr>
            </w:pPr>
            <w:r w:rsidRPr="00A3460B">
              <w:rPr>
                <w:rFonts w:cs="Arial"/>
                <w:szCs w:val="20"/>
              </w:rPr>
              <w:t>15) &lt;</w:t>
            </w:r>
            <w:proofErr w:type="spellStart"/>
            <w:r w:rsidRPr="00A3460B">
              <w:rPr>
                <w:rFonts w:cs="Arial"/>
                <w:szCs w:val="20"/>
              </w:rPr>
              <w:t>SectionName</w:t>
            </w:r>
            <w:proofErr w:type="spellEnd"/>
            <w:proofErr w:type="gramStart"/>
            <w:r w:rsidRPr="00A3460B">
              <w:rPr>
                <w:rFonts w:cs="Arial"/>
                <w:szCs w:val="20"/>
              </w:rPr>
              <w:t>&gt;.&lt;</w:t>
            </w:r>
            <w:proofErr w:type="spellStart"/>
            <w:proofErr w:type="gramEnd"/>
            <w:r w:rsidRPr="00A3460B">
              <w:rPr>
                <w:rFonts w:cs="Arial"/>
                <w:szCs w:val="20"/>
              </w:rPr>
              <w:t>FieldName</w:t>
            </w:r>
            <w:proofErr w:type="spellEnd"/>
            <w:r w:rsidRPr="00A3460B">
              <w:rPr>
                <w:rFonts w:cs="Arial"/>
                <w:szCs w:val="20"/>
              </w:rPr>
              <w:t>&gt; does not contain a valid date in format “mm/dd/</w:t>
            </w:r>
            <w:proofErr w:type="spellStart"/>
            <w:r w:rsidRPr="00A3460B">
              <w:rPr>
                <w:rFonts w:cs="Arial"/>
                <w:szCs w:val="20"/>
              </w:rPr>
              <w:t>yyyy</w:t>
            </w:r>
            <w:proofErr w:type="spellEnd"/>
            <w:r w:rsidRPr="00A3460B">
              <w:rPr>
                <w:rFonts w:cs="Arial"/>
                <w:szCs w:val="20"/>
              </w:rPr>
              <w:t>”.</w:t>
            </w:r>
          </w:p>
          <w:p w14:paraId="4CC34D19" w14:textId="77777777" w:rsidR="0065669D" w:rsidRPr="008D1F1D" w:rsidRDefault="0065669D" w:rsidP="0065669D">
            <w:pPr>
              <w:rPr>
                <w:rFonts w:cs="Arial"/>
                <w:szCs w:val="20"/>
              </w:rPr>
            </w:pPr>
            <w:r w:rsidRPr="008D1F1D">
              <w:rPr>
                <w:rFonts w:cs="Arial"/>
                <w:szCs w:val="20"/>
              </w:rPr>
              <w:t>16) Disability indemnity beginning date missing when end date entered.</w:t>
            </w:r>
          </w:p>
          <w:p w14:paraId="7B71A241" w14:textId="77777777" w:rsidR="0065669D" w:rsidRPr="008D1F1D" w:rsidRDefault="0065669D" w:rsidP="008C31E7">
            <w:pPr>
              <w:spacing w:before="240"/>
              <w:rPr>
                <w:rFonts w:cs="Arial"/>
                <w:szCs w:val="20"/>
              </w:rPr>
            </w:pPr>
            <w:r w:rsidRPr="008D1F1D">
              <w:rPr>
                <w:rFonts w:cs="Arial"/>
                <w:szCs w:val="20"/>
              </w:rPr>
              <w:t xml:space="preserve">17) Disability indemnity end date must be equal to or </w:t>
            </w:r>
            <w:r w:rsidR="001557B9" w:rsidRPr="008D1F1D">
              <w:rPr>
                <w:rFonts w:cs="Arial"/>
                <w:szCs w:val="20"/>
              </w:rPr>
              <w:t>later than the beginning date.</w:t>
            </w:r>
          </w:p>
          <w:p w14:paraId="516A8036" w14:textId="77777777" w:rsidR="0065669D" w:rsidRPr="00AC47DB" w:rsidRDefault="001557B9" w:rsidP="00AC47DB">
            <w:pPr>
              <w:spacing w:before="240"/>
              <w:rPr>
                <w:rFonts w:cs="Arial"/>
                <w:szCs w:val="20"/>
              </w:rPr>
            </w:pPr>
            <w:r w:rsidRPr="008D1F1D">
              <w:rPr>
                <w:rFonts w:cs="Arial"/>
                <w:szCs w:val="20"/>
              </w:rPr>
              <w:t>18) Declarant signature date must be equal to or after ADJ case creation.</w:t>
            </w:r>
          </w:p>
        </w:tc>
        <w:tc>
          <w:tcPr>
            <w:tcW w:w="5130" w:type="dxa"/>
          </w:tcPr>
          <w:p w14:paraId="7DC58755" w14:textId="77777777" w:rsidR="008A3143" w:rsidRPr="008A3143" w:rsidRDefault="00C421D0" w:rsidP="008A3143">
            <w:pPr>
              <w:pStyle w:val="ListParagraph"/>
              <w:numPr>
                <w:ilvl w:val="0"/>
                <w:numId w:val="21"/>
              </w:numPr>
              <w:rPr>
                <w:rFonts w:cs="Arial"/>
                <w:b/>
                <w:szCs w:val="20"/>
                <w:u w:val="single"/>
              </w:rPr>
            </w:pPr>
            <w:proofErr w:type="spellStart"/>
            <w:r w:rsidRPr="008A3143">
              <w:rPr>
                <w:rFonts w:cs="Arial"/>
                <w:b/>
                <w:szCs w:val="20"/>
                <w:u w:val="single"/>
              </w:rPr>
              <w:lastRenderedPageBreak/>
              <w:t>AppForADJ</w:t>
            </w:r>
            <w:proofErr w:type="spellEnd"/>
          </w:p>
          <w:p w14:paraId="1DE5C16A" w14:textId="77777777" w:rsidR="00C421D0" w:rsidRPr="008A3143" w:rsidRDefault="00C421D0" w:rsidP="008A3143">
            <w:pPr>
              <w:ind w:left="360"/>
              <w:rPr>
                <w:rFonts w:cs="Arial"/>
                <w:szCs w:val="20"/>
              </w:rPr>
            </w:pPr>
            <w:proofErr w:type="spellStart"/>
            <w:r w:rsidRPr="008A3143">
              <w:rPr>
                <w:rFonts w:cs="Arial"/>
                <w:szCs w:val="20"/>
              </w:rPr>
              <w:t>ApplicationSection.DateOfBirth</w:t>
            </w:r>
            <w:proofErr w:type="spellEnd"/>
            <w:r w:rsidRPr="008A3143">
              <w:rPr>
                <w:rFonts w:cs="Arial"/>
                <w:szCs w:val="20"/>
              </w:rPr>
              <w:t>.</w:t>
            </w:r>
          </w:p>
          <w:p w14:paraId="1239CAF7" w14:textId="77777777" w:rsidR="008A3143" w:rsidRPr="008A3143" w:rsidRDefault="008C31E7" w:rsidP="008C31E7">
            <w:pPr>
              <w:spacing w:before="240"/>
              <w:rPr>
                <w:rFonts w:cs="Arial"/>
                <w:b/>
                <w:szCs w:val="20"/>
                <w:u w:val="single"/>
              </w:rPr>
            </w:pPr>
            <w:r w:rsidRPr="008C31E7">
              <w:rPr>
                <w:rFonts w:cs="Arial"/>
                <w:szCs w:val="20"/>
              </w:rPr>
              <w:t>2)</w:t>
            </w:r>
            <w:r w:rsidRPr="008C31E7">
              <w:rPr>
                <w:rFonts w:cs="Arial"/>
                <w:b/>
                <w:szCs w:val="20"/>
              </w:rPr>
              <w:t xml:space="preserve">   </w:t>
            </w:r>
            <w:proofErr w:type="spellStart"/>
            <w:r w:rsidR="002C7A04" w:rsidRPr="008A3143">
              <w:rPr>
                <w:rFonts w:cs="Arial"/>
                <w:b/>
                <w:szCs w:val="20"/>
                <w:u w:val="single"/>
              </w:rPr>
              <w:t>AppForADJ</w:t>
            </w:r>
            <w:proofErr w:type="spellEnd"/>
          </w:p>
          <w:p w14:paraId="4E2C15D5" w14:textId="77777777" w:rsidR="008A3143" w:rsidRDefault="00771236" w:rsidP="008A3143">
            <w:pPr>
              <w:ind w:left="360"/>
              <w:rPr>
                <w:rFonts w:cs="Arial"/>
                <w:szCs w:val="20"/>
              </w:rPr>
            </w:pPr>
            <w:proofErr w:type="spellStart"/>
            <w:r w:rsidRPr="008A3143">
              <w:rPr>
                <w:rFonts w:cs="Arial"/>
                <w:szCs w:val="20"/>
              </w:rPr>
              <w:t>ApplicationSection.DateOfBirth</w:t>
            </w:r>
            <w:proofErr w:type="spellEnd"/>
          </w:p>
          <w:p w14:paraId="0C4E7DC0" w14:textId="77777777" w:rsidR="00771236" w:rsidRDefault="004902C3" w:rsidP="008A3143">
            <w:pPr>
              <w:ind w:left="360"/>
              <w:rPr>
                <w:rFonts w:cs="Arial"/>
                <w:szCs w:val="20"/>
              </w:rPr>
            </w:pPr>
            <w:proofErr w:type="spellStart"/>
            <w:r w:rsidRPr="004902C3">
              <w:rPr>
                <w:rFonts w:cs="Arial"/>
                <w:szCs w:val="20"/>
              </w:rPr>
              <w:t>InjuryInformation.DateOfInjuryStart</w:t>
            </w:r>
            <w:proofErr w:type="spellEnd"/>
          </w:p>
          <w:p w14:paraId="3A3ADB68" w14:textId="77777777" w:rsidR="008A3143" w:rsidRDefault="001F2862" w:rsidP="008C31E7">
            <w:pPr>
              <w:spacing w:before="240"/>
              <w:rPr>
                <w:rFonts w:cs="Arial"/>
                <w:b/>
                <w:szCs w:val="20"/>
                <w:u w:val="single"/>
              </w:rPr>
            </w:pPr>
            <w:proofErr w:type="spellStart"/>
            <w:r w:rsidRPr="001F2862">
              <w:rPr>
                <w:rFonts w:cs="Arial"/>
                <w:b/>
                <w:szCs w:val="20"/>
                <w:u w:val="single"/>
              </w:rPr>
              <w:t>CompromiseAndRelease</w:t>
            </w:r>
            <w:proofErr w:type="spellEnd"/>
          </w:p>
          <w:p w14:paraId="7F000882" w14:textId="77777777" w:rsidR="008A3143" w:rsidRDefault="00EC1934" w:rsidP="008A3143">
            <w:pPr>
              <w:ind w:left="317"/>
              <w:rPr>
                <w:rFonts w:cs="Arial"/>
                <w:szCs w:val="20"/>
              </w:rPr>
            </w:pPr>
            <w:proofErr w:type="spellStart"/>
            <w:r w:rsidRPr="00771236">
              <w:rPr>
                <w:rFonts w:cs="Arial"/>
                <w:szCs w:val="20"/>
              </w:rPr>
              <w:t>ApplicationSection.DateOfBirth</w:t>
            </w:r>
            <w:proofErr w:type="spellEnd"/>
          </w:p>
          <w:p w14:paraId="3F535A5D" w14:textId="77777777" w:rsidR="008A3143" w:rsidRDefault="006A3FC3" w:rsidP="00E01DC5">
            <w:pPr>
              <w:ind w:left="317" w:right="526"/>
              <w:rPr>
                <w:rFonts w:cs="Arial"/>
                <w:szCs w:val="20"/>
              </w:rPr>
            </w:pPr>
            <w:proofErr w:type="spellStart"/>
            <w:r w:rsidRPr="006A3FC3">
              <w:rPr>
                <w:rFonts w:cs="Arial"/>
                <w:szCs w:val="20"/>
              </w:rPr>
              <w:t>InjuryInformation.DateOfInjuryStart</w:t>
            </w:r>
            <w:proofErr w:type="spellEnd"/>
          </w:p>
          <w:p w14:paraId="7BBE746E" w14:textId="77777777" w:rsidR="00771236" w:rsidRDefault="00771236" w:rsidP="00E01DC5">
            <w:pPr>
              <w:ind w:left="317" w:right="526"/>
              <w:rPr>
                <w:rFonts w:cs="Arial"/>
                <w:szCs w:val="20"/>
              </w:rPr>
            </w:pPr>
            <w:proofErr w:type="spellStart"/>
            <w:r w:rsidRPr="00771236">
              <w:rPr>
                <w:rFonts w:cs="Arial"/>
                <w:szCs w:val="20"/>
              </w:rPr>
              <w:t>InjuryInformation.DateOfInjuryEnd</w:t>
            </w:r>
            <w:proofErr w:type="spellEnd"/>
          </w:p>
          <w:p w14:paraId="54858736" w14:textId="77777777" w:rsidR="008A3143" w:rsidRDefault="001F2862" w:rsidP="008C31E7">
            <w:pPr>
              <w:spacing w:before="240"/>
              <w:rPr>
                <w:rFonts w:cs="Arial"/>
                <w:b/>
                <w:szCs w:val="20"/>
                <w:u w:val="single"/>
              </w:rPr>
            </w:pPr>
            <w:proofErr w:type="spellStart"/>
            <w:r w:rsidRPr="001F2862">
              <w:rPr>
                <w:rFonts w:cs="Arial"/>
                <w:b/>
                <w:szCs w:val="20"/>
                <w:u w:val="single"/>
              </w:rPr>
              <w:t>NoticeAndRequestOfLien</w:t>
            </w:r>
            <w:proofErr w:type="spellEnd"/>
          </w:p>
          <w:p w14:paraId="21A10826" w14:textId="77777777" w:rsidR="008A3143" w:rsidRDefault="00542E44" w:rsidP="008A3143">
            <w:pPr>
              <w:ind w:left="317"/>
              <w:rPr>
                <w:rFonts w:cs="Arial"/>
                <w:szCs w:val="20"/>
              </w:rPr>
            </w:pPr>
            <w:proofErr w:type="spellStart"/>
            <w:r w:rsidRPr="00542E44">
              <w:rPr>
                <w:rFonts w:cs="Arial"/>
                <w:szCs w:val="20"/>
              </w:rPr>
              <w:t>ApplicationSection</w:t>
            </w:r>
            <w:r w:rsidR="002C7A04" w:rsidRPr="00BF2AC1">
              <w:rPr>
                <w:rFonts w:cs="Arial"/>
                <w:szCs w:val="20"/>
              </w:rPr>
              <w:t>.DateOfBirth</w:t>
            </w:r>
            <w:proofErr w:type="spellEnd"/>
          </w:p>
          <w:p w14:paraId="39C25200" w14:textId="77777777" w:rsidR="008A3143" w:rsidRDefault="00A24FBC" w:rsidP="008A3143">
            <w:pPr>
              <w:ind w:left="317"/>
              <w:rPr>
                <w:rFonts w:cs="Arial"/>
                <w:szCs w:val="20"/>
              </w:rPr>
            </w:pPr>
            <w:proofErr w:type="spellStart"/>
            <w:r w:rsidRPr="00A24FBC">
              <w:rPr>
                <w:rFonts w:cs="Arial"/>
                <w:szCs w:val="20"/>
              </w:rPr>
              <w:t>InjuryInformation.DateOfInjuryStart</w:t>
            </w:r>
            <w:proofErr w:type="spellEnd"/>
          </w:p>
          <w:p w14:paraId="6ED0ACAE" w14:textId="77777777" w:rsidR="008A3143" w:rsidRDefault="00ED32EF" w:rsidP="008A3143">
            <w:pPr>
              <w:ind w:left="317"/>
              <w:rPr>
                <w:rFonts w:cs="Arial"/>
                <w:szCs w:val="20"/>
              </w:rPr>
            </w:pPr>
            <w:proofErr w:type="spellStart"/>
            <w:r w:rsidRPr="00ED32EF">
              <w:rPr>
                <w:rFonts w:cs="Arial"/>
                <w:szCs w:val="20"/>
              </w:rPr>
              <w:t>LienInformationSection</w:t>
            </w:r>
            <w:r w:rsidR="006151B1">
              <w:rPr>
                <w:rFonts w:cs="Arial"/>
                <w:szCs w:val="20"/>
              </w:rPr>
              <w:t>.DateOfOriginalLien</w:t>
            </w:r>
            <w:proofErr w:type="spellEnd"/>
          </w:p>
          <w:p w14:paraId="567D7184" w14:textId="77777777" w:rsidR="006151B1" w:rsidRPr="006151B1" w:rsidRDefault="006151B1" w:rsidP="008A3143">
            <w:pPr>
              <w:ind w:left="317"/>
              <w:rPr>
                <w:rFonts w:cs="Arial"/>
                <w:color w:val="FF0000"/>
                <w:szCs w:val="20"/>
              </w:rPr>
            </w:pPr>
            <w:proofErr w:type="spellStart"/>
            <w:r w:rsidRPr="00A3460B">
              <w:rPr>
                <w:rFonts w:cs="Arial"/>
                <w:szCs w:val="20"/>
              </w:rPr>
              <w:t>ProviderDeclaration.DateOfSignature</w:t>
            </w:r>
            <w:proofErr w:type="spellEnd"/>
          </w:p>
          <w:p w14:paraId="2578BAC8" w14:textId="77777777" w:rsidR="008A3143" w:rsidRDefault="00895FCF" w:rsidP="008C31E7">
            <w:pPr>
              <w:spacing w:before="240"/>
              <w:rPr>
                <w:rFonts w:cs="Arial"/>
                <w:b/>
                <w:szCs w:val="20"/>
                <w:u w:val="single"/>
              </w:rPr>
            </w:pPr>
            <w:proofErr w:type="spellStart"/>
            <w:r w:rsidRPr="00895FCF">
              <w:rPr>
                <w:rFonts w:cs="Arial"/>
                <w:b/>
                <w:szCs w:val="20"/>
                <w:u w:val="single"/>
              </w:rPr>
              <w:t>Stips</w:t>
            </w:r>
            <w:proofErr w:type="spellEnd"/>
          </w:p>
          <w:p w14:paraId="23A25EBA" w14:textId="77777777" w:rsidR="008A3143" w:rsidRDefault="00895FCF" w:rsidP="008A3143">
            <w:pPr>
              <w:ind w:left="317"/>
              <w:rPr>
                <w:rFonts w:cs="Arial"/>
                <w:szCs w:val="20"/>
              </w:rPr>
            </w:pPr>
            <w:proofErr w:type="spellStart"/>
            <w:r w:rsidRPr="00895FCF">
              <w:rPr>
                <w:rFonts w:cs="Arial"/>
                <w:szCs w:val="20"/>
              </w:rPr>
              <w:t>ApplicationSection.DateOfBirth</w:t>
            </w:r>
            <w:proofErr w:type="spellEnd"/>
          </w:p>
          <w:p w14:paraId="2718D7C5" w14:textId="77777777" w:rsidR="00895FCF" w:rsidRDefault="00AD23F5" w:rsidP="008A3143">
            <w:pPr>
              <w:ind w:left="317"/>
              <w:rPr>
                <w:rFonts w:cs="Arial"/>
                <w:szCs w:val="20"/>
              </w:rPr>
            </w:pPr>
            <w:proofErr w:type="spellStart"/>
            <w:r w:rsidRPr="00AD23F5">
              <w:rPr>
                <w:rFonts w:cs="Arial"/>
                <w:szCs w:val="20"/>
              </w:rPr>
              <w:t>InjuryInformation.DateOfInjuryStart</w:t>
            </w:r>
            <w:proofErr w:type="spellEnd"/>
          </w:p>
          <w:p w14:paraId="7F1A5E01" w14:textId="77777777" w:rsidR="008A3143" w:rsidRDefault="00802CAB" w:rsidP="008C31E7">
            <w:pPr>
              <w:spacing w:before="240"/>
              <w:rPr>
                <w:rFonts w:cs="Arial"/>
                <w:b/>
                <w:szCs w:val="20"/>
                <w:u w:val="single"/>
              </w:rPr>
            </w:pPr>
            <w:r w:rsidRPr="00232BE2">
              <w:rPr>
                <w:rFonts w:cs="Arial"/>
                <w:b/>
                <w:szCs w:val="20"/>
                <w:u w:val="single"/>
              </w:rPr>
              <w:t>DOR</w:t>
            </w:r>
          </w:p>
          <w:p w14:paraId="31954A78" w14:textId="77777777" w:rsidR="008A3143" w:rsidRDefault="00802CAB" w:rsidP="008A3143">
            <w:pPr>
              <w:spacing w:after="240"/>
              <w:ind w:left="317"/>
              <w:rPr>
                <w:rFonts w:cs="Arial"/>
                <w:szCs w:val="20"/>
              </w:rPr>
            </w:pPr>
            <w:proofErr w:type="spellStart"/>
            <w:r w:rsidRPr="00232BE2">
              <w:rPr>
                <w:rFonts w:cs="Arial"/>
                <w:szCs w:val="20"/>
              </w:rPr>
              <w:t>DeclarantSignatureSection</w:t>
            </w:r>
            <w:r w:rsidRPr="00BF2AC1">
              <w:rPr>
                <w:rFonts w:cs="Arial"/>
                <w:szCs w:val="20"/>
              </w:rPr>
              <w:t>.DateOfSignature</w:t>
            </w:r>
            <w:proofErr w:type="spellEnd"/>
            <w:r w:rsidRPr="00BF2AC1">
              <w:rPr>
                <w:rFonts w:cs="Arial"/>
                <w:szCs w:val="20"/>
              </w:rPr>
              <w:t>,</w:t>
            </w:r>
          </w:p>
          <w:p w14:paraId="4756AC0B" w14:textId="77777777" w:rsidR="008A3143" w:rsidRDefault="00232BE2" w:rsidP="008A3143">
            <w:pPr>
              <w:rPr>
                <w:rFonts w:cs="Arial"/>
                <w:b/>
                <w:szCs w:val="20"/>
                <w:u w:val="single"/>
              </w:rPr>
            </w:pPr>
            <w:proofErr w:type="spellStart"/>
            <w:r w:rsidRPr="00232BE2">
              <w:rPr>
                <w:rFonts w:cs="Arial"/>
                <w:b/>
                <w:szCs w:val="20"/>
                <w:u w:val="single"/>
              </w:rPr>
              <w:t>DORExpedited</w:t>
            </w:r>
            <w:proofErr w:type="spellEnd"/>
          </w:p>
          <w:p w14:paraId="631302A7" w14:textId="77777777" w:rsidR="005C246B" w:rsidRDefault="00232BE2" w:rsidP="008A3143">
            <w:pPr>
              <w:ind w:left="317"/>
              <w:rPr>
                <w:rFonts w:cs="Arial"/>
                <w:szCs w:val="20"/>
              </w:rPr>
            </w:pPr>
            <w:proofErr w:type="spellStart"/>
            <w:r w:rsidRPr="00232BE2">
              <w:rPr>
                <w:rFonts w:cs="Arial"/>
                <w:szCs w:val="20"/>
              </w:rPr>
              <w:t>DeclarantSignatureSection</w:t>
            </w:r>
            <w:r w:rsidR="002952A6" w:rsidRPr="00BF2AC1">
              <w:rPr>
                <w:rFonts w:cs="Arial"/>
                <w:szCs w:val="20"/>
              </w:rPr>
              <w:t>.DateOfSignature</w:t>
            </w:r>
            <w:proofErr w:type="spellEnd"/>
          </w:p>
          <w:p w14:paraId="6B59A6A5" w14:textId="77777777" w:rsidR="00E72AB6" w:rsidRPr="00703D97" w:rsidRDefault="00E72AB6" w:rsidP="008C31E7">
            <w:pPr>
              <w:spacing w:before="240"/>
              <w:rPr>
                <w:rFonts w:cs="Arial"/>
                <w:b/>
                <w:szCs w:val="20"/>
                <w:u w:val="single"/>
              </w:rPr>
            </w:pPr>
            <w:proofErr w:type="spellStart"/>
            <w:r w:rsidRPr="00703D97">
              <w:rPr>
                <w:rFonts w:cs="Arial"/>
                <w:b/>
                <w:szCs w:val="20"/>
                <w:u w:val="single"/>
              </w:rPr>
              <w:t>GoldenRodLien</w:t>
            </w:r>
            <w:proofErr w:type="spellEnd"/>
          </w:p>
          <w:p w14:paraId="695AE9F2" w14:textId="77777777" w:rsidR="008A3143" w:rsidRPr="00703D97" w:rsidRDefault="00771236" w:rsidP="008A3143">
            <w:pPr>
              <w:ind w:left="407"/>
              <w:jc w:val="both"/>
              <w:rPr>
                <w:rFonts w:cs="Arial"/>
                <w:szCs w:val="20"/>
              </w:rPr>
            </w:pPr>
            <w:proofErr w:type="spellStart"/>
            <w:r w:rsidRPr="00703D97">
              <w:rPr>
                <w:rFonts w:cs="Arial"/>
                <w:szCs w:val="20"/>
              </w:rPr>
              <w:t>ApplicationSection.DateOfBirth</w:t>
            </w:r>
            <w:proofErr w:type="spellEnd"/>
          </w:p>
          <w:p w14:paraId="5FCDD93B" w14:textId="77777777" w:rsidR="008A3143" w:rsidRPr="00703D97" w:rsidRDefault="00A24FBC" w:rsidP="008A3143">
            <w:pPr>
              <w:ind w:left="407"/>
              <w:jc w:val="both"/>
              <w:rPr>
                <w:rFonts w:cs="Arial"/>
                <w:szCs w:val="20"/>
              </w:rPr>
            </w:pPr>
            <w:proofErr w:type="spellStart"/>
            <w:r w:rsidRPr="00703D97">
              <w:rPr>
                <w:rFonts w:cs="Arial"/>
                <w:szCs w:val="20"/>
              </w:rPr>
              <w:t>InjuryInformation.DateOfInjuryStart</w:t>
            </w:r>
            <w:proofErr w:type="spellEnd"/>
          </w:p>
          <w:p w14:paraId="771390FC" w14:textId="77777777" w:rsidR="008A3143" w:rsidRDefault="00994343" w:rsidP="008A3143">
            <w:pPr>
              <w:ind w:left="407"/>
              <w:jc w:val="both"/>
              <w:rPr>
                <w:rFonts w:cs="Arial"/>
                <w:szCs w:val="20"/>
              </w:rPr>
            </w:pPr>
            <w:proofErr w:type="spellStart"/>
            <w:r w:rsidRPr="00703D97">
              <w:rPr>
                <w:rFonts w:cs="Arial"/>
                <w:szCs w:val="20"/>
              </w:rPr>
              <w:t>LienInformationSection.DateOfOriginalLien</w:t>
            </w:r>
            <w:proofErr w:type="spellEnd"/>
          </w:p>
          <w:p w14:paraId="44AE0A9C" w14:textId="77777777" w:rsidR="00E72AB6" w:rsidRPr="00703D97" w:rsidRDefault="005C246B" w:rsidP="008A3143">
            <w:pPr>
              <w:ind w:left="407"/>
              <w:jc w:val="both"/>
              <w:rPr>
                <w:rFonts w:cs="Arial"/>
                <w:szCs w:val="20"/>
              </w:rPr>
            </w:pPr>
            <w:proofErr w:type="spellStart"/>
            <w:r w:rsidRPr="00810C4B">
              <w:rPr>
                <w:rFonts w:cs="Arial"/>
                <w:szCs w:val="20"/>
              </w:rPr>
              <w:t>UnemploymentCompensation.DateOfBenefits</w:t>
            </w:r>
            <w:r w:rsidR="00C667E9">
              <w:rPr>
                <w:rFonts w:cs="Arial"/>
                <w:szCs w:val="20"/>
              </w:rPr>
              <w:t>Comm</w:t>
            </w:r>
            <w:r w:rsidR="00E72AB6" w:rsidRPr="00810C4B">
              <w:rPr>
                <w:rFonts w:cs="Arial"/>
                <w:szCs w:val="20"/>
              </w:rPr>
              <w:t>encing</w:t>
            </w:r>
            <w:proofErr w:type="spellEnd"/>
            <w:r w:rsidR="00E72AB6" w:rsidRPr="00810C4B">
              <w:rPr>
                <w:rFonts w:cs="Arial"/>
                <w:szCs w:val="20"/>
              </w:rPr>
              <w:t>,</w:t>
            </w:r>
          </w:p>
          <w:p w14:paraId="63D9CE46" w14:textId="77777777" w:rsidR="00A516AF" w:rsidRDefault="00810C4B" w:rsidP="008A3143">
            <w:pPr>
              <w:ind w:left="317"/>
              <w:jc w:val="both"/>
              <w:rPr>
                <w:rFonts w:cs="Arial"/>
                <w:szCs w:val="20"/>
              </w:rPr>
            </w:pPr>
            <w:r>
              <w:rPr>
                <w:rFonts w:cs="Arial"/>
                <w:szCs w:val="20"/>
              </w:rPr>
              <w:t xml:space="preserve"> </w:t>
            </w:r>
            <w:proofErr w:type="spellStart"/>
            <w:r w:rsidR="005C246B" w:rsidRPr="00703D97">
              <w:rPr>
                <w:rFonts w:cs="Arial"/>
                <w:szCs w:val="20"/>
              </w:rPr>
              <w:t>AmendedLienDomain.DateTo</w:t>
            </w:r>
            <w:proofErr w:type="spellEnd"/>
            <w:r w:rsidR="00E72AB6" w:rsidRPr="00703D97">
              <w:rPr>
                <w:rFonts w:cs="Arial"/>
                <w:szCs w:val="20"/>
              </w:rPr>
              <w:t>.</w:t>
            </w:r>
          </w:p>
          <w:p w14:paraId="35CB37D6" w14:textId="77777777" w:rsidR="0094029D" w:rsidRPr="00A3460B" w:rsidRDefault="005243F4" w:rsidP="008C31E7">
            <w:pPr>
              <w:spacing w:before="240"/>
              <w:rPr>
                <w:rFonts w:cs="Arial"/>
                <w:b/>
                <w:szCs w:val="20"/>
                <w:u w:val="single"/>
              </w:rPr>
            </w:pPr>
            <w:r w:rsidRPr="00A3460B">
              <w:rPr>
                <w:rFonts w:cs="Arial"/>
                <w:b/>
                <w:szCs w:val="20"/>
                <w:u w:val="single"/>
              </w:rPr>
              <w:t>Supplemental Lien Form and Section 4903.05(c) Declaration</w:t>
            </w:r>
          </w:p>
          <w:p w14:paraId="5029CF81" w14:textId="77777777" w:rsidR="00703D97" w:rsidRPr="00A3460B" w:rsidRDefault="0094029D" w:rsidP="008A3143">
            <w:pPr>
              <w:ind w:left="407"/>
              <w:rPr>
                <w:rFonts w:cs="Arial"/>
                <w:szCs w:val="20"/>
              </w:rPr>
            </w:pPr>
            <w:proofErr w:type="spellStart"/>
            <w:r w:rsidRPr="00A3460B">
              <w:rPr>
                <w:rFonts w:cs="Arial"/>
                <w:szCs w:val="20"/>
              </w:rPr>
              <w:t>DateOfSignature</w:t>
            </w:r>
            <w:proofErr w:type="spellEnd"/>
          </w:p>
          <w:p w14:paraId="6F0A5BA1" w14:textId="77777777" w:rsidR="008A3143" w:rsidRPr="008A3143" w:rsidRDefault="00856279" w:rsidP="008C31E7">
            <w:pPr>
              <w:pStyle w:val="ListParagraph"/>
              <w:numPr>
                <w:ilvl w:val="0"/>
                <w:numId w:val="22"/>
              </w:numPr>
              <w:spacing w:before="240"/>
              <w:rPr>
                <w:rFonts w:cs="Arial"/>
                <w:b/>
                <w:szCs w:val="20"/>
                <w:u w:val="single"/>
              </w:rPr>
            </w:pPr>
            <w:proofErr w:type="spellStart"/>
            <w:r w:rsidRPr="008A3143">
              <w:rPr>
                <w:rFonts w:cs="Arial"/>
                <w:b/>
                <w:szCs w:val="20"/>
                <w:u w:val="single"/>
              </w:rPr>
              <w:t>AppForADJ</w:t>
            </w:r>
            <w:proofErr w:type="spellEnd"/>
          </w:p>
          <w:p w14:paraId="7B6A3289" w14:textId="77777777" w:rsidR="008A3143" w:rsidRDefault="00802CAB" w:rsidP="008A3143">
            <w:pPr>
              <w:ind w:left="407"/>
              <w:rPr>
                <w:rFonts w:cs="Arial"/>
                <w:szCs w:val="20"/>
              </w:rPr>
            </w:pPr>
            <w:proofErr w:type="spellStart"/>
            <w:r w:rsidRPr="008A3143">
              <w:rPr>
                <w:rFonts w:cs="Arial"/>
                <w:szCs w:val="20"/>
              </w:rPr>
              <w:t>ApplicationSection.DateOfBirth</w:t>
            </w:r>
            <w:proofErr w:type="spellEnd"/>
          </w:p>
          <w:p w14:paraId="3421A622" w14:textId="77777777" w:rsidR="00802CAB" w:rsidRDefault="00802CAB" w:rsidP="008A3143">
            <w:pPr>
              <w:ind w:left="407"/>
              <w:rPr>
                <w:rFonts w:cs="Arial"/>
                <w:szCs w:val="20"/>
              </w:rPr>
            </w:pPr>
            <w:proofErr w:type="spellStart"/>
            <w:r w:rsidRPr="00802CAB">
              <w:rPr>
                <w:rFonts w:cs="Arial"/>
                <w:szCs w:val="20"/>
              </w:rPr>
              <w:t>InjuryInformation.DateOfInjuryStart</w:t>
            </w:r>
            <w:proofErr w:type="spellEnd"/>
          </w:p>
          <w:p w14:paraId="09EF43A4" w14:textId="77777777" w:rsidR="008A3143" w:rsidRDefault="00EC1934" w:rsidP="008C31E7">
            <w:pPr>
              <w:spacing w:before="240"/>
              <w:rPr>
                <w:rFonts w:cs="Arial"/>
                <w:szCs w:val="20"/>
              </w:rPr>
            </w:pPr>
            <w:proofErr w:type="spellStart"/>
            <w:r w:rsidRPr="00EC1934">
              <w:rPr>
                <w:rFonts w:cs="Arial"/>
                <w:b/>
                <w:szCs w:val="20"/>
                <w:u w:val="single"/>
              </w:rPr>
              <w:t>CompromiseAndRelease</w:t>
            </w:r>
            <w:proofErr w:type="spellEnd"/>
            <w:r>
              <w:rPr>
                <w:rFonts w:cs="Arial"/>
                <w:szCs w:val="20"/>
              </w:rPr>
              <w:t xml:space="preserve"> </w:t>
            </w:r>
          </w:p>
          <w:p w14:paraId="3B02A386" w14:textId="77777777" w:rsidR="008A3143" w:rsidRDefault="00EC1934" w:rsidP="008A3143">
            <w:pPr>
              <w:ind w:left="407"/>
              <w:rPr>
                <w:rFonts w:cs="Arial"/>
                <w:szCs w:val="20"/>
              </w:rPr>
            </w:pPr>
            <w:proofErr w:type="spellStart"/>
            <w:r w:rsidRPr="00802CAB">
              <w:rPr>
                <w:rFonts w:cs="Arial"/>
                <w:szCs w:val="20"/>
              </w:rPr>
              <w:t>ApplicationSection.DateOfBirth</w:t>
            </w:r>
            <w:proofErr w:type="spellEnd"/>
          </w:p>
          <w:p w14:paraId="6F482750" w14:textId="77777777" w:rsidR="00802CAB" w:rsidRDefault="00802CAB" w:rsidP="008A3143">
            <w:pPr>
              <w:ind w:left="407"/>
              <w:rPr>
                <w:rFonts w:cs="Arial"/>
                <w:szCs w:val="20"/>
              </w:rPr>
            </w:pPr>
            <w:proofErr w:type="spellStart"/>
            <w:r w:rsidRPr="00802CAB">
              <w:rPr>
                <w:rFonts w:cs="Arial"/>
                <w:szCs w:val="20"/>
              </w:rPr>
              <w:t>InjuryInformation.DateOfInjuryStart</w:t>
            </w:r>
            <w:proofErr w:type="spellEnd"/>
          </w:p>
          <w:p w14:paraId="3E192DE3" w14:textId="77777777" w:rsidR="00243532" w:rsidRPr="00D67B99" w:rsidRDefault="00243532" w:rsidP="008C31E7">
            <w:pPr>
              <w:spacing w:before="240"/>
              <w:rPr>
                <w:rFonts w:cs="Arial"/>
                <w:b/>
                <w:szCs w:val="20"/>
                <w:u w:val="single"/>
              </w:rPr>
            </w:pPr>
            <w:proofErr w:type="spellStart"/>
            <w:r w:rsidRPr="00D67B99">
              <w:rPr>
                <w:rFonts w:cs="Arial"/>
                <w:b/>
                <w:szCs w:val="20"/>
                <w:u w:val="single"/>
              </w:rPr>
              <w:lastRenderedPageBreak/>
              <w:t>No</w:t>
            </w:r>
            <w:r w:rsidR="00D67B99" w:rsidRPr="00D67B99">
              <w:rPr>
                <w:rFonts w:cs="Arial"/>
                <w:b/>
                <w:szCs w:val="20"/>
                <w:u w:val="single"/>
              </w:rPr>
              <w:t>ticeAndRequestOfLien</w:t>
            </w:r>
            <w:proofErr w:type="spellEnd"/>
          </w:p>
          <w:p w14:paraId="670220D3" w14:textId="77777777" w:rsidR="008A3143" w:rsidRPr="00802CAB" w:rsidRDefault="00D67B99" w:rsidP="008A3143">
            <w:pPr>
              <w:ind w:left="407"/>
              <w:rPr>
                <w:rFonts w:cs="Arial"/>
                <w:szCs w:val="20"/>
              </w:rPr>
            </w:pPr>
            <w:proofErr w:type="spellStart"/>
            <w:r w:rsidRPr="00703D97">
              <w:rPr>
                <w:rFonts w:cs="Arial"/>
                <w:szCs w:val="20"/>
              </w:rPr>
              <w:t>ApplicationSection.DateOfBirth</w:t>
            </w:r>
            <w:proofErr w:type="spellEnd"/>
          </w:p>
          <w:p w14:paraId="57B223CE" w14:textId="77777777" w:rsidR="00D67B99" w:rsidRPr="00703D97" w:rsidRDefault="00865E35" w:rsidP="008A3143">
            <w:pPr>
              <w:spacing w:after="240"/>
              <w:ind w:left="407"/>
              <w:rPr>
                <w:rFonts w:cs="Arial"/>
                <w:szCs w:val="20"/>
              </w:rPr>
            </w:pPr>
            <w:proofErr w:type="spellStart"/>
            <w:r w:rsidRPr="00802CAB">
              <w:rPr>
                <w:rFonts w:cs="Arial"/>
                <w:szCs w:val="20"/>
              </w:rPr>
              <w:t>InjuryInformation.DateOfInjuryStart</w:t>
            </w:r>
            <w:proofErr w:type="spellEnd"/>
            <w:r w:rsidR="00D67B99" w:rsidRPr="00703D97">
              <w:rPr>
                <w:rFonts w:cs="Arial"/>
                <w:szCs w:val="20"/>
              </w:rPr>
              <w:t xml:space="preserve"> </w:t>
            </w:r>
          </w:p>
          <w:p w14:paraId="681477EA" w14:textId="77777777" w:rsidR="008A3143" w:rsidRDefault="001C2970" w:rsidP="008A3143">
            <w:pPr>
              <w:rPr>
                <w:rFonts w:cs="Arial"/>
                <w:b/>
                <w:szCs w:val="20"/>
                <w:u w:val="single"/>
              </w:rPr>
            </w:pPr>
            <w:proofErr w:type="spellStart"/>
            <w:r w:rsidRPr="001C2970">
              <w:rPr>
                <w:rFonts w:cs="Arial"/>
                <w:b/>
                <w:szCs w:val="20"/>
                <w:u w:val="single"/>
              </w:rPr>
              <w:t>Stips</w:t>
            </w:r>
            <w:proofErr w:type="spellEnd"/>
          </w:p>
          <w:p w14:paraId="7449434A" w14:textId="77777777" w:rsidR="008A3143" w:rsidRPr="00802CAB" w:rsidRDefault="001C2970" w:rsidP="008A3143">
            <w:pPr>
              <w:ind w:left="407"/>
              <w:rPr>
                <w:rFonts w:cs="Arial"/>
                <w:szCs w:val="20"/>
              </w:rPr>
            </w:pPr>
            <w:proofErr w:type="spellStart"/>
            <w:r w:rsidRPr="00703D97">
              <w:rPr>
                <w:rFonts w:cs="Arial"/>
                <w:szCs w:val="20"/>
              </w:rPr>
              <w:t>ApplicationSection.DateOfBirth</w:t>
            </w:r>
            <w:proofErr w:type="spellEnd"/>
          </w:p>
          <w:p w14:paraId="39A774AE" w14:textId="77777777" w:rsidR="00802CAB" w:rsidRDefault="00802CAB" w:rsidP="008A3143">
            <w:pPr>
              <w:ind w:left="407"/>
              <w:rPr>
                <w:rFonts w:cs="Arial"/>
                <w:szCs w:val="20"/>
              </w:rPr>
            </w:pPr>
            <w:proofErr w:type="spellStart"/>
            <w:r w:rsidRPr="00802CAB">
              <w:rPr>
                <w:rFonts w:cs="Arial"/>
                <w:szCs w:val="20"/>
              </w:rPr>
              <w:t>InjuryInformation.DateOfInjuryStart</w:t>
            </w:r>
            <w:proofErr w:type="spellEnd"/>
          </w:p>
          <w:p w14:paraId="6834085B" w14:textId="77777777" w:rsidR="008A3143" w:rsidRDefault="00243532" w:rsidP="008C31E7">
            <w:pPr>
              <w:spacing w:before="240"/>
              <w:rPr>
                <w:rFonts w:cs="Arial"/>
                <w:b/>
                <w:szCs w:val="20"/>
                <w:u w:val="single"/>
              </w:rPr>
            </w:pPr>
            <w:r w:rsidRPr="00BF2AC1">
              <w:rPr>
                <w:rFonts w:cs="Arial"/>
                <w:szCs w:val="20"/>
              </w:rPr>
              <w:t xml:space="preserve"> </w:t>
            </w:r>
            <w:proofErr w:type="spellStart"/>
            <w:r w:rsidR="005A6468" w:rsidRPr="00703D97">
              <w:rPr>
                <w:rFonts w:cs="Arial"/>
                <w:b/>
                <w:szCs w:val="20"/>
                <w:u w:val="single"/>
              </w:rPr>
              <w:t>GoldenRodLien</w:t>
            </w:r>
            <w:proofErr w:type="spellEnd"/>
          </w:p>
          <w:p w14:paraId="2F318066" w14:textId="77777777" w:rsidR="008A3143" w:rsidRPr="00802CAB" w:rsidRDefault="005A6468" w:rsidP="008A3143">
            <w:pPr>
              <w:ind w:left="407"/>
              <w:rPr>
                <w:rFonts w:cs="Arial"/>
                <w:szCs w:val="20"/>
              </w:rPr>
            </w:pPr>
            <w:proofErr w:type="spellStart"/>
            <w:r w:rsidRPr="00703D97">
              <w:rPr>
                <w:rFonts w:cs="Arial"/>
                <w:szCs w:val="20"/>
              </w:rPr>
              <w:t>ApplicationSection.DateOfBirth</w:t>
            </w:r>
            <w:proofErr w:type="spellEnd"/>
          </w:p>
          <w:p w14:paraId="19178DC4" w14:textId="77777777" w:rsidR="00865E35" w:rsidRDefault="00865E35" w:rsidP="008A3143">
            <w:pPr>
              <w:ind w:left="407"/>
              <w:rPr>
                <w:rFonts w:cs="Arial"/>
                <w:szCs w:val="20"/>
              </w:rPr>
            </w:pPr>
            <w:proofErr w:type="spellStart"/>
            <w:r w:rsidRPr="00802CAB">
              <w:rPr>
                <w:rFonts w:cs="Arial"/>
                <w:szCs w:val="20"/>
              </w:rPr>
              <w:t>InjuryInformation.DateOfInjuryStart</w:t>
            </w:r>
            <w:proofErr w:type="spellEnd"/>
          </w:p>
          <w:p w14:paraId="37A66155" w14:textId="77777777" w:rsidR="008A3143" w:rsidRPr="008A3143" w:rsidRDefault="002952A6" w:rsidP="008C31E7">
            <w:pPr>
              <w:pStyle w:val="ListParagraph"/>
              <w:numPr>
                <w:ilvl w:val="0"/>
                <w:numId w:val="22"/>
              </w:numPr>
              <w:spacing w:before="240"/>
              <w:rPr>
                <w:rFonts w:cs="Arial"/>
                <w:b/>
                <w:szCs w:val="20"/>
                <w:u w:val="single"/>
              </w:rPr>
            </w:pPr>
            <w:proofErr w:type="spellStart"/>
            <w:r w:rsidRPr="008A3143">
              <w:rPr>
                <w:rFonts w:cs="Arial"/>
                <w:b/>
                <w:szCs w:val="20"/>
                <w:u w:val="single"/>
              </w:rPr>
              <w:t>AppForADJ</w:t>
            </w:r>
            <w:proofErr w:type="spellEnd"/>
          </w:p>
          <w:p w14:paraId="04F0DE83" w14:textId="77777777" w:rsidR="00B576E6" w:rsidRPr="008A3143" w:rsidRDefault="00B576E6" w:rsidP="008A3143">
            <w:pPr>
              <w:ind w:left="407"/>
              <w:rPr>
                <w:rFonts w:cs="Arial"/>
                <w:szCs w:val="20"/>
              </w:rPr>
            </w:pPr>
            <w:proofErr w:type="spellStart"/>
            <w:r w:rsidRPr="008A3143">
              <w:rPr>
                <w:rFonts w:cs="Arial"/>
                <w:szCs w:val="20"/>
              </w:rPr>
              <w:t>DeclarantSignatureSection.DateofSignature</w:t>
            </w:r>
            <w:proofErr w:type="spellEnd"/>
          </w:p>
          <w:p w14:paraId="2794F8E5" w14:textId="77777777" w:rsidR="008A3143" w:rsidRDefault="002952A6" w:rsidP="008C31E7">
            <w:pPr>
              <w:spacing w:before="240"/>
              <w:rPr>
                <w:rFonts w:cs="Arial"/>
                <w:b/>
                <w:szCs w:val="20"/>
                <w:u w:val="single"/>
              </w:rPr>
            </w:pPr>
            <w:proofErr w:type="spellStart"/>
            <w:r w:rsidRPr="00D91DB8">
              <w:rPr>
                <w:rFonts w:cs="Arial"/>
                <w:b/>
                <w:szCs w:val="20"/>
                <w:u w:val="single"/>
              </w:rPr>
              <w:t>NoticeAndRequestOfLien</w:t>
            </w:r>
            <w:proofErr w:type="spellEnd"/>
          </w:p>
          <w:p w14:paraId="191D309A" w14:textId="77777777" w:rsidR="008A3143" w:rsidRDefault="00D91DB8" w:rsidP="008A3143">
            <w:pPr>
              <w:ind w:left="407"/>
              <w:rPr>
                <w:rFonts w:cs="Arial"/>
                <w:szCs w:val="20"/>
              </w:rPr>
            </w:pPr>
            <w:proofErr w:type="spellStart"/>
            <w:r w:rsidRPr="00D91DB8">
              <w:rPr>
                <w:rFonts w:cs="Arial"/>
                <w:szCs w:val="20"/>
              </w:rPr>
              <w:t>LienInformationSection.DateOfOriginalLien</w:t>
            </w:r>
            <w:proofErr w:type="spellEnd"/>
          </w:p>
          <w:p w14:paraId="0FDE3B65" w14:textId="77777777" w:rsidR="00B576E6" w:rsidRPr="00BF2AC1" w:rsidRDefault="00B576E6" w:rsidP="008A3143">
            <w:pPr>
              <w:ind w:left="407"/>
              <w:rPr>
                <w:rFonts w:cs="Arial"/>
                <w:szCs w:val="20"/>
              </w:rPr>
            </w:pPr>
            <w:proofErr w:type="spellStart"/>
            <w:r w:rsidRPr="00B576E6">
              <w:rPr>
                <w:rFonts w:cs="Arial"/>
                <w:szCs w:val="20"/>
              </w:rPr>
              <w:t>DeclarantSignatureSection.DateofSignature</w:t>
            </w:r>
            <w:proofErr w:type="spellEnd"/>
          </w:p>
          <w:p w14:paraId="5B99550D" w14:textId="77777777" w:rsidR="008C31E7" w:rsidRDefault="00D91DB8" w:rsidP="008C31E7">
            <w:pPr>
              <w:spacing w:before="240"/>
              <w:rPr>
                <w:rFonts w:cs="Arial"/>
                <w:szCs w:val="20"/>
              </w:rPr>
            </w:pPr>
            <w:proofErr w:type="spellStart"/>
            <w:r w:rsidRPr="00703D97">
              <w:rPr>
                <w:rFonts w:cs="Arial"/>
                <w:b/>
                <w:szCs w:val="20"/>
                <w:u w:val="single"/>
              </w:rPr>
              <w:t>GoldenRodLien</w:t>
            </w:r>
            <w:proofErr w:type="spellEnd"/>
          </w:p>
          <w:p w14:paraId="2460B8E1" w14:textId="77777777" w:rsidR="008C31E7" w:rsidRDefault="00D91DB8" w:rsidP="008C31E7">
            <w:pPr>
              <w:ind w:left="420"/>
              <w:rPr>
                <w:rFonts w:cs="Arial"/>
                <w:szCs w:val="20"/>
              </w:rPr>
            </w:pPr>
            <w:proofErr w:type="spellStart"/>
            <w:r w:rsidRPr="00D91DB8">
              <w:rPr>
                <w:rFonts w:cs="Arial"/>
                <w:szCs w:val="20"/>
              </w:rPr>
              <w:t>LienInformationSection.DateOfOriginalLien</w:t>
            </w:r>
            <w:proofErr w:type="spellEnd"/>
          </w:p>
          <w:p w14:paraId="2DA14B75" w14:textId="77777777" w:rsidR="00B576E6" w:rsidRDefault="00B576E6" w:rsidP="008C31E7">
            <w:pPr>
              <w:ind w:left="420"/>
              <w:rPr>
                <w:rFonts w:cs="Arial"/>
                <w:szCs w:val="20"/>
              </w:rPr>
            </w:pPr>
            <w:proofErr w:type="spellStart"/>
            <w:r w:rsidRPr="00B576E6">
              <w:rPr>
                <w:rFonts w:cs="Arial"/>
                <w:szCs w:val="20"/>
              </w:rPr>
              <w:t>DeclarantSignatureSection.DateofSignature</w:t>
            </w:r>
            <w:proofErr w:type="spellEnd"/>
          </w:p>
          <w:p w14:paraId="1FD8986E" w14:textId="77777777" w:rsidR="0094029D" w:rsidRPr="00A3460B" w:rsidRDefault="005243F4" w:rsidP="008C31E7">
            <w:pPr>
              <w:spacing w:before="240"/>
              <w:rPr>
                <w:rFonts w:cs="Arial"/>
                <w:b/>
                <w:szCs w:val="20"/>
                <w:u w:val="single"/>
              </w:rPr>
            </w:pPr>
            <w:r w:rsidRPr="00A3460B">
              <w:rPr>
                <w:rFonts w:cs="Arial"/>
                <w:b/>
                <w:szCs w:val="20"/>
                <w:u w:val="single"/>
              </w:rPr>
              <w:t>Supplemental Lien Form and Section 4903.05(c) Declaration</w:t>
            </w:r>
          </w:p>
          <w:p w14:paraId="535C6E08" w14:textId="77777777" w:rsidR="0094029D" w:rsidRPr="00A3460B" w:rsidRDefault="0094029D" w:rsidP="008C31E7">
            <w:pPr>
              <w:ind w:left="420"/>
              <w:rPr>
                <w:rFonts w:cs="Arial"/>
                <w:szCs w:val="20"/>
              </w:rPr>
            </w:pPr>
            <w:proofErr w:type="spellStart"/>
            <w:r w:rsidRPr="00A3460B">
              <w:rPr>
                <w:rFonts w:cs="Arial"/>
                <w:szCs w:val="20"/>
              </w:rPr>
              <w:t>DateOfSignature</w:t>
            </w:r>
            <w:proofErr w:type="spellEnd"/>
          </w:p>
          <w:p w14:paraId="1BF5F9FB" w14:textId="77777777" w:rsidR="008C31E7" w:rsidRDefault="00BD096C" w:rsidP="008C31E7">
            <w:pPr>
              <w:spacing w:before="100" w:beforeAutospacing="1"/>
              <w:contextualSpacing/>
              <w:rPr>
                <w:rFonts w:cs="Arial"/>
                <w:b/>
                <w:szCs w:val="20"/>
                <w:u w:val="single"/>
              </w:rPr>
            </w:pPr>
            <w:r>
              <w:rPr>
                <w:rFonts w:cs="Arial"/>
                <w:szCs w:val="20"/>
              </w:rPr>
              <w:t xml:space="preserve">5) </w:t>
            </w:r>
            <w:proofErr w:type="spellStart"/>
            <w:r w:rsidR="00251F15" w:rsidRPr="00D91DB8">
              <w:rPr>
                <w:rFonts w:cs="Arial"/>
                <w:b/>
                <w:szCs w:val="20"/>
                <w:u w:val="single"/>
              </w:rPr>
              <w:t>NoticeAndRequestOfLien</w:t>
            </w:r>
            <w:proofErr w:type="spellEnd"/>
          </w:p>
          <w:p w14:paraId="4683DA31" w14:textId="77777777" w:rsidR="00590794" w:rsidRDefault="00590794" w:rsidP="008C31E7">
            <w:pPr>
              <w:spacing w:after="240"/>
              <w:ind w:left="230"/>
              <w:rPr>
                <w:rFonts w:cs="Arial"/>
                <w:szCs w:val="20"/>
              </w:rPr>
            </w:pPr>
            <w:proofErr w:type="spellStart"/>
            <w:r w:rsidRPr="00590794">
              <w:rPr>
                <w:rFonts w:cs="Arial"/>
                <w:szCs w:val="20"/>
              </w:rPr>
              <w:t>DeclarantSignatureSection.DateofSignature</w:t>
            </w:r>
            <w:proofErr w:type="spellEnd"/>
            <w:r w:rsidRPr="00590794">
              <w:rPr>
                <w:rFonts w:cs="Arial"/>
                <w:szCs w:val="20"/>
              </w:rPr>
              <w:t>.</w:t>
            </w:r>
            <w:r w:rsidR="008C31E7">
              <w:rPr>
                <w:rFonts w:cs="Arial"/>
                <w:szCs w:val="20"/>
              </w:rPr>
              <w:t xml:space="preserve"> </w:t>
            </w:r>
          </w:p>
          <w:p w14:paraId="4B5652A1" w14:textId="77777777" w:rsidR="008C31E7" w:rsidRDefault="00251F15" w:rsidP="008C31E7">
            <w:pPr>
              <w:rPr>
                <w:rFonts w:cs="Arial"/>
                <w:b/>
                <w:szCs w:val="20"/>
                <w:u w:val="single"/>
              </w:rPr>
            </w:pPr>
            <w:proofErr w:type="spellStart"/>
            <w:r w:rsidRPr="00703D97">
              <w:rPr>
                <w:rFonts w:cs="Arial"/>
                <w:b/>
                <w:szCs w:val="20"/>
                <w:u w:val="single"/>
              </w:rPr>
              <w:t>GoldenRodLien</w:t>
            </w:r>
            <w:proofErr w:type="spellEnd"/>
          </w:p>
          <w:p w14:paraId="49ACD99B" w14:textId="77777777" w:rsidR="00251F15" w:rsidRPr="00BF2AC1" w:rsidRDefault="00251F15" w:rsidP="008C31E7">
            <w:pPr>
              <w:ind w:left="320"/>
              <w:rPr>
                <w:rFonts w:cs="Arial"/>
                <w:szCs w:val="20"/>
              </w:rPr>
            </w:pPr>
            <w:proofErr w:type="spellStart"/>
            <w:r w:rsidRPr="00B576E6">
              <w:rPr>
                <w:rFonts w:cs="Arial"/>
                <w:szCs w:val="20"/>
              </w:rPr>
              <w:t>DeclarantSignatureSection.DateofSignature</w:t>
            </w:r>
            <w:proofErr w:type="spellEnd"/>
          </w:p>
          <w:p w14:paraId="0724F776" w14:textId="77777777" w:rsidR="00A163AB" w:rsidRDefault="00A163AB" w:rsidP="008E2F2A">
            <w:pPr>
              <w:rPr>
                <w:rFonts w:cs="Arial"/>
                <w:szCs w:val="20"/>
              </w:rPr>
            </w:pPr>
          </w:p>
          <w:p w14:paraId="30362FC7" w14:textId="77777777" w:rsidR="008C31E7" w:rsidRDefault="000A2324" w:rsidP="008C31E7">
            <w:pPr>
              <w:rPr>
                <w:rFonts w:cs="Arial"/>
                <w:b/>
                <w:szCs w:val="20"/>
                <w:u w:val="single"/>
              </w:rPr>
            </w:pPr>
            <w:r>
              <w:rPr>
                <w:rFonts w:cs="Arial"/>
                <w:szCs w:val="20"/>
              </w:rPr>
              <w:t>6)</w:t>
            </w:r>
            <w:r w:rsidR="00A86B7A">
              <w:rPr>
                <w:rFonts w:cs="Arial"/>
                <w:szCs w:val="20"/>
              </w:rPr>
              <w:t xml:space="preserve"> </w:t>
            </w:r>
            <w:proofErr w:type="spellStart"/>
            <w:r w:rsidR="00A224DC" w:rsidRPr="00703D97">
              <w:rPr>
                <w:rFonts w:cs="Arial"/>
                <w:b/>
                <w:szCs w:val="20"/>
                <w:u w:val="single"/>
              </w:rPr>
              <w:t>GoldenRodLien</w:t>
            </w:r>
            <w:proofErr w:type="spellEnd"/>
          </w:p>
          <w:p w14:paraId="29D3AAD4" w14:textId="77777777" w:rsidR="008C31E7" w:rsidRDefault="000A2324" w:rsidP="008C31E7">
            <w:pPr>
              <w:ind w:left="230"/>
              <w:rPr>
                <w:rFonts w:cs="Arial"/>
                <w:color w:val="000000"/>
                <w:szCs w:val="20"/>
              </w:rPr>
            </w:pPr>
            <w:proofErr w:type="spellStart"/>
            <w:r w:rsidRPr="00257538">
              <w:rPr>
                <w:rFonts w:cs="Arial"/>
                <w:color w:val="000000"/>
                <w:szCs w:val="20"/>
              </w:rPr>
              <w:t>UnemploymentCompensation</w:t>
            </w:r>
            <w:proofErr w:type="spellEnd"/>
            <w:r w:rsidRPr="00257538">
              <w:rPr>
                <w:rFonts w:cs="Arial"/>
                <w:color w:val="000000"/>
                <w:szCs w:val="20"/>
              </w:rPr>
              <w:t xml:space="preserve">. </w:t>
            </w:r>
            <w:proofErr w:type="spellStart"/>
            <w:r w:rsidRPr="00257538">
              <w:rPr>
                <w:rFonts w:cs="Arial"/>
                <w:color w:val="000000"/>
                <w:szCs w:val="20"/>
              </w:rPr>
              <w:t>DateOfBenefitsCommencing</w:t>
            </w:r>
            <w:r>
              <w:rPr>
                <w:rFonts w:cs="Arial"/>
                <w:color w:val="000000"/>
                <w:szCs w:val="20"/>
              </w:rPr>
              <w:t>~</w:t>
            </w:r>
            <w:r w:rsidRPr="000A2324">
              <w:rPr>
                <w:rFonts w:cs="Arial"/>
                <w:color w:val="000000"/>
                <w:szCs w:val="20"/>
              </w:rPr>
              <w:t>InjuryInformation.DateOfInjuryStart</w:t>
            </w:r>
            <w:proofErr w:type="spellEnd"/>
            <w:r w:rsidRPr="000A2324">
              <w:rPr>
                <w:rFonts w:cs="Arial"/>
                <w:color w:val="000000"/>
                <w:szCs w:val="20"/>
              </w:rPr>
              <w:t>.</w:t>
            </w:r>
          </w:p>
          <w:p w14:paraId="384D5012" w14:textId="77777777" w:rsidR="005804AF" w:rsidRDefault="00113541" w:rsidP="008C31E7">
            <w:pPr>
              <w:spacing w:after="240"/>
              <w:ind w:left="230"/>
              <w:rPr>
                <w:rFonts w:cs="Arial"/>
                <w:szCs w:val="20"/>
              </w:rPr>
            </w:pPr>
            <w:proofErr w:type="spellStart"/>
            <w:proofErr w:type="gramStart"/>
            <w:r w:rsidRPr="00113541">
              <w:rPr>
                <w:rFonts w:cs="Arial"/>
                <w:szCs w:val="20"/>
              </w:rPr>
              <w:t>AmendedLienDomain.DateFrom</w:t>
            </w:r>
            <w:proofErr w:type="spellEnd"/>
            <w:r w:rsidRPr="00113541">
              <w:rPr>
                <w:rFonts w:cs="Arial"/>
                <w:szCs w:val="20"/>
              </w:rPr>
              <w:t>.</w:t>
            </w:r>
            <w:r>
              <w:rPr>
                <w:rFonts w:cs="Arial"/>
                <w:szCs w:val="20"/>
              </w:rPr>
              <w:t>~</w:t>
            </w:r>
            <w:proofErr w:type="gramEnd"/>
            <w:r>
              <w:t xml:space="preserve"> </w:t>
            </w:r>
            <w:proofErr w:type="spellStart"/>
            <w:r w:rsidRPr="00113541">
              <w:rPr>
                <w:rFonts w:cs="Arial"/>
                <w:szCs w:val="20"/>
              </w:rPr>
              <w:t>InjuryInformation.DateOfInjuryStart</w:t>
            </w:r>
            <w:proofErr w:type="spellEnd"/>
            <w:r w:rsidRPr="00113541">
              <w:rPr>
                <w:rFonts w:cs="Arial"/>
                <w:szCs w:val="20"/>
              </w:rPr>
              <w:t>.</w:t>
            </w:r>
            <w:r w:rsidR="008C31E7">
              <w:rPr>
                <w:rFonts w:cs="Arial"/>
                <w:szCs w:val="20"/>
              </w:rPr>
              <w:t xml:space="preserve"> </w:t>
            </w:r>
          </w:p>
          <w:p w14:paraId="0905A034" w14:textId="77777777" w:rsidR="008C31E7" w:rsidRDefault="00754FF4" w:rsidP="008C31E7">
            <w:pPr>
              <w:spacing w:before="2160"/>
              <w:rPr>
                <w:rFonts w:cs="Arial"/>
                <w:b/>
                <w:szCs w:val="20"/>
                <w:u w:val="single"/>
              </w:rPr>
            </w:pPr>
            <w:r w:rsidRPr="0044491C">
              <w:rPr>
                <w:rFonts w:cs="Arial"/>
                <w:szCs w:val="20"/>
              </w:rPr>
              <w:t>1</w:t>
            </w:r>
            <w:r w:rsidR="00BF5671">
              <w:rPr>
                <w:rFonts w:cs="Arial"/>
                <w:szCs w:val="20"/>
              </w:rPr>
              <w:t>1</w:t>
            </w:r>
            <w:r w:rsidRPr="0044491C">
              <w:rPr>
                <w:rFonts w:cs="Arial"/>
                <w:szCs w:val="20"/>
              </w:rPr>
              <w:t>)</w:t>
            </w:r>
            <w:r>
              <w:rPr>
                <w:rFonts w:cs="Arial"/>
                <w:szCs w:val="20"/>
              </w:rPr>
              <w:t xml:space="preserve"> </w:t>
            </w:r>
            <w:proofErr w:type="spellStart"/>
            <w:r w:rsidRPr="00B035A6">
              <w:rPr>
                <w:rFonts w:cs="Arial"/>
                <w:b/>
                <w:szCs w:val="20"/>
                <w:u w:val="single"/>
              </w:rPr>
              <w:t>CompromiseAndRelease</w:t>
            </w:r>
            <w:proofErr w:type="spellEnd"/>
          </w:p>
          <w:p w14:paraId="37DFA051" w14:textId="77777777" w:rsidR="007435DF" w:rsidRPr="00BF2AC1" w:rsidRDefault="00B035A6" w:rsidP="008C31E7">
            <w:pPr>
              <w:spacing w:after="240"/>
              <w:ind w:left="320"/>
              <w:rPr>
                <w:rFonts w:cs="Arial"/>
                <w:szCs w:val="20"/>
              </w:rPr>
            </w:pPr>
            <w:proofErr w:type="spellStart"/>
            <w:r w:rsidRPr="00B035A6">
              <w:rPr>
                <w:rFonts w:cs="Arial"/>
                <w:szCs w:val="20"/>
              </w:rPr>
              <w:lastRenderedPageBreak/>
              <w:t>InjuryInformation.DateOfInjuryStart</w:t>
            </w:r>
            <w:proofErr w:type="spellEnd"/>
            <w:r w:rsidR="00754FF4">
              <w:rPr>
                <w:rFonts w:cs="Arial"/>
                <w:szCs w:val="20"/>
              </w:rPr>
              <w:t xml:space="preserve"> </w:t>
            </w:r>
            <w:r w:rsidR="00754FF4" w:rsidRPr="00BF2AC1">
              <w:rPr>
                <w:rFonts w:cs="Arial"/>
                <w:szCs w:val="20"/>
              </w:rPr>
              <w:t xml:space="preserve">~ </w:t>
            </w:r>
            <w:proofErr w:type="spellStart"/>
            <w:r w:rsidRPr="00B035A6">
              <w:rPr>
                <w:rFonts w:cs="Arial"/>
                <w:szCs w:val="20"/>
              </w:rPr>
              <w:t>ApplicationSection</w:t>
            </w:r>
            <w:r w:rsidR="00754FF4" w:rsidRPr="00BF2AC1">
              <w:rPr>
                <w:rFonts w:cs="Arial"/>
                <w:szCs w:val="20"/>
              </w:rPr>
              <w:t>.DateOf</w:t>
            </w:r>
            <w:r w:rsidR="00754FF4">
              <w:rPr>
                <w:rFonts w:cs="Arial"/>
                <w:szCs w:val="20"/>
              </w:rPr>
              <w:t>Birth</w:t>
            </w:r>
            <w:proofErr w:type="spellEnd"/>
            <w:r w:rsidR="00754FF4" w:rsidRPr="00BF2AC1">
              <w:rPr>
                <w:rFonts w:cs="Arial"/>
                <w:szCs w:val="20"/>
              </w:rPr>
              <w:t>,</w:t>
            </w:r>
            <w:r w:rsidR="008C31E7" w:rsidRPr="00BF2AC1">
              <w:rPr>
                <w:rFonts w:cs="Arial"/>
                <w:szCs w:val="20"/>
              </w:rPr>
              <w:t xml:space="preserve"> </w:t>
            </w:r>
          </w:p>
          <w:p w14:paraId="19160A76" w14:textId="77777777" w:rsidR="008C31E7" w:rsidRDefault="00754FF4" w:rsidP="008C31E7">
            <w:pPr>
              <w:rPr>
                <w:rFonts w:cs="Arial"/>
                <w:szCs w:val="20"/>
              </w:rPr>
            </w:pPr>
            <w:proofErr w:type="spellStart"/>
            <w:r w:rsidRPr="009D2397">
              <w:rPr>
                <w:rFonts w:cs="Arial"/>
                <w:b/>
                <w:szCs w:val="20"/>
                <w:u w:val="single"/>
              </w:rPr>
              <w:t>NoticeAndRequestOfLien</w:t>
            </w:r>
            <w:proofErr w:type="spellEnd"/>
            <w:r w:rsidRPr="00BF2AC1">
              <w:rPr>
                <w:rFonts w:cs="Arial"/>
                <w:szCs w:val="20"/>
              </w:rPr>
              <w:t>.</w:t>
            </w:r>
          </w:p>
          <w:p w14:paraId="7D9C0BD5" w14:textId="77777777" w:rsidR="008C31E7" w:rsidRPr="00B035A6" w:rsidRDefault="009D2397" w:rsidP="008C31E7">
            <w:pPr>
              <w:ind w:left="320"/>
              <w:rPr>
                <w:rFonts w:cs="Arial"/>
                <w:szCs w:val="20"/>
              </w:rPr>
            </w:pPr>
            <w:proofErr w:type="spellStart"/>
            <w:r w:rsidRPr="00B035A6">
              <w:rPr>
                <w:rFonts w:cs="Arial"/>
                <w:szCs w:val="20"/>
              </w:rPr>
              <w:t>InjuryInformation.DateOfInjuryStart</w:t>
            </w:r>
            <w:proofErr w:type="spellEnd"/>
            <w:r>
              <w:rPr>
                <w:rFonts w:cs="Arial"/>
                <w:szCs w:val="20"/>
              </w:rPr>
              <w:t xml:space="preserve"> </w:t>
            </w:r>
            <w:r w:rsidRPr="00BF2AC1">
              <w:rPr>
                <w:rFonts w:cs="Arial"/>
                <w:szCs w:val="20"/>
              </w:rPr>
              <w:t>~</w:t>
            </w:r>
          </w:p>
          <w:p w14:paraId="667EE8B5" w14:textId="77777777" w:rsidR="008C31E7" w:rsidRPr="009D2397" w:rsidRDefault="009D2397" w:rsidP="008C31E7">
            <w:pPr>
              <w:spacing w:after="240"/>
              <w:ind w:left="320"/>
              <w:rPr>
                <w:rFonts w:cs="Arial"/>
                <w:b/>
                <w:szCs w:val="20"/>
                <w:u w:val="single"/>
              </w:rPr>
            </w:pPr>
            <w:proofErr w:type="spellStart"/>
            <w:r w:rsidRPr="00B035A6">
              <w:rPr>
                <w:rFonts w:cs="Arial"/>
                <w:szCs w:val="20"/>
              </w:rPr>
              <w:t>ApplicationSection</w:t>
            </w:r>
            <w:r w:rsidRPr="00BF2AC1">
              <w:rPr>
                <w:rFonts w:cs="Arial"/>
                <w:szCs w:val="20"/>
              </w:rPr>
              <w:t>.DateOf</w:t>
            </w:r>
            <w:r>
              <w:rPr>
                <w:rFonts w:cs="Arial"/>
                <w:szCs w:val="20"/>
              </w:rPr>
              <w:t>Birth</w:t>
            </w:r>
            <w:proofErr w:type="spellEnd"/>
            <w:r w:rsidRPr="00BF2AC1">
              <w:rPr>
                <w:rFonts w:cs="Arial"/>
                <w:szCs w:val="20"/>
              </w:rPr>
              <w:t>,</w:t>
            </w:r>
            <w:r w:rsidR="008C31E7" w:rsidRPr="009D2397">
              <w:rPr>
                <w:rFonts w:cs="Arial"/>
                <w:b/>
                <w:szCs w:val="20"/>
                <w:u w:val="single"/>
              </w:rPr>
              <w:t xml:space="preserve"> </w:t>
            </w:r>
          </w:p>
          <w:p w14:paraId="2DB24B2F" w14:textId="77777777" w:rsidR="008C31E7" w:rsidRDefault="00754FF4" w:rsidP="008C31E7">
            <w:pPr>
              <w:rPr>
                <w:rFonts w:cs="Arial"/>
                <w:b/>
                <w:szCs w:val="20"/>
                <w:u w:val="single"/>
              </w:rPr>
            </w:pPr>
            <w:proofErr w:type="spellStart"/>
            <w:r w:rsidRPr="009D2397">
              <w:rPr>
                <w:rFonts w:cs="Arial"/>
                <w:b/>
                <w:szCs w:val="20"/>
                <w:u w:val="single"/>
              </w:rPr>
              <w:t>Stips</w:t>
            </w:r>
            <w:proofErr w:type="spellEnd"/>
          </w:p>
          <w:p w14:paraId="2BFB2557" w14:textId="77777777" w:rsidR="008C31E7" w:rsidRPr="00B035A6" w:rsidRDefault="009D2397" w:rsidP="008C31E7">
            <w:pPr>
              <w:ind w:left="230"/>
              <w:rPr>
                <w:rFonts w:cs="Arial"/>
                <w:szCs w:val="20"/>
              </w:rPr>
            </w:pPr>
            <w:proofErr w:type="spellStart"/>
            <w:r w:rsidRPr="00B035A6">
              <w:rPr>
                <w:rFonts w:cs="Arial"/>
                <w:szCs w:val="20"/>
              </w:rPr>
              <w:t>InjuryInformation.DateOfInjuryStart</w:t>
            </w:r>
            <w:proofErr w:type="spellEnd"/>
            <w:r>
              <w:rPr>
                <w:rFonts w:cs="Arial"/>
                <w:szCs w:val="20"/>
              </w:rPr>
              <w:t xml:space="preserve"> </w:t>
            </w:r>
            <w:r w:rsidRPr="00BF2AC1">
              <w:rPr>
                <w:rFonts w:cs="Arial"/>
                <w:szCs w:val="20"/>
              </w:rPr>
              <w:t>~</w:t>
            </w:r>
          </w:p>
          <w:p w14:paraId="5CD43739" w14:textId="77777777" w:rsidR="009D2397" w:rsidRPr="00BF2AC1" w:rsidRDefault="009D2397" w:rsidP="008C31E7">
            <w:pPr>
              <w:ind w:left="230"/>
              <w:rPr>
                <w:rFonts w:cs="Arial"/>
                <w:szCs w:val="20"/>
              </w:rPr>
            </w:pPr>
            <w:proofErr w:type="spellStart"/>
            <w:r w:rsidRPr="00B035A6">
              <w:rPr>
                <w:rFonts w:cs="Arial"/>
                <w:szCs w:val="20"/>
              </w:rPr>
              <w:t>ApplicationSection</w:t>
            </w:r>
            <w:r w:rsidRPr="00BF2AC1">
              <w:rPr>
                <w:rFonts w:cs="Arial"/>
                <w:szCs w:val="20"/>
              </w:rPr>
              <w:t>.DateOf</w:t>
            </w:r>
            <w:r>
              <w:rPr>
                <w:rFonts w:cs="Arial"/>
                <w:szCs w:val="20"/>
              </w:rPr>
              <w:t>Birth</w:t>
            </w:r>
            <w:proofErr w:type="spellEnd"/>
            <w:r w:rsidRPr="00BF2AC1">
              <w:rPr>
                <w:rFonts w:cs="Arial"/>
                <w:szCs w:val="20"/>
              </w:rPr>
              <w:t xml:space="preserve">, </w:t>
            </w:r>
          </w:p>
          <w:p w14:paraId="54575D86" w14:textId="77777777" w:rsidR="00754FF4" w:rsidRDefault="00754FF4" w:rsidP="00754FF4">
            <w:pPr>
              <w:rPr>
                <w:rFonts w:cs="Arial"/>
                <w:szCs w:val="20"/>
              </w:rPr>
            </w:pPr>
          </w:p>
          <w:p w14:paraId="36ABB306" w14:textId="77777777" w:rsidR="008C31E7" w:rsidRDefault="006F1944" w:rsidP="008C31E7">
            <w:pPr>
              <w:rPr>
                <w:rFonts w:cs="Arial"/>
                <w:b/>
                <w:szCs w:val="20"/>
                <w:u w:val="single"/>
              </w:rPr>
            </w:pPr>
            <w:proofErr w:type="spellStart"/>
            <w:r w:rsidRPr="00703D97">
              <w:rPr>
                <w:rFonts w:cs="Arial"/>
                <w:b/>
                <w:szCs w:val="20"/>
                <w:u w:val="single"/>
              </w:rPr>
              <w:t>GoldenRodLien</w:t>
            </w:r>
            <w:proofErr w:type="spellEnd"/>
          </w:p>
          <w:p w14:paraId="73FFC2BF" w14:textId="77777777" w:rsidR="008C31E7" w:rsidRPr="00B035A6" w:rsidRDefault="009D2397" w:rsidP="008C31E7">
            <w:pPr>
              <w:ind w:left="230"/>
              <w:rPr>
                <w:rFonts w:cs="Arial"/>
                <w:szCs w:val="20"/>
              </w:rPr>
            </w:pPr>
            <w:proofErr w:type="spellStart"/>
            <w:r w:rsidRPr="00B035A6">
              <w:rPr>
                <w:rFonts w:cs="Arial"/>
                <w:szCs w:val="20"/>
              </w:rPr>
              <w:t>InjuryInformation.DateOfInjuryStart</w:t>
            </w:r>
            <w:proofErr w:type="spellEnd"/>
            <w:r>
              <w:rPr>
                <w:rFonts w:cs="Arial"/>
                <w:szCs w:val="20"/>
              </w:rPr>
              <w:t xml:space="preserve"> </w:t>
            </w:r>
            <w:r w:rsidRPr="00BF2AC1">
              <w:rPr>
                <w:rFonts w:cs="Arial"/>
                <w:szCs w:val="20"/>
              </w:rPr>
              <w:t>~</w:t>
            </w:r>
          </w:p>
          <w:p w14:paraId="35DF03DC" w14:textId="77777777" w:rsidR="009D2397" w:rsidRPr="00BF2AC1" w:rsidRDefault="009D2397" w:rsidP="008C31E7">
            <w:pPr>
              <w:ind w:left="230"/>
              <w:rPr>
                <w:rFonts w:cs="Arial"/>
                <w:szCs w:val="20"/>
              </w:rPr>
            </w:pPr>
            <w:proofErr w:type="spellStart"/>
            <w:r w:rsidRPr="00B035A6">
              <w:rPr>
                <w:rFonts w:cs="Arial"/>
                <w:szCs w:val="20"/>
              </w:rPr>
              <w:t>ApplicationSection</w:t>
            </w:r>
            <w:r w:rsidRPr="00BF2AC1">
              <w:rPr>
                <w:rFonts w:cs="Arial"/>
                <w:szCs w:val="20"/>
              </w:rPr>
              <w:t>.DateOf</w:t>
            </w:r>
            <w:r>
              <w:rPr>
                <w:rFonts w:cs="Arial"/>
                <w:szCs w:val="20"/>
              </w:rPr>
              <w:t>Birth</w:t>
            </w:r>
            <w:proofErr w:type="spellEnd"/>
            <w:r w:rsidRPr="00BF2AC1">
              <w:rPr>
                <w:rFonts w:cs="Arial"/>
                <w:szCs w:val="20"/>
              </w:rPr>
              <w:t xml:space="preserve">, </w:t>
            </w:r>
          </w:p>
          <w:p w14:paraId="47A3ED1B" w14:textId="77777777" w:rsidR="006F1944" w:rsidRPr="006F1944" w:rsidRDefault="006F1944" w:rsidP="008C31E7">
            <w:pPr>
              <w:spacing w:before="240"/>
              <w:rPr>
                <w:rFonts w:cs="Arial"/>
                <w:szCs w:val="20"/>
              </w:rPr>
            </w:pPr>
            <w:proofErr w:type="spellStart"/>
            <w:r w:rsidRPr="006F1944">
              <w:rPr>
                <w:rFonts w:cs="Arial"/>
                <w:szCs w:val="20"/>
              </w:rPr>
              <w:t>AmendedLienDomain.DateAmendedLienBenefitsEnd</w:t>
            </w:r>
            <w:proofErr w:type="spellEnd"/>
            <w:r>
              <w:rPr>
                <w:rFonts w:cs="Arial"/>
                <w:szCs w:val="20"/>
              </w:rPr>
              <w:t>~</w:t>
            </w:r>
          </w:p>
          <w:p w14:paraId="76CC0B02" w14:textId="77777777" w:rsidR="00961768" w:rsidRDefault="006F1944" w:rsidP="008C31E7">
            <w:pPr>
              <w:spacing w:after="720"/>
              <w:rPr>
                <w:rFonts w:cs="Arial"/>
                <w:b/>
                <w:color w:val="FF0000"/>
                <w:szCs w:val="20"/>
                <w:u w:val="single"/>
              </w:rPr>
            </w:pPr>
            <w:proofErr w:type="spellStart"/>
            <w:r w:rsidRPr="006F1944">
              <w:rPr>
                <w:rFonts w:cs="Arial"/>
                <w:szCs w:val="20"/>
              </w:rPr>
              <w:t>AmendedLienDomain.DateAmendedLienBenefitsStart</w:t>
            </w:r>
            <w:proofErr w:type="spellEnd"/>
            <w:r w:rsidRPr="006F1944">
              <w:rPr>
                <w:rFonts w:cs="Arial"/>
                <w:szCs w:val="20"/>
              </w:rPr>
              <w:t>.</w:t>
            </w:r>
            <w:r w:rsidR="008C31E7">
              <w:rPr>
                <w:rFonts w:cs="Arial"/>
                <w:b/>
                <w:color w:val="FF0000"/>
                <w:szCs w:val="20"/>
                <w:u w:val="single"/>
              </w:rPr>
              <w:t xml:space="preserve"> </w:t>
            </w:r>
          </w:p>
          <w:p w14:paraId="0CCF42A4" w14:textId="77777777" w:rsidR="00961768" w:rsidRPr="00A3460B" w:rsidRDefault="00AC47DB" w:rsidP="00AC47DB">
            <w:pPr>
              <w:spacing w:before="1800"/>
              <w:rPr>
                <w:rFonts w:cs="Arial"/>
                <w:b/>
                <w:szCs w:val="20"/>
                <w:u w:val="single"/>
              </w:rPr>
            </w:pPr>
            <w:r>
              <w:rPr>
                <w:rFonts w:cs="Arial"/>
                <w:szCs w:val="20"/>
              </w:rPr>
              <w:t xml:space="preserve">14) </w:t>
            </w:r>
            <w:proofErr w:type="spellStart"/>
            <w:r w:rsidR="00961768" w:rsidRPr="00A3460B">
              <w:rPr>
                <w:rFonts w:cs="Arial"/>
                <w:b/>
                <w:szCs w:val="20"/>
                <w:u w:val="single"/>
              </w:rPr>
              <w:t>NoticeAndRequestOfLien</w:t>
            </w:r>
            <w:proofErr w:type="spellEnd"/>
          </w:p>
          <w:p w14:paraId="063C4B3F" w14:textId="77777777" w:rsidR="00961768" w:rsidRPr="00A3460B" w:rsidRDefault="00961768" w:rsidP="00961768">
            <w:pPr>
              <w:rPr>
                <w:rFonts w:cs="Arial"/>
                <w:szCs w:val="20"/>
              </w:rPr>
            </w:pPr>
            <w:r w:rsidRPr="00A3460B">
              <w:rPr>
                <w:rFonts w:cs="Arial"/>
                <w:szCs w:val="20"/>
              </w:rPr>
              <w:t xml:space="preserve">  </w:t>
            </w:r>
            <w:proofErr w:type="spellStart"/>
            <w:proofErr w:type="gramStart"/>
            <w:r w:rsidRPr="00A3460B">
              <w:rPr>
                <w:rFonts w:cs="Arial"/>
                <w:szCs w:val="20"/>
              </w:rPr>
              <w:t>ProviderDeclaration.Provider.InitialDateOfService</w:t>
            </w:r>
            <w:proofErr w:type="spellEnd"/>
            <w:proofErr w:type="gramEnd"/>
          </w:p>
          <w:p w14:paraId="521F762B" w14:textId="77777777" w:rsidR="00961768" w:rsidRPr="00A3460B" w:rsidRDefault="00961768" w:rsidP="00525F37">
            <w:pPr>
              <w:rPr>
                <w:rFonts w:cs="Arial"/>
                <w:b/>
                <w:szCs w:val="20"/>
                <w:u w:val="single"/>
              </w:rPr>
            </w:pPr>
          </w:p>
          <w:p w14:paraId="1C053800" w14:textId="77777777" w:rsidR="00525F37" w:rsidRPr="00A3460B" w:rsidRDefault="005243F4" w:rsidP="00525F37">
            <w:pPr>
              <w:rPr>
                <w:rFonts w:cs="Arial"/>
                <w:b/>
                <w:szCs w:val="20"/>
                <w:u w:val="single"/>
              </w:rPr>
            </w:pPr>
            <w:r w:rsidRPr="00A3460B">
              <w:rPr>
                <w:rFonts w:cs="Arial"/>
                <w:b/>
                <w:szCs w:val="20"/>
                <w:u w:val="single"/>
              </w:rPr>
              <w:t>Supplemental Lien Form and Section 4903.05(c) Declaration</w:t>
            </w:r>
          </w:p>
          <w:p w14:paraId="0F420C74" w14:textId="77777777" w:rsidR="00525F37" w:rsidRPr="00A3460B" w:rsidRDefault="00DC2F6B" w:rsidP="00525F37">
            <w:pPr>
              <w:rPr>
                <w:rFonts w:cs="Arial"/>
                <w:szCs w:val="20"/>
              </w:rPr>
            </w:pPr>
            <w:r w:rsidRPr="00A3460B">
              <w:rPr>
                <w:rFonts w:cs="Arial"/>
                <w:szCs w:val="20"/>
              </w:rPr>
              <w:t xml:space="preserve">  </w:t>
            </w:r>
            <w:proofErr w:type="spellStart"/>
            <w:r w:rsidR="00045E4F" w:rsidRPr="00A3460B">
              <w:rPr>
                <w:rFonts w:cs="Arial"/>
                <w:szCs w:val="20"/>
              </w:rPr>
              <w:t>Provider.</w:t>
            </w:r>
            <w:r w:rsidR="00525F37" w:rsidRPr="00A3460B">
              <w:rPr>
                <w:rFonts w:cs="Arial"/>
                <w:szCs w:val="20"/>
              </w:rPr>
              <w:t>InitialDateOfService</w:t>
            </w:r>
            <w:proofErr w:type="spellEnd"/>
          </w:p>
          <w:p w14:paraId="73E4774F" w14:textId="77777777" w:rsidR="00525F37" w:rsidRPr="00A3460B" w:rsidRDefault="00525F37" w:rsidP="00525F37">
            <w:pPr>
              <w:rPr>
                <w:rFonts w:cs="Arial"/>
                <w:szCs w:val="20"/>
              </w:rPr>
            </w:pPr>
          </w:p>
          <w:p w14:paraId="1EC2023E" w14:textId="77777777" w:rsidR="00961768" w:rsidRPr="00A3460B" w:rsidRDefault="00961768" w:rsidP="00961768">
            <w:pPr>
              <w:rPr>
                <w:rFonts w:cs="Arial"/>
                <w:b/>
                <w:szCs w:val="20"/>
                <w:u w:val="single"/>
              </w:rPr>
            </w:pPr>
            <w:proofErr w:type="spellStart"/>
            <w:r w:rsidRPr="00A3460B">
              <w:rPr>
                <w:rFonts w:cs="Arial"/>
                <w:b/>
                <w:szCs w:val="20"/>
                <w:u w:val="single"/>
              </w:rPr>
              <w:t>NoticeAndRequestOfLien</w:t>
            </w:r>
            <w:proofErr w:type="spellEnd"/>
          </w:p>
          <w:p w14:paraId="13DCD7C6" w14:textId="77777777" w:rsidR="00961768" w:rsidRPr="00A3460B" w:rsidRDefault="00961768" w:rsidP="00961768">
            <w:pPr>
              <w:rPr>
                <w:rFonts w:cs="Arial"/>
                <w:szCs w:val="20"/>
              </w:rPr>
            </w:pPr>
            <w:r w:rsidRPr="00A3460B">
              <w:rPr>
                <w:rFonts w:cs="Arial"/>
                <w:szCs w:val="20"/>
              </w:rPr>
              <w:t xml:space="preserve">  </w:t>
            </w:r>
            <w:proofErr w:type="spellStart"/>
            <w:proofErr w:type="gramStart"/>
            <w:r w:rsidRPr="00A3460B">
              <w:rPr>
                <w:rFonts w:cs="Arial"/>
                <w:szCs w:val="20"/>
              </w:rPr>
              <w:t>ProviderDeclaration.Provider.InitialDateOfService</w:t>
            </w:r>
            <w:proofErr w:type="spellEnd"/>
            <w:proofErr w:type="gramEnd"/>
          </w:p>
          <w:p w14:paraId="1A4E72D7" w14:textId="77777777" w:rsidR="00961768" w:rsidRPr="00A3460B" w:rsidRDefault="00961768" w:rsidP="008C31E7">
            <w:pPr>
              <w:spacing w:after="240"/>
              <w:rPr>
                <w:rFonts w:cs="Arial"/>
                <w:szCs w:val="20"/>
              </w:rPr>
            </w:pPr>
            <w:r w:rsidRPr="00A3460B">
              <w:rPr>
                <w:rFonts w:cs="Arial"/>
                <w:szCs w:val="20"/>
              </w:rPr>
              <w:t xml:space="preserve">  </w:t>
            </w:r>
            <w:proofErr w:type="spellStart"/>
            <w:r w:rsidRPr="00A3460B">
              <w:rPr>
                <w:rFonts w:cs="Arial"/>
                <w:szCs w:val="20"/>
              </w:rPr>
              <w:t>ProviderDeclaration.DateOfSignature</w:t>
            </w:r>
            <w:proofErr w:type="spellEnd"/>
          </w:p>
          <w:p w14:paraId="4E986684" w14:textId="77777777" w:rsidR="00961768" w:rsidRPr="00A3460B" w:rsidRDefault="00961768" w:rsidP="00961768">
            <w:pPr>
              <w:rPr>
                <w:rFonts w:cs="Arial"/>
                <w:szCs w:val="20"/>
              </w:rPr>
            </w:pPr>
            <w:r w:rsidRPr="00A3460B">
              <w:rPr>
                <w:rFonts w:cs="Arial"/>
                <w:b/>
                <w:szCs w:val="20"/>
                <w:u w:val="single"/>
              </w:rPr>
              <w:t xml:space="preserve">Supplemental Lien Form and Section 4903.05(c) </w:t>
            </w:r>
            <w:r w:rsidR="00DC2F6B" w:rsidRPr="00A3460B">
              <w:rPr>
                <w:rFonts w:cs="Arial"/>
                <w:b/>
                <w:szCs w:val="20"/>
                <w:u w:val="single"/>
              </w:rPr>
              <w:t xml:space="preserve">  </w:t>
            </w:r>
            <w:r w:rsidRPr="00A3460B">
              <w:rPr>
                <w:rFonts w:cs="Arial"/>
                <w:b/>
                <w:szCs w:val="20"/>
                <w:u w:val="single"/>
              </w:rPr>
              <w:t>Declaration</w:t>
            </w:r>
          </w:p>
          <w:p w14:paraId="47A1A993" w14:textId="77777777" w:rsidR="00961768" w:rsidRPr="00A3460B" w:rsidRDefault="00DC2F6B" w:rsidP="00961768">
            <w:pPr>
              <w:rPr>
                <w:rFonts w:cs="Arial"/>
                <w:szCs w:val="20"/>
              </w:rPr>
            </w:pPr>
            <w:r w:rsidRPr="00A3460B">
              <w:rPr>
                <w:rFonts w:cs="Arial"/>
                <w:szCs w:val="20"/>
              </w:rPr>
              <w:t xml:space="preserve">  </w:t>
            </w:r>
            <w:proofErr w:type="spellStart"/>
            <w:r w:rsidR="00961768" w:rsidRPr="00A3460B">
              <w:rPr>
                <w:rFonts w:cs="Arial"/>
                <w:szCs w:val="20"/>
              </w:rPr>
              <w:t>Provider.InitialDateOfService</w:t>
            </w:r>
            <w:proofErr w:type="spellEnd"/>
          </w:p>
          <w:p w14:paraId="1FF33B27" w14:textId="77777777" w:rsidR="00961768" w:rsidRDefault="00DC2F6B" w:rsidP="00961768">
            <w:pPr>
              <w:rPr>
                <w:rFonts w:cs="Arial"/>
                <w:szCs w:val="20"/>
              </w:rPr>
            </w:pPr>
            <w:r w:rsidRPr="00A3460B">
              <w:rPr>
                <w:rFonts w:cs="Arial"/>
                <w:szCs w:val="20"/>
              </w:rPr>
              <w:t xml:space="preserve">  </w:t>
            </w:r>
            <w:proofErr w:type="spellStart"/>
            <w:r w:rsidR="00961768" w:rsidRPr="00A3460B">
              <w:rPr>
                <w:rFonts w:cs="Arial"/>
                <w:szCs w:val="20"/>
              </w:rPr>
              <w:t>DateOfSignature</w:t>
            </w:r>
            <w:proofErr w:type="spellEnd"/>
          </w:p>
          <w:p w14:paraId="51311D56" w14:textId="77777777" w:rsidR="0065669D" w:rsidRDefault="0065669D" w:rsidP="00961768">
            <w:pPr>
              <w:rPr>
                <w:rFonts w:cs="Arial"/>
                <w:szCs w:val="20"/>
              </w:rPr>
            </w:pPr>
          </w:p>
          <w:p w14:paraId="643F41BC" w14:textId="77777777" w:rsidR="0065669D" w:rsidRPr="008D1F1D" w:rsidRDefault="005804AF" w:rsidP="00961768">
            <w:pPr>
              <w:rPr>
                <w:rFonts w:cs="Arial"/>
                <w:szCs w:val="20"/>
              </w:rPr>
            </w:pPr>
            <w:r>
              <w:rPr>
                <w:rFonts w:cs="Arial"/>
                <w:szCs w:val="20"/>
              </w:rPr>
              <w:t xml:space="preserve">16) </w:t>
            </w:r>
            <w:r w:rsidR="0065669D" w:rsidRPr="008D1F1D">
              <w:rPr>
                <w:rFonts w:cs="Arial"/>
                <w:szCs w:val="20"/>
              </w:rPr>
              <w:t>For the Answer to Application for Adjudication of Claim form</w:t>
            </w:r>
          </w:p>
          <w:p w14:paraId="69C9ACCD" w14:textId="77777777" w:rsidR="0065669D" w:rsidRPr="008D1F1D" w:rsidRDefault="005804AF" w:rsidP="008C31E7">
            <w:pPr>
              <w:spacing w:before="240"/>
              <w:rPr>
                <w:rFonts w:cs="Arial"/>
                <w:szCs w:val="20"/>
              </w:rPr>
            </w:pPr>
            <w:r>
              <w:rPr>
                <w:rFonts w:cs="Arial"/>
                <w:szCs w:val="20"/>
              </w:rPr>
              <w:t xml:space="preserve">17) </w:t>
            </w:r>
            <w:r w:rsidR="0065669D" w:rsidRPr="008D1F1D">
              <w:rPr>
                <w:rFonts w:cs="Arial"/>
                <w:szCs w:val="20"/>
              </w:rPr>
              <w:t>For the Answer to Application for Adjudication of Claim form</w:t>
            </w:r>
          </w:p>
          <w:p w14:paraId="78F716B3" w14:textId="77777777" w:rsidR="001557B9" w:rsidRPr="00A34049" w:rsidRDefault="005804AF" w:rsidP="008C31E7">
            <w:pPr>
              <w:spacing w:before="240"/>
              <w:rPr>
                <w:rFonts w:cs="Arial"/>
                <w:color w:val="0000CC"/>
                <w:szCs w:val="20"/>
              </w:rPr>
            </w:pPr>
            <w:r>
              <w:rPr>
                <w:rFonts w:cs="Arial"/>
                <w:szCs w:val="20"/>
              </w:rPr>
              <w:t xml:space="preserve">18) </w:t>
            </w:r>
            <w:r w:rsidR="001557B9" w:rsidRPr="008D1F1D">
              <w:rPr>
                <w:rFonts w:cs="Arial"/>
                <w:szCs w:val="20"/>
              </w:rPr>
              <w:t>For the Answer to Application for Adjudication of Claim form</w:t>
            </w:r>
          </w:p>
        </w:tc>
      </w:tr>
      <w:tr w:rsidR="00B05BF3" w:rsidRPr="00BF2AC1" w14:paraId="205FC310" w14:textId="77777777" w:rsidTr="00E01DC5">
        <w:trPr>
          <w:trHeight w:val="1275"/>
        </w:trPr>
        <w:tc>
          <w:tcPr>
            <w:tcW w:w="990" w:type="dxa"/>
          </w:tcPr>
          <w:p w14:paraId="31DE2D97" w14:textId="77777777" w:rsidR="002952A6" w:rsidRPr="00BF2AC1" w:rsidRDefault="002952A6" w:rsidP="00BF2AC1">
            <w:pPr>
              <w:jc w:val="center"/>
              <w:rPr>
                <w:rFonts w:cs="Arial"/>
                <w:szCs w:val="20"/>
              </w:rPr>
            </w:pPr>
            <w:r w:rsidRPr="00BF2AC1">
              <w:rPr>
                <w:rFonts w:cs="Arial"/>
                <w:szCs w:val="20"/>
              </w:rPr>
              <w:lastRenderedPageBreak/>
              <w:t>20010</w:t>
            </w:r>
          </w:p>
        </w:tc>
        <w:tc>
          <w:tcPr>
            <w:tcW w:w="1612" w:type="dxa"/>
          </w:tcPr>
          <w:p w14:paraId="3387D99D" w14:textId="77777777" w:rsidR="00D771BA" w:rsidRPr="00367339" w:rsidRDefault="00A849DC" w:rsidP="008C31E7">
            <w:pPr>
              <w:spacing w:after="7000"/>
              <w:rPr>
                <w:rFonts w:cs="Arial"/>
                <w:color w:val="200AC6"/>
                <w:szCs w:val="20"/>
              </w:rPr>
            </w:pPr>
            <w:r>
              <w:rPr>
                <w:rFonts w:cs="Arial"/>
                <w:szCs w:val="20"/>
              </w:rPr>
              <w:t>1)</w:t>
            </w:r>
            <w:r w:rsidR="00365872">
              <w:rPr>
                <w:rFonts w:cs="Arial"/>
                <w:szCs w:val="20"/>
              </w:rPr>
              <w:t xml:space="preserve"> </w:t>
            </w:r>
            <w:r w:rsidR="002952A6" w:rsidRPr="00BF2AC1">
              <w:rPr>
                <w:rFonts w:cs="Arial"/>
                <w:szCs w:val="20"/>
              </w:rPr>
              <w:t>Invalid Date Sets</w:t>
            </w:r>
          </w:p>
          <w:p w14:paraId="7DB43B1E" w14:textId="77777777" w:rsidR="00D771BA" w:rsidRPr="00671D85" w:rsidRDefault="00A849DC" w:rsidP="008C31E7">
            <w:pPr>
              <w:spacing w:before="1500"/>
              <w:rPr>
                <w:rFonts w:cs="Arial"/>
                <w:color w:val="000000"/>
                <w:szCs w:val="20"/>
              </w:rPr>
            </w:pPr>
            <w:r w:rsidRPr="00671D85">
              <w:rPr>
                <w:rFonts w:cs="Arial"/>
                <w:color w:val="000000"/>
                <w:szCs w:val="20"/>
              </w:rPr>
              <w:t>2)</w:t>
            </w:r>
            <w:r w:rsidR="00365872" w:rsidRPr="00671D85">
              <w:rPr>
                <w:rFonts w:cs="Arial"/>
                <w:color w:val="000000"/>
                <w:szCs w:val="20"/>
              </w:rPr>
              <w:t xml:space="preserve"> </w:t>
            </w:r>
            <w:r w:rsidR="00D771BA" w:rsidRPr="00671D85">
              <w:rPr>
                <w:rFonts w:cs="Arial"/>
                <w:color w:val="000000"/>
                <w:szCs w:val="20"/>
              </w:rPr>
              <w:t>Invalid Date Value</w:t>
            </w:r>
          </w:p>
          <w:p w14:paraId="064CDAFF" w14:textId="77777777" w:rsidR="00D771BA" w:rsidRPr="00BF2AC1" w:rsidRDefault="00D771BA" w:rsidP="008E2F2A">
            <w:pPr>
              <w:rPr>
                <w:rFonts w:cs="Arial"/>
                <w:szCs w:val="20"/>
              </w:rPr>
            </w:pPr>
          </w:p>
        </w:tc>
        <w:tc>
          <w:tcPr>
            <w:tcW w:w="3878" w:type="dxa"/>
          </w:tcPr>
          <w:p w14:paraId="4D7A2E18" w14:textId="77777777" w:rsidR="008C31E7" w:rsidRDefault="0044491C" w:rsidP="0044491C">
            <w:pPr>
              <w:rPr>
                <w:rFonts w:cs="Arial"/>
                <w:szCs w:val="20"/>
              </w:rPr>
            </w:pPr>
            <w:r w:rsidRPr="0044491C">
              <w:rPr>
                <w:rFonts w:cs="Arial"/>
                <w:szCs w:val="20"/>
              </w:rPr>
              <w:t>1)</w:t>
            </w:r>
            <w:r>
              <w:rPr>
                <w:rFonts w:cs="Arial"/>
                <w:szCs w:val="20"/>
              </w:rPr>
              <w:t xml:space="preserve"> </w:t>
            </w:r>
            <w:r w:rsidR="002952A6" w:rsidRPr="00BF2AC1">
              <w:rPr>
                <w:rFonts w:cs="Arial"/>
                <w:szCs w:val="20"/>
              </w:rPr>
              <w:t>&lt;</w:t>
            </w:r>
            <w:proofErr w:type="spellStart"/>
            <w:r w:rsidR="002952A6" w:rsidRPr="00BF2AC1">
              <w:rPr>
                <w:rFonts w:cs="Arial"/>
                <w:szCs w:val="20"/>
              </w:rPr>
              <w:t>SectionName</w:t>
            </w:r>
            <w:proofErr w:type="spellEnd"/>
            <w:proofErr w:type="gramStart"/>
            <w:r w:rsidR="002952A6" w:rsidRPr="00BF2AC1">
              <w:rPr>
                <w:rFonts w:cs="Arial"/>
                <w:szCs w:val="20"/>
              </w:rPr>
              <w:t>&gt;.&lt;</w:t>
            </w:r>
            <w:proofErr w:type="spellStart"/>
            <w:proofErr w:type="gramEnd"/>
            <w:r w:rsidR="002952A6" w:rsidRPr="00BF2AC1">
              <w:rPr>
                <w:rFonts w:cs="Arial"/>
                <w:szCs w:val="20"/>
              </w:rPr>
              <w:t>FieldName</w:t>
            </w:r>
            <w:proofErr w:type="spellEnd"/>
            <w:r w:rsidR="002952A6" w:rsidRPr="00BF2AC1">
              <w:rPr>
                <w:rFonts w:cs="Arial"/>
                <w:szCs w:val="20"/>
              </w:rPr>
              <w:t>&gt;</w:t>
            </w:r>
            <w:r w:rsidR="005E0590" w:rsidRPr="00BF2AC1">
              <w:rPr>
                <w:rFonts w:cs="Arial"/>
                <w:szCs w:val="20"/>
              </w:rPr>
              <w:t>.</w:t>
            </w:r>
            <w:r w:rsidR="002952A6" w:rsidRPr="00BF2AC1">
              <w:rPr>
                <w:rFonts w:cs="Arial"/>
                <w:szCs w:val="20"/>
              </w:rPr>
              <w:t xml:space="preserve"> must be later than &lt;</w:t>
            </w:r>
            <w:proofErr w:type="spellStart"/>
            <w:r w:rsidR="002952A6" w:rsidRPr="00BF2AC1">
              <w:rPr>
                <w:rFonts w:cs="Arial"/>
                <w:szCs w:val="20"/>
              </w:rPr>
              <w:t>SectionName</w:t>
            </w:r>
            <w:proofErr w:type="spellEnd"/>
            <w:proofErr w:type="gramStart"/>
            <w:r w:rsidR="002952A6" w:rsidRPr="00BF2AC1">
              <w:rPr>
                <w:rFonts w:cs="Arial"/>
                <w:szCs w:val="20"/>
              </w:rPr>
              <w:t>&gt;.&lt;</w:t>
            </w:r>
            <w:proofErr w:type="spellStart"/>
            <w:proofErr w:type="gramEnd"/>
            <w:r w:rsidR="002952A6" w:rsidRPr="00BF2AC1">
              <w:rPr>
                <w:rFonts w:cs="Arial"/>
                <w:szCs w:val="20"/>
              </w:rPr>
              <w:t>FieldName</w:t>
            </w:r>
            <w:proofErr w:type="spellEnd"/>
            <w:r w:rsidR="002952A6" w:rsidRPr="00BF2AC1">
              <w:rPr>
                <w:rFonts w:cs="Arial"/>
                <w:szCs w:val="20"/>
              </w:rPr>
              <w:t>&gt;.</w:t>
            </w:r>
          </w:p>
          <w:p w14:paraId="6347372B" w14:textId="77777777" w:rsidR="0044491C" w:rsidRDefault="0044491C" w:rsidP="008C31E7">
            <w:pPr>
              <w:spacing w:before="4440"/>
              <w:rPr>
                <w:rFonts w:cs="Arial"/>
                <w:szCs w:val="20"/>
              </w:rPr>
            </w:pPr>
            <w:r>
              <w:rPr>
                <w:rFonts w:cs="Arial"/>
                <w:szCs w:val="20"/>
              </w:rPr>
              <w:t>2) &lt;</w:t>
            </w:r>
            <w:proofErr w:type="spellStart"/>
            <w:r>
              <w:rPr>
                <w:rFonts w:cs="Arial"/>
                <w:szCs w:val="20"/>
              </w:rPr>
              <w:t>SectionName</w:t>
            </w:r>
            <w:proofErr w:type="spellEnd"/>
            <w:proofErr w:type="gramStart"/>
            <w:r>
              <w:rPr>
                <w:rFonts w:cs="Arial"/>
                <w:szCs w:val="20"/>
              </w:rPr>
              <w:t>&gt;.&lt;</w:t>
            </w:r>
            <w:proofErr w:type="spellStart"/>
            <w:proofErr w:type="gramEnd"/>
            <w:r>
              <w:rPr>
                <w:rFonts w:cs="Arial"/>
                <w:szCs w:val="20"/>
              </w:rPr>
              <w:t>FieldName</w:t>
            </w:r>
            <w:proofErr w:type="spellEnd"/>
            <w:r>
              <w:rPr>
                <w:rFonts w:cs="Arial"/>
                <w:szCs w:val="20"/>
              </w:rPr>
              <w:t xml:space="preserve">&gt;. </w:t>
            </w:r>
            <w:r w:rsidRPr="0044491C">
              <w:rPr>
                <w:rFonts w:cs="Arial"/>
                <w:szCs w:val="20"/>
              </w:rPr>
              <w:t>must be later than or equal to</w:t>
            </w:r>
            <w:r>
              <w:rPr>
                <w:rFonts w:cs="Arial"/>
                <w:szCs w:val="20"/>
              </w:rPr>
              <w:t xml:space="preserve"> &lt;</w:t>
            </w:r>
            <w:proofErr w:type="spellStart"/>
            <w:r>
              <w:rPr>
                <w:rFonts w:cs="Arial"/>
                <w:szCs w:val="20"/>
              </w:rPr>
              <w:t>SectionName</w:t>
            </w:r>
            <w:proofErr w:type="spellEnd"/>
            <w:proofErr w:type="gramStart"/>
            <w:r>
              <w:rPr>
                <w:rFonts w:cs="Arial"/>
                <w:szCs w:val="20"/>
              </w:rPr>
              <w:t>&gt;.&lt;</w:t>
            </w:r>
            <w:proofErr w:type="spellStart"/>
            <w:proofErr w:type="gramEnd"/>
            <w:r>
              <w:rPr>
                <w:rFonts w:cs="Arial"/>
                <w:szCs w:val="20"/>
              </w:rPr>
              <w:t>FieldName</w:t>
            </w:r>
            <w:proofErr w:type="spellEnd"/>
            <w:r>
              <w:rPr>
                <w:rFonts w:cs="Arial"/>
                <w:szCs w:val="20"/>
              </w:rPr>
              <w:t>&gt;</w:t>
            </w:r>
          </w:p>
          <w:p w14:paraId="3E1C4E67" w14:textId="77777777" w:rsidR="005A71D0" w:rsidRDefault="0044491C" w:rsidP="008C31E7">
            <w:pPr>
              <w:spacing w:before="480"/>
              <w:rPr>
                <w:rFonts w:cs="Arial"/>
                <w:szCs w:val="20"/>
              </w:rPr>
            </w:pPr>
            <w:r>
              <w:rPr>
                <w:rFonts w:cs="Arial"/>
                <w:szCs w:val="20"/>
              </w:rPr>
              <w:t xml:space="preserve">3) </w:t>
            </w:r>
            <w:r w:rsidRPr="0044491C">
              <w:rPr>
                <w:rFonts w:cs="Arial"/>
                <w:szCs w:val="20"/>
              </w:rPr>
              <w:t xml:space="preserve">Missing </w:t>
            </w:r>
            <w:proofErr w:type="spellStart"/>
            <w:r w:rsidRPr="0044491C">
              <w:rPr>
                <w:rFonts w:cs="Arial"/>
                <w:szCs w:val="20"/>
              </w:rPr>
              <w:t>DateOfInjuryEnd</w:t>
            </w:r>
            <w:proofErr w:type="spellEnd"/>
            <w:r w:rsidRPr="0044491C">
              <w:rPr>
                <w:rFonts w:cs="Arial"/>
                <w:szCs w:val="20"/>
              </w:rPr>
              <w:t xml:space="preserve">, which is required if </w:t>
            </w:r>
            <w:proofErr w:type="spellStart"/>
            <w:r w:rsidRPr="0044491C">
              <w:rPr>
                <w:rFonts w:cs="Arial"/>
                <w:szCs w:val="20"/>
              </w:rPr>
              <w:t>InjuryType</w:t>
            </w:r>
            <w:proofErr w:type="spellEnd"/>
            <w:r w:rsidRPr="0044491C">
              <w:rPr>
                <w:rFonts w:cs="Arial"/>
                <w:szCs w:val="20"/>
              </w:rPr>
              <w:t xml:space="preserve"> is 'C' (Cumulative).</w:t>
            </w:r>
          </w:p>
          <w:p w14:paraId="5EF8A0D4" w14:textId="77777777" w:rsidR="002952A6" w:rsidRPr="00671D85" w:rsidRDefault="00D771BA" w:rsidP="008C31E7">
            <w:pPr>
              <w:spacing w:before="480"/>
              <w:rPr>
                <w:rFonts w:cs="Arial"/>
                <w:color w:val="000000"/>
                <w:szCs w:val="20"/>
              </w:rPr>
            </w:pPr>
            <w:r w:rsidRPr="00671D85">
              <w:rPr>
                <w:rFonts w:cs="Arial"/>
                <w:color w:val="000000"/>
                <w:szCs w:val="20"/>
              </w:rPr>
              <w:t>4)</w:t>
            </w:r>
            <w:r w:rsidR="00E86127" w:rsidRPr="00671D85">
              <w:rPr>
                <w:color w:val="000000"/>
              </w:rPr>
              <w:t xml:space="preserve"> </w:t>
            </w:r>
            <w:proofErr w:type="spellStart"/>
            <w:r w:rsidR="00E86127" w:rsidRPr="00671D85">
              <w:rPr>
                <w:rFonts w:cs="Arial"/>
                <w:color w:val="000000"/>
                <w:szCs w:val="20"/>
              </w:rPr>
              <w:t>DateOfInjuryEnd</w:t>
            </w:r>
            <w:proofErr w:type="spellEnd"/>
            <w:r w:rsidR="00E86127" w:rsidRPr="00671D85">
              <w:rPr>
                <w:rFonts w:cs="Arial"/>
                <w:color w:val="000000"/>
                <w:szCs w:val="20"/>
              </w:rPr>
              <w:t xml:space="preserve">, is not required if </w:t>
            </w:r>
            <w:proofErr w:type="spellStart"/>
            <w:r w:rsidR="00E86127" w:rsidRPr="00671D85">
              <w:rPr>
                <w:rFonts w:cs="Arial"/>
                <w:color w:val="000000"/>
                <w:szCs w:val="20"/>
              </w:rPr>
              <w:t>InjuryType</w:t>
            </w:r>
            <w:proofErr w:type="spellEnd"/>
            <w:r w:rsidR="00E86127" w:rsidRPr="00671D85">
              <w:rPr>
                <w:rFonts w:cs="Arial"/>
                <w:color w:val="000000"/>
                <w:szCs w:val="20"/>
              </w:rPr>
              <w:t xml:space="preserve"> is 'I' (Specific Injury).</w:t>
            </w:r>
          </w:p>
        </w:tc>
        <w:tc>
          <w:tcPr>
            <w:tcW w:w="5130" w:type="dxa"/>
          </w:tcPr>
          <w:p w14:paraId="033ED5F0" w14:textId="77777777" w:rsidR="00A224DC" w:rsidRDefault="0044491C" w:rsidP="00A224DC">
            <w:pPr>
              <w:rPr>
                <w:rFonts w:cs="Arial"/>
                <w:szCs w:val="20"/>
              </w:rPr>
            </w:pPr>
            <w:r w:rsidRPr="0044491C">
              <w:rPr>
                <w:rFonts w:cs="Arial"/>
                <w:szCs w:val="20"/>
              </w:rPr>
              <w:t>1)</w:t>
            </w:r>
            <w:r w:rsidR="00077CA3">
              <w:rPr>
                <w:rFonts w:cs="Arial"/>
                <w:szCs w:val="20"/>
              </w:rPr>
              <w:t xml:space="preserve"> </w:t>
            </w:r>
            <w:proofErr w:type="spellStart"/>
            <w:r w:rsidR="00A224DC" w:rsidRPr="00032222">
              <w:rPr>
                <w:rFonts w:cs="Arial"/>
                <w:b/>
                <w:szCs w:val="20"/>
                <w:u w:val="single"/>
              </w:rPr>
              <w:t>AppForADJ</w:t>
            </w:r>
            <w:proofErr w:type="spellEnd"/>
          </w:p>
          <w:p w14:paraId="1CA20167" w14:textId="77777777" w:rsidR="00A224DC" w:rsidRPr="00BF2AC1" w:rsidRDefault="00A224DC" w:rsidP="00A224DC">
            <w:pPr>
              <w:rPr>
                <w:rFonts w:cs="Arial"/>
                <w:szCs w:val="20"/>
              </w:rPr>
            </w:pPr>
            <w:proofErr w:type="spellStart"/>
            <w:r w:rsidRPr="00032222">
              <w:rPr>
                <w:rFonts w:cs="Arial"/>
                <w:szCs w:val="20"/>
              </w:rPr>
              <w:t>InjuryInformation</w:t>
            </w:r>
            <w:r w:rsidRPr="00BF2AC1">
              <w:rPr>
                <w:rFonts w:cs="Arial"/>
                <w:szCs w:val="20"/>
              </w:rPr>
              <w:t>.DateOfInjuryEnd</w:t>
            </w:r>
            <w:proofErr w:type="spellEnd"/>
            <w:r w:rsidRPr="00BF2AC1">
              <w:rPr>
                <w:rFonts w:cs="Arial"/>
                <w:szCs w:val="20"/>
              </w:rPr>
              <w:t xml:space="preserve"> ~ </w:t>
            </w:r>
            <w:proofErr w:type="spellStart"/>
            <w:r w:rsidRPr="00032222">
              <w:rPr>
                <w:rFonts w:cs="Arial"/>
                <w:szCs w:val="20"/>
              </w:rPr>
              <w:t>InjuryInformation</w:t>
            </w:r>
            <w:r w:rsidRPr="00BF2AC1">
              <w:rPr>
                <w:rFonts w:cs="Arial"/>
                <w:szCs w:val="20"/>
              </w:rPr>
              <w:t>.DateOfInjuryStart</w:t>
            </w:r>
            <w:proofErr w:type="spellEnd"/>
            <w:r w:rsidRPr="00BF2AC1">
              <w:rPr>
                <w:rFonts w:cs="Arial"/>
                <w:szCs w:val="20"/>
              </w:rPr>
              <w:t>,</w:t>
            </w:r>
          </w:p>
          <w:p w14:paraId="0E1C7C27" w14:textId="77777777" w:rsidR="00A224DC" w:rsidRDefault="00A224DC" w:rsidP="008C31E7">
            <w:pPr>
              <w:spacing w:before="240"/>
              <w:rPr>
                <w:rFonts w:cs="Arial"/>
                <w:b/>
                <w:szCs w:val="20"/>
                <w:u w:val="single"/>
              </w:rPr>
            </w:pPr>
            <w:proofErr w:type="spellStart"/>
            <w:r w:rsidRPr="00032222">
              <w:rPr>
                <w:rFonts w:cs="Arial"/>
                <w:b/>
                <w:szCs w:val="20"/>
                <w:u w:val="single"/>
              </w:rPr>
              <w:t>CompromiseAndRelease</w:t>
            </w:r>
            <w:proofErr w:type="spellEnd"/>
          </w:p>
          <w:p w14:paraId="75D3A354" w14:textId="77777777" w:rsidR="00A224DC" w:rsidRPr="00BF2AC1" w:rsidRDefault="00A224DC" w:rsidP="00A224DC">
            <w:pPr>
              <w:rPr>
                <w:rFonts w:cs="Arial"/>
                <w:szCs w:val="20"/>
              </w:rPr>
            </w:pPr>
            <w:proofErr w:type="spellStart"/>
            <w:r w:rsidRPr="00032222">
              <w:rPr>
                <w:rFonts w:cs="Arial"/>
                <w:szCs w:val="20"/>
              </w:rPr>
              <w:t>InjuryInformation</w:t>
            </w:r>
            <w:r w:rsidRPr="00BF2AC1">
              <w:rPr>
                <w:rFonts w:cs="Arial"/>
                <w:szCs w:val="20"/>
              </w:rPr>
              <w:t>.DateOfInjuryEnd</w:t>
            </w:r>
            <w:proofErr w:type="spellEnd"/>
            <w:r w:rsidRPr="00BF2AC1">
              <w:rPr>
                <w:rFonts w:cs="Arial"/>
                <w:szCs w:val="20"/>
              </w:rPr>
              <w:t xml:space="preserve"> ~ </w:t>
            </w:r>
            <w:proofErr w:type="spellStart"/>
            <w:r w:rsidRPr="00032222">
              <w:rPr>
                <w:rFonts w:cs="Arial"/>
                <w:szCs w:val="20"/>
              </w:rPr>
              <w:t>InjuryInformation</w:t>
            </w:r>
            <w:r w:rsidRPr="00BF2AC1">
              <w:rPr>
                <w:rFonts w:cs="Arial"/>
                <w:szCs w:val="20"/>
              </w:rPr>
              <w:t>.DateOfInjuryStart</w:t>
            </w:r>
            <w:proofErr w:type="spellEnd"/>
            <w:r w:rsidRPr="00BF2AC1">
              <w:rPr>
                <w:rFonts w:cs="Arial"/>
                <w:szCs w:val="20"/>
              </w:rPr>
              <w:t>,</w:t>
            </w:r>
          </w:p>
          <w:p w14:paraId="532DD270" w14:textId="77777777" w:rsidR="00A224DC" w:rsidRPr="00EE2536" w:rsidRDefault="00A224DC" w:rsidP="008C31E7">
            <w:pPr>
              <w:spacing w:before="240"/>
              <w:rPr>
                <w:rFonts w:cs="Arial"/>
                <w:b/>
                <w:szCs w:val="20"/>
                <w:u w:val="single"/>
              </w:rPr>
            </w:pPr>
            <w:proofErr w:type="spellStart"/>
            <w:r w:rsidRPr="00EE2536">
              <w:rPr>
                <w:rFonts w:cs="Arial"/>
                <w:b/>
                <w:szCs w:val="20"/>
                <w:u w:val="single"/>
              </w:rPr>
              <w:t>NoticeAndRequestOfLien</w:t>
            </w:r>
            <w:proofErr w:type="spellEnd"/>
          </w:p>
          <w:p w14:paraId="1FEEF585" w14:textId="77777777" w:rsidR="00A224DC" w:rsidRPr="00BF2AC1" w:rsidRDefault="00A224DC" w:rsidP="00A224DC">
            <w:pPr>
              <w:rPr>
                <w:rFonts w:cs="Arial"/>
                <w:szCs w:val="20"/>
              </w:rPr>
            </w:pPr>
            <w:proofErr w:type="spellStart"/>
            <w:r w:rsidRPr="00032222">
              <w:rPr>
                <w:rFonts w:cs="Arial"/>
                <w:szCs w:val="20"/>
              </w:rPr>
              <w:t>InjuryInformation</w:t>
            </w:r>
            <w:r w:rsidRPr="00BF2AC1">
              <w:rPr>
                <w:rFonts w:cs="Arial"/>
                <w:szCs w:val="20"/>
              </w:rPr>
              <w:t>.DateOfInjuryEnd</w:t>
            </w:r>
            <w:proofErr w:type="spellEnd"/>
            <w:r w:rsidRPr="00BF2AC1">
              <w:rPr>
                <w:rFonts w:cs="Arial"/>
                <w:szCs w:val="20"/>
              </w:rPr>
              <w:t xml:space="preserve"> ~ </w:t>
            </w:r>
            <w:proofErr w:type="spellStart"/>
            <w:r w:rsidRPr="00032222">
              <w:rPr>
                <w:rFonts w:cs="Arial"/>
                <w:szCs w:val="20"/>
              </w:rPr>
              <w:t>InjuryInformation</w:t>
            </w:r>
            <w:r w:rsidRPr="00BF2AC1">
              <w:rPr>
                <w:rFonts w:cs="Arial"/>
                <w:szCs w:val="20"/>
              </w:rPr>
              <w:t>.DateOfInjuryStart</w:t>
            </w:r>
            <w:proofErr w:type="spellEnd"/>
            <w:r w:rsidRPr="00BF2AC1">
              <w:rPr>
                <w:rFonts w:cs="Arial"/>
                <w:szCs w:val="20"/>
              </w:rPr>
              <w:t>,</w:t>
            </w:r>
          </w:p>
          <w:p w14:paraId="2D4DB932" w14:textId="77777777" w:rsidR="00A224DC" w:rsidRPr="00EE2536" w:rsidRDefault="00A224DC" w:rsidP="008C31E7">
            <w:pPr>
              <w:spacing w:before="240"/>
              <w:rPr>
                <w:rFonts w:cs="Arial"/>
                <w:b/>
                <w:szCs w:val="20"/>
                <w:u w:val="single"/>
              </w:rPr>
            </w:pPr>
            <w:proofErr w:type="spellStart"/>
            <w:r w:rsidRPr="00EE2536">
              <w:rPr>
                <w:rFonts w:cs="Arial"/>
                <w:b/>
                <w:szCs w:val="20"/>
                <w:u w:val="single"/>
              </w:rPr>
              <w:t>Stips</w:t>
            </w:r>
            <w:proofErr w:type="spellEnd"/>
          </w:p>
          <w:p w14:paraId="19C690C1" w14:textId="77777777" w:rsidR="00A224DC" w:rsidRPr="00BF2AC1" w:rsidRDefault="00A224DC" w:rsidP="00A224DC">
            <w:pPr>
              <w:rPr>
                <w:rFonts w:cs="Arial"/>
                <w:szCs w:val="20"/>
              </w:rPr>
            </w:pPr>
            <w:proofErr w:type="spellStart"/>
            <w:r w:rsidRPr="00032222">
              <w:rPr>
                <w:rFonts w:cs="Arial"/>
                <w:szCs w:val="20"/>
              </w:rPr>
              <w:t>InjuryInformation</w:t>
            </w:r>
            <w:r w:rsidRPr="00BF2AC1">
              <w:rPr>
                <w:rFonts w:cs="Arial"/>
                <w:szCs w:val="20"/>
              </w:rPr>
              <w:t>.DateOfInjuryEnd</w:t>
            </w:r>
            <w:proofErr w:type="spellEnd"/>
            <w:r w:rsidRPr="00BF2AC1">
              <w:rPr>
                <w:rFonts w:cs="Arial"/>
                <w:szCs w:val="20"/>
              </w:rPr>
              <w:t xml:space="preserve"> ~ </w:t>
            </w:r>
            <w:proofErr w:type="spellStart"/>
            <w:r w:rsidRPr="00032222">
              <w:rPr>
                <w:rFonts w:cs="Arial"/>
                <w:szCs w:val="20"/>
              </w:rPr>
              <w:t>InjuryInformation</w:t>
            </w:r>
            <w:r w:rsidRPr="00BF2AC1">
              <w:rPr>
                <w:rFonts w:cs="Arial"/>
                <w:szCs w:val="20"/>
              </w:rPr>
              <w:t>.DateOfInjuryStart</w:t>
            </w:r>
            <w:proofErr w:type="spellEnd"/>
            <w:r w:rsidRPr="00BF2AC1">
              <w:rPr>
                <w:rFonts w:cs="Arial"/>
                <w:szCs w:val="20"/>
              </w:rPr>
              <w:t>,</w:t>
            </w:r>
          </w:p>
          <w:p w14:paraId="71ABEA91" w14:textId="77777777" w:rsidR="00A224DC" w:rsidRDefault="00A224DC" w:rsidP="008C31E7">
            <w:pPr>
              <w:spacing w:before="240"/>
              <w:rPr>
                <w:rFonts w:cs="Arial"/>
                <w:b/>
                <w:szCs w:val="20"/>
                <w:u w:val="single"/>
              </w:rPr>
            </w:pPr>
            <w:proofErr w:type="spellStart"/>
            <w:r w:rsidRPr="00703D97">
              <w:rPr>
                <w:rFonts w:cs="Arial"/>
                <w:b/>
                <w:szCs w:val="20"/>
                <w:u w:val="single"/>
              </w:rPr>
              <w:t>GoldenRodLien</w:t>
            </w:r>
            <w:proofErr w:type="spellEnd"/>
          </w:p>
          <w:p w14:paraId="6B52AE31" w14:textId="77777777" w:rsidR="00A224DC" w:rsidRPr="00BF2AC1" w:rsidRDefault="00A224DC" w:rsidP="00A224DC">
            <w:pPr>
              <w:rPr>
                <w:rFonts w:cs="Arial"/>
                <w:szCs w:val="20"/>
              </w:rPr>
            </w:pPr>
            <w:proofErr w:type="spellStart"/>
            <w:r w:rsidRPr="00032222">
              <w:rPr>
                <w:rFonts w:cs="Arial"/>
                <w:szCs w:val="20"/>
              </w:rPr>
              <w:t>InjuryInformation</w:t>
            </w:r>
            <w:r w:rsidRPr="00BF2AC1">
              <w:rPr>
                <w:rFonts w:cs="Arial"/>
                <w:szCs w:val="20"/>
              </w:rPr>
              <w:t>.DateOfInjuryEnd</w:t>
            </w:r>
            <w:proofErr w:type="spellEnd"/>
            <w:r w:rsidRPr="00BF2AC1">
              <w:rPr>
                <w:rFonts w:cs="Arial"/>
                <w:szCs w:val="20"/>
              </w:rPr>
              <w:t xml:space="preserve"> ~ </w:t>
            </w:r>
            <w:proofErr w:type="spellStart"/>
            <w:r w:rsidRPr="00032222">
              <w:rPr>
                <w:rFonts w:cs="Arial"/>
                <w:szCs w:val="20"/>
              </w:rPr>
              <w:t>InjuryInformation</w:t>
            </w:r>
            <w:r w:rsidRPr="00BF2AC1">
              <w:rPr>
                <w:rFonts w:cs="Arial"/>
                <w:szCs w:val="20"/>
              </w:rPr>
              <w:t>.DateOfInjuryStart</w:t>
            </w:r>
            <w:proofErr w:type="spellEnd"/>
            <w:r w:rsidRPr="00BF2AC1">
              <w:rPr>
                <w:rFonts w:cs="Arial"/>
                <w:szCs w:val="20"/>
              </w:rPr>
              <w:t>,</w:t>
            </w:r>
          </w:p>
          <w:p w14:paraId="5DF16ED5" w14:textId="77777777" w:rsidR="00077CA3" w:rsidRDefault="00077CA3" w:rsidP="008C31E7">
            <w:pPr>
              <w:rPr>
                <w:rFonts w:cs="Arial"/>
                <w:szCs w:val="20"/>
              </w:rPr>
            </w:pPr>
            <w:proofErr w:type="spellStart"/>
            <w:r w:rsidRPr="00556541">
              <w:rPr>
                <w:rFonts w:cs="Arial"/>
                <w:szCs w:val="20"/>
              </w:rPr>
              <w:t>DeclarantSignatureSection.DateofSignature</w:t>
            </w:r>
            <w:proofErr w:type="spellEnd"/>
            <w:r>
              <w:rPr>
                <w:rFonts w:cs="Arial"/>
                <w:szCs w:val="20"/>
              </w:rPr>
              <w:t>~</w:t>
            </w:r>
            <w:r>
              <w:t xml:space="preserve"> </w:t>
            </w:r>
            <w:proofErr w:type="spellStart"/>
            <w:r w:rsidRPr="00556541">
              <w:rPr>
                <w:rFonts w:cs="Arial"/>
                <w:szCs w:val="20"/>
              </w:rPr>
              <w:t>ApplicationSection.DateOfBirth</w:t>
            </w:r>
            <w:proofErr w:type="spellEnd"/>
          </w:p>
          <w:p w14:paraId="1235C3EA" w14:textId="77777777" w:rsidR="00A03251" w:rsidRDefault="0044491C" w:rsidP="008C31E7">
            <w:pPr>
              <w:spacing w:before="600"/>
              <w:rPr>
                <w:rFonts w:cs="Arial"/>
                <w:b/>
                <w:szCs w:val="20"/>
                <w:u w:val="single"/>
              </w:rPr>
            </w:pPr>
            <w:r>
              <w:rPr>
                <w:rFonts w:cs="Arial"/>
                <w:szCs w:val="20"/>
              </w:rPr>
              <w:t xml:space="preserve">2) </w:t>
            </w:r>
            <w:proofErr w:type="spellStart"/>
            <w:r w:rsidR="00A03251" w:rsidRPr="00703D97">
              <w:rPr>
                <w:rFonts w:cs="Arial"/>
                <w:b/>
                <w:szCs w:val="20"/>
                <w:u w:val="single"/>
              </w:rPr>
              <w:t>GoldenRodLien</w:t>
            </w:r>
            <w:proofErr w:type="spellEnd"/>
          </w:p>
          <w:p w14:paraId="33A99604" w14:textId="77777777" w:rsidR="006C3643" w:rsidRDefault="006C3643" w:rsidP="006C3643">
            <w:pPr>
              <w:rPr>
                <w:rFonts w:cs="Arial"/>
                <w:szCs w:val="20"/>
              </w:rPr>
            </w:pPr>
            <w:proofErr w:type="spellStart"/>
            <w:r>
              <w:rPr>
                <w:rFonts w:cs="Arial"/>
                <w:szCs w:val="20"/>
              </w:rPr>
              <w:t>A</w:t>
            </w:r>
            <w:r w:rsidRPr="00556541">
              <w:rPr>
                <w:rFonts w:cs="Arial"/>
                <w:szCs w:val="20"/>
              </w:rPr>
              <w:t>mendedLienDomain.DateAmendedLienBenefitsEnd</w:t>
            </w:r>
            <w:proofErr w:type="spellEnd"/>
            <w:r>
              <w:rPr>
                <w:rFonts w:cs="Arial"/>
                <w:szCs w:val="20"/>
              </w:rPr>
              <w:t>~</w:t>
            </w:r>
          </w:p>
          <w:p w14:paraId="0BECDF2A" w14:textId="77777777" w:rsidR="00B6679B" w:rsidRDefault="006C3643" w:rsidP="00E71D53">
            <w:pPr>
              <w:rPr>
                <w:rFonts w:cs="Arial"/>
                <w:color w:val="000000"/>
                <w:szCs w:val="20"/>
              </w:rPr>
            </w:pPr>
            <w:proofErr w:type="spellStart"/>
            <w:r w:rsidRPr="00556541">
              <w:rPr>
                <w:rFonts w:cs="Arial"/>
                <w:szCs w:val="20"/>
              </w:rPr>
              <w:t>AmendedLienDomain.DateAmendedLienBenefitsStart</w:t>
            </w:r>
            <w:proofErr w:type="spellEnd"/>
            <w:r w:rsidRPr="00556541">
              <w:rPr>
                <w:rFonts w:cs="Arial"/>
                <w:szCs w:val="20"/>
              </w:rPr>
              <w:t>.</w:t>
            </w:r>
            <w:r w:rsidR="008C31E7">
              <w:rPr>
                <w:rFonts w:cs="Arial"/>
                <w:color w:val="000000"/>
                <w:szCs w:val="20"/>
              </w:rPr>
              <w:t xml:space="preserve"> </w:t>
            </w:r>
          </w:p>
          <w:p w14:paraId="1939FB38" w14:textId="77777777" w:rsidR="008C31E7" w:rsidRDefault="00E71D53" w:rsidP="008C31E7">
            <w:pPr>
              <w:spacing w:before="1080"/>
              <w:rPr>
                <w:rFonts w:cs="Arial"/>
                <w:color w:val="000000"/>
                <w:szCs w:val="20"/>
              </w:rPr>
            </w:pPr>
            <w:r w:rsidRPr="00671D85">
              <w:rPr>
                <w:rFonts w:cs="Arial"/>
                <w:color w:val="000000"/>
                <w:szCs w:val="20"/>
              </w:rPr>
              <w:t xml:space="preserve">4) </w:t>
            </w:r>
            <w:proofErr w:type="spellStart"/>
            <w:r w:rsidRPr="008C31E7">
              <w:rPr>
                <w:rFonts w:cs="Arial"/>
                <w:b/>
                <w:color w:val="000000"/>
                <w:szCs w:val="20"/>
              </w:rPr>
              <w:t>AppForADJ</w:t>
            </w:r>
            <w:proofErr w:type="spellEnd"/>
          </w:p>
          <w:p w14:paraId="60674638" w14:textId="77777777" w:rsidR="008C31E7" w:rsidRPr="00671D85" w:rsidRDefault="00E71D53" w:rsidP="008C31E7">
            <w:pPr>
              <w:ind w:left="230"/>
              <w:rPr>
                <w:rFonts w:cs="Arial"/>
                <w:color w:val="000000"/>
                <w:szCs w:val="20"/>
              </w:rPr>
            </w:pPr>
            <w:proofErr w:type="spellStart"/>
            <w:r w:rsidRPr="00671D85">
              <w:rPr>
                <w:rFonts w:cs="Arial"/>
                <w:color w:val="000000"/>
                <w:szCs w:val="20"/>
              </w:rPr>
              <w:t>CompromiseAndRelease</w:t>
            </w:r>
            <w:proofErr w:type="spellEnd"/>
          </w:p>
          <w:p w14:paraId="74FDB8FE" w14:textId="77777777" w:rsidR="008C31E7" w:rsidRDefault="00E71D53" w:rsidP="008C31E7">
            <w:pPr>
              <w:ind w:left="230"/>
              <w:rPr>
                <w:rFonts w:cs="Arial"/>
                <w:color w:val="000000"/>
                <w:szCs w:val="20"/>
              </w:rPr>
            </w:pPr>
            <w:proofErr w:type="spellStart"/>
            <w:r w:rsidRPr="00671D85">
              <w:rPr>
                <w:rFonts w:cs="Arial"/>
                <w:color w:val="000000"/>
                <w:szCs w:val="20"/>
              </w:rPr>
              <w:t>NoticeAndRequestOfLien</w:t>
            </w:r>
            <w:proofErr w:type="spellEnd"/>
          </w:p>
          <w:p w14:paraId="44AEE2A2" w14:textId="77777777" w:rsidR="008C31E7" w:rsidRDefault="00E71D53" w:rsidP="008C31E7">
            <w:pPr>
              <w:ind w:left="230"/>
              <w:rPr>
                <w:rFonts w:cs="Arial"/>
                <w:color w:val="000000"/>
                <w:szCs w:val="20"/>
              </w:rPr>
            </w:pPr>
            <w:proofErr w:type="spellStart"/>
            <w:r w:rsidRPr="00671D85">
              <w:rPr>
                <w:rFonts w:cs="Arial"/>
                <w:color w:val="000000"/>
                <w:szCs w:val="20"/>
              </w:rPr>
              <w:t>Stips</w:t>
            </w:r>
            <w:proofErr w:type="spellEnd"/>
          </w:p>
          <w:p w14:paraId="04392C29" w14:textId="77777777" w:rsidR="005A71D0" w:rsidRPr="00BF2AC1" w:rsidRDefault="00E71D53" w:rsidP="008C31E7">
            <w:pPr>
              <w:spacing w:after="1000"/>
              <w:ind w:left="230"/>
              <w:rPr>
                <w:rFonts w:cs="Arial"/>
                <w:szCs w:val="20"/>
              </w:rPr>
            </w:pPr>
            <w:proofErr w:type="spellStart"/>
            <w:r w:rsidRPr="00671D85">
              <w:rPr>
                <w:rFonts w:cs="Arial"/>
                <w:color w:val="000000"/>
                <w:szCs w:val="20"/>
              </w:rPr>
              <w:t>GoldenRodLien</w:t>
            </w:r>
            <w:proofErr w:type="spellEnd"/>
          </w:p>
        </w:tc>
      </w:tr>
      <w:tr w:rsidR="00B05BF3" w:rsidRPr="00BF2AC1" w14:paraId="0BE5BC94" w14:textId="77777777" w:rsidTr="00E01DC5">
        <w:trPr>
          <w:trHeight w:val="1065"/>
        </w:trPr>
        <w:tc>
          <w:tcPr>
            <w:tcW w:w="990" w:type="dxa"/>
          </w:tcPr>
          <w:p w14:paraId="14CB1010" w14:textId="77777777" w:rsidR="00B0327D" w:rsidRPr="00BF2AC1" w:rsidRDefault="00B0327D" w:rsidP="00BF2AC1">
            <w:pPr>
              <w:jc w:val="center"/>
              <w:rPr>
                <w:color w:val="000000"/>
              </w:rPr>
            </w:pPr>
            <w:r w:rsidRPr="00BF2AC1">
              <w:rPr>
                <w:color w:val="000000"/>
              </w:rPr>
              <w:t>20020</w:t>
            </w:r>
          </w:p>
        </w:tc>
        <w:tc>
          <w:tcPr>
            <w:tcW w:w="1612" w:type="dxa"/>
          </w:tcPr>
          <w:p w14:paraId="4D33E1B8" w14:textId="77777777" w:rsidR="00B0327D" w:rsidRPr="00BF2AC1" w:rsidRDefault="00B0327D" w:rsidP="004E3356">
            <w:pPr>
              <w:rPr>
                <w:color w:val="000000"/>
              </w:rPr>
            </w:pPr>
            <w:r w:rsidRPr="00BF2AC1">
              <w:rPr>
                <w:color w:val="000000"/>
              </w:rPr>
              <w:t xml:space="preserve">Conditional Mandatory </w:t>
            </w:r>
          </w:p>
        </w:tc>
        <w:tc>
          <w:tcPr>
            <w:tcW w:w="3878" w:type="dxa"/>
          </w:tcPr>
          <w:p w14:paraId="5A673A9E" w14:textId="77777777" w:rsidR="008C31E7" w:rsidRDefault="00B0327D" w:rsidP="008C31E7">
            <w:pPr>
              <w:spacing w:after="240"/>
              <w:rPr>
                <w:color w:val="000000"/>
              </w:rPr>
            </w:pPr>
            <w:r w:rsidRPr="00BF2AC1">
              <w:rPr>
                <w:color w:val="000000"/>
              </w:rPr>
              <w:t xml:space="preserve">1) Missing </w:t>
            </w:r>
            <w:proofErr w:type="spellStart"/>
            <w:r w:rsidRPr="00BF2AC1">
              <w:rPr>
                <w:color w:val="000000"/>
              </w:rPr>
              <w:t>DateOfInjuryEnd</w:t>
            </w:r>
            <w:proofErr w:type="spellEnd"/>
            <w:r w:rsidRPr="00BF2AC1">
              <w:rPr>
                <w:color w:val="000000"/>
              </w:rPr>
              <w:t xml:space="preserve">, which is required if </w:t>
            </w:r>
            <w:proofErr w:type="spellStart"/>
            <w:r w:rsidRPr="00BF2AC1">
              <w:rPr>
                <w:color w:val="000000"/>
              </w:rPr>
              <w:t>InjuryType</w:t>
            </w:r>
            <w:proofErr w:type="spellEnd"/>
            <w:r w:rsidRPr="00BF2AC1">
              <w:rPr>
                <w:color w:val="000000"/>
              </w:rPr>
              <w:t xml:space="preserve"> is ‘C’(Cumulative).</w:t>
            </w:r>
          </w:p>
          <w:p w14:paraId="45409305" w14:textId="77777777" w:rsidR="00B0327D" w:rsidRPr="00BF2AC1" w:rsidRDefault="00B0327D" w:rsidP="004E3356">
            <w:pPr>
              <w:rPr>
                <w:color w:val="000000"/>
              </w:rPr>
            </w:pPr>
            <w:r w:rsidRPr="00BF2AC1">
              <w:rPr>
                <w:color w:val="000000"/>
              </w:rPr>
              <w:br w:type="page"/>
              <w:t xml:space="preserve">2) Missing </w:t>
            </w:r>
            <w:proofErr w:type="spellStart"/>
            <w:r w:rsidRPr="00BF2AC1">
              <w:rPr>
                <w:color w:val="000000"/>
              </w:rPr>
              <w:t>ClaimsAdministrator</w:t>
            </w:r>
            <w:proofErr w:type="spellEnd"/>
            <w:r w:rsidRPr="00BF2AC1">
              <w:rPr>
                <w:color w:val="000000"/>
              </w:rPr>
              <w:t>, which is required when Employer is insured</w:t>
            </w:r>
            <w:r w:rsidRPr="00BF2AC1">
              <w:rPr>
                <w:color w:val="000000"/>
              </w:rPr>
              <w:br w:type="page"/>
              <w:t xml:space="preserve"> or </w:t>
            </w:r>
            <w:proofErr w:type="spellStart"/>
            <w:r w:rsidRPr="00BF2AC1">
              <w:rPr>
                <w:color w:val="000000"/>
              </w:rPr>
              <w:t>self insured</w:t>
            </w:r>
            <w:proofErr w:type="spellEnd"/>
            <w:r w:rsidRPr="00BF2AC1">
              <w:rPr>
                <w:color w:val="000000"/>
              </w:rPr>
              <w:t xml:space="preserve"> or legally uninsured.</w:t>
            </w:r>
            <w:r w:rsidRPr="00BF2AC1">
              <w:rPr>
                <w:color w:val="000000"/>
              </w:rPr>
              <w:br w:type="page"/>
            </w:r>
          </w:p>
          <w:p w14:paraId="5954F591" w14:textId="77777777" w:rsidR="00B0327D" w:rsidRPr="00BF2AC1" w:rsidRDefault="00B0327D" w:rsidP="008C31E7">
            <w:pPr>
              <w:spacing w:before="240"/>
              <w:rPr>
                <w:color w:val="000000"/>
              </w:rPr>
            </w:pPr>
            <w:r w:rsidRPr="00BF2AC1">
              <w:rPr>
                <w:color w:val="000000"/>
              </w:rPr>
              <w:t xml:space="preserve">3) Insurance Carrier must be blank when Employer is </w:t>
            </w:r>
            <w:proofErr w:type="spellStart"/>
            <w:r w:rsidRPr="00BF2AC1">
              <w:rPr>
                <w:color w:val="000000"/>
              </w:rPr>
              <w:t>self insured</w:t>
            </w:r>
            <w:proofErr w:type="spellEnd"/>
            <w:r w:rsidRPr="00BF2AC1">
              <w:rPr>
                <w:color w:val="000000"/>
              </w:rPr>
              <w:t xml:space="preserve"> or </w:t>
            </w:r>
            <w:r w:rsidRPr="00BF2AC1">
              <w:rPr>
                <w:color w:val="000000"/>
              </w:rPr>
              <w:br w:type="page"/>
              <w:t>legally uninsured.</w:t>
            </w:r>
            <w:r w:rsidRPr="00BF2AC1">
              <w:rPr>
                <w:color w:val="000000"/>
              </w:rPr>
              <w:br w:type="page"/>
            </w:r>
          </w:p>
          <w:p w14:paraId="2B5D91D8" w14:textId="77777777" w:rsidR="00B0327D" w:rsidRPr="00BF2AC1" w:rsidRDefault="00B0327D" w:rsidP="008C31E7">
            <w:pPr>
              <w:spacing w:before="240"/>
              <w:rPr>
                <w:color w:val="000000"/>
              </w:rPr>
            </w:pPr>
            <w:r w:rsidRPr="00BF2AC1">
              <w:rPr>
                <w:color w:val="000000"/>
              </w:rPr>
              <w:lastRenderedPageBreak/>
              <w:t xml:space="preserve">4) </w:t>
            </w:r>
            <w:proofErr w:type="spellStart"/>
            <w:r w:rsidRPr="00BF2AC1">
              <w:rPr>
                <w:color w:val="000000"/>
              </w:rPr>
              <w:t>ClaimsAdministrator</w:t>
            </w:r>
            <w:proofErr w:type="spellEnd"/>
            <w:r w:rsidRPr="00BF2AC1">
              <w:rPr>
                <w:color w:val="000000"/>
              </w:rPr>
              <w:t xml:space="preserve"> and Insurance Carrier must be blank when Employer </w:t>
            </w:r>
            <w:r w:rsidRPr="00BF2AC1">
              <w:rPr>
                <w:color w:val="000000"/>
              </w:rPr>
              <w:br w:type="page"/>
              <w:t>is uninsured.</w:t>
            </w:r>
          </w:p>
          <w:p w14:paraId="3FB0E0F6" w14:textId="77777777" w:rsidR="00B0327D" w:rsidRPr="00BF2AC1" w:rsidRDefault="00B0327D" w:rsidP="008C31E7">
            <w:pPr>
              <w:spacing w:before="240"/>
              <w:rPr>
                <w:color w:val="000000"/>
              </w:rPr>
            </w:pPr>
            <w:r w:rsidRPr="00BF2AC1">
              <w:rPr>
                <w:color w:val="000000"/>
              </w:rPr>
              <w:t xml:space="preserve">5) </w:t>
            </w:r>
            <w:proofErr w:type="gramStart"/>
            <w:r w:rsidRPr="00BF2AC1">
              <w:rPr>
                <w:color w:val="000000"/>
              </w:rPr>
              <w:t>Missing S Signature,</w:t>
            </w:r>
            <w:proofErr w:type="gramEnd"/>
            <w:r w:rsidRPr="00BF2AC1">
              <w:rPr>
                <w:color w:val="000000"/>
              </w:rPr>
              <w:t xml:space="preserve"> must have either Applicant Attorney/Representative</w:t>
            </w:r>
            <w:r w:rsidRPr="00BF2AC1">
              <w:rPr>
                <w:color w:val="000000"/>
              </w:rPr>
              <w:br w:type="page"/>
              <w:t xml:space="preserve"> Signature or Applicant Signature</w:t>
            </w:r>
            <w:r w:rsidRPr="00BF2AC1">
              <w:rPr>
                <w:color w:val="000000"/>
              </w:rPr>
              <w:br w:type="page"/>
              <w:t>.</w:t>
            </w:r>
          </w:p>
          <w:p w14:paraId="7FB320DE" w14:textId="77777777" w:rsidR="00B0327D" w:rsidRPr="00BF2AC1" w:rsidRDefault="00B0327D" w:rsidP="008C31E7">
            <w:pPr>
              <w:spacing w:before="240"/>
              <w:rPr>
                <w:color w:val="000000"/>
              </w:rPr>
            </w:pPr>
            <w:r w:rsidRPr="00BF2AC1">
              <w:rPr>
                <w:color w:val="000000"/>
              </w:rPr>
              <w:t>6)  Missing Injury Information for a case opening document.</w:t>
            </w:r>
          </w:p>
          <w:p w14:paraId="1600ED3F" w14:textId="77777777" w:rsidR="008C31E7" w:rsidRDefault="00FD3F76" w:rsidP="008C31E7">
            <w:pPr>
              <w:spacing w:before="240" w:after="240"/>
              <w:rPr>
                <w:color w:val="000000"/>
              </w:rPr>
            </w:pPr>
            <w:r w:rsidRPr="00BF2AC1">
              <w:rPr>
                <w:color w:val="000000"/>
              </w:rPr>
              <w:t>7</w:t>
            </w:r>
            <w:r w:rsidR="00B0327D" w:rsidRPr="00BF2AC1">
              <w:rPr>
                <w:color w:val="000000"/>
              </w:rPr>
              <w:t xml:space="preserve">) </w:t>
            </w:r>
            <w:proofErr w:type="gramStart"/>
            <w:r w:rsidR="00B0327D" w:rsidRPr="00BF2AC1">
              <w:rPr>
                <w:color w:val="000000"/>
              </w:rPr>
              <w:t>Missing S Signature,</w:t>
            </w:r>
            <w:proofErr w:type="gramEnd"/>
            <w:r w:rsidR="00B0327D" w:rsidRPr="00BF2AC1">
              <w:rPr>
                <w:color w:val="000000"/>
              </w:rPr>
              <w:t xml:space="preserve"> must have</w:t>
            </w:r>
            <w:r w:rsidR="00B0327D" w:rsidRPr="00BF2AC1">
              <w:rPr>
                <w:color w:val="000000"/>
              </w:rPr>
              <w:br w:type="page"/>
              <w:t xml:space="preserve"> either Lien Claimant Attorney/Representative </w:t>
            </w:r>
            <w:r w:rsidR="00B0327D" w:rsidRPr="00BF2AC1">
              <w:rPr>
                <w:color w:val="000000"/>
              </w:rPr>
              <w:br w:type="page"/>
              <w:t xml:space="preserve">Signature or Lien </w:t>
            </w:r>
            <w:r w:rsidR="00677093">
              <w:rPr>
                <w:color w:val="000000"/>
              </w:rPr>
              <w:t>c</w:t>
            </w:r>
            <w:r w:rsidR="00B0327D" w:rsidRPr="00BF2AC1">
              <w:rPr>
                <w:color w:val="000000"/>
              </w:rPr>
              <w:t>laimant Signature.</w:t>
            </w:r>
          </w:p>
          <w:p w14:paraId="3C9A4275" w14:textId="77777777" w:rsidR="00B0327D" w:rsidRPr="00BF2AC1" w:rsidRDefault="00B0327D" w:rsidP="004E3356">
            <w:pPr>
              <w:rPr>
                <w:color w:val="000000"/>
              </w:rPr>
            </w:pPr>
            <w:r w:rsidRPr="00BF2AC1">
              <w:rPr>
                <w:color w:val="000000"/>
              </w:rPr>
              <w:br w:type="page"/>
            </w:r>
            <w:r w:rsidR="00FD3F76" w:rsidRPr="00BF2AC1">
              <w:rPr>
                <w:color w:val="000000"/>
              </w:rPr>
              <w:t>8</w:t>
            </w:r>
            <w:r w:rsidRPr="00BF2AC1">
              <w:rPr>
                <w:color w:val="000000"/>
              </w:rPr>
              <w:t xml:space="preserve">) </w:t>
            </w:r>
            <w:proofErr w:type="spellStart"/>
            <w:r w:rsidRPr="00BF2AC1">
              <w:rPr>
                <w:color w:val="000000"/>
              </w:rPr>
              <w:t>CoverSheet</w:t>
            </w:r>
            <w:proofErr w:type="spellEnd"/>
            <w:r w:rsidRPr="00BF2AC1">
              <w:rPr>
                <w:color w:val="000000"/>
              </w:rPr>
              <w:t xml:space="preserve"> </w:t>
            </w:r>
            <w:proofErr w:type="spellStart"/>
            <w:r w:rsidRPr="00BF2AC1">
              <w:rPr>
                <w:color w:val="000000"/>
              </w:rPr>
              <w:t>Walkthru</w:t>
            </w:r>
            <w:proofErr w:type="spellEnd"/>
            <w:r w:rsidRPr="00BF2AC1">
              <w:rPr>
                <w:color w:val="000000"/>
              </w:rPr>
              <w:t xml:space="preserve"> Indicator (true) valid only for </w:t>
            </w:r>
            <w:proofErr w:type="spellStart"/>
            <w:r w:rsidRPr="00BF2AC1">
              <w:rPr>
                <w:color w:val="000000"/>
              </w:rPr>
              <w:t>CompromiseAndRelease</w:t>
            </w:r>
            <w:proofErr w:type="spellEnd"/>
            <w:r w:rsidRPr="00BF2AC1">
              <w:rPr>
                <w:color w:val="000000"/>
              </w:rPr>
              <w:t xml:space="preserve">, </w:t>
            </w:r>
            <w:proofErr w:type="spellStart"/>
            <w:r w:rsidRPr="00BF2AC1">
              <w:rPr>
                <w:color w:val="000000"/>
              </w:rPr>
              <w:t>Stips</w:t>
            </w:r>
            <w:proofErr w:type="spellEnd"/>
            <w:r w:rsidRPr="00BF2AC1">
              <w:rPr>
                <w:color w:val="000000"/>
              </w:rPr>
              <w:t>.</w:t>
            </w:r>
          </w:p>
          <w:p w14:paraId="04F461AB" w14:textId="77777777" w:rsidR="00A40784" w:rsidRPr="00BF2AC1" w:rsidRDefault="00A40784" w:rsidP="008C31E7">
            <w:pPr>
              <w:spacing w:before="240"/>
              <w:rPr>
                <w:color w:val="000000"/>
              </w:rPr>
            </w:pPr>
            <w:r w:rsidRPr="00BF2AC1">
              <w:rPr>
                <w:color w:val="000000"/>
              </w:rPr>
              <w:t>9)</w:t>
            </w:r>
            <w:r w:rsidR="00F939F3">
              <w:rPr>
                <w:color w:val="000000"/>
              </w:rPr>
              <w:t xml:space="preserve"> </w:t>
            </w:r>
            <w:r w:rsidRPr="00BF2AC1">
              <w:rPr>
                <w:color w:val="000000"/>
              </w:rPr>
              <w:t>The</w:t>
            </w:r>
            <w:r w:rsidR="00924C18">
              <w:rPr>
                <w:color w:val="000000"/>
              </w:rPr>
              <w:t xml:space="preserve"> </w:t>
            </w:r>
            <w:r w:rsidRPr="00BF2AC1">
              <w:rPr>
                <w:color w:val="000000"/>
              </w:rPr>
              <w:t>law firm UAN is required when the venue location is business.</w:t>
            </w:r>
          </w:p>
          <w:p w14:paraId="2E538476" w14:textId="77777777" w:rsidR="00DF5885" w:rsidRPr="00BF2AC1" w:rsidRDefault="00F900BB" w:rsidP="008C31E7">
            <w:pPr>
              <w:spacing w:before="240"/>
              <w:rPr>
                <w:rFonts w:cs="Arial"/>
                <w:szCs w:val="20"/>
              </w:rPr>
            </w:pPr>
            <w:r w:rsidRPr="00BF2AC1">
              <w:rPr>
                <w:color w:val="000000"/>
              </w:rPr>
              <w:t xml:space="preserve">10) </w:t>
            </w:r>
            <w:r w:rsidRPr="00BF2AC1">
              <w:rPr>
                <w:rFonts w:cs="Arial"/>
                <w:szCs w:val="20"/>
              </w:rPr>
              <w:t>Missing principal issues</w:t>
            </w:r>
            <w:r w:rsidR="00DF5885">
              <w:rPr>
                <w:rFonts w:cs="Arial"/>
                <w:szCs w:val="20"/>
              </w:rPr>
              <w:t>.</w:t>
            </w:r>
          </w:p>
          <w:p w14:paraId="550D6434" w14:textId="77777777" w:rsidR="00F900BB" w:rsidRPr="00BF2AC1" w:rsidRDefault="00F900BB" w:rsidP="008C31E7">
            <w:pPr>
              <w:spacing w:before="240"/>
              <w:rPr>
                <w:rFonts w:cs="Arial"/>
                <w:szCs w:val="20"/>
              </w:rPr>
            </w:pPr>
            <w:r w:rsidRPr="00BF2AC1">
              <w:rPr>
                <w:rFonts w:cs="Arial"/>
                <w:szCs w:val="20"/>
              </w:rPr>
              <w:t>11)</w:t>
            </w:r>
            <w:r>
              <w:t xml:space="preserve"> </w:t>
            </w:r>
            <w:r w:rsidRPr="00BF2AC1">
              <w:rPr>
                <w:rFonts w:cs="Arial"/>
                <w:szCs w:val="20"/>
              </w:rPr>
              <w:t>Missing declarant request reason.</w:t>
            </w:r>
          </w:p>
          <w:p w14:paraId="7DCA07B6" w14:textId="77777777" w:rsidR="00680D7E" w:rsidRPr="00BF2AC1" w:rsidRDefault="000A6AF7" w:rsidP="008C31E7">
            <w:pPr>
              <w:spacing w:before="240"/>
              <w:rPr>
                <w:rFonts w:cs="Arial"/>
                <w:bCs/>
                <w:szCs w:val="20"/>
              </w:rPr>
            </w:pPr>
            <w:r w:rsidRPr="00BF2AC1">
              <w:rPr>
                <w:rFonts w:cs="Arial"/>
                <w:szCs w:val="20"/>
              </w:rPr>
              <w:t xml:space="preserve">12) </w:t>
            </w:r>
            <w:proofErr w:type="spellStart"/>
            <w:r w:rsidR="00680D7E" w:rsidRPr="00BF2AC1">
              <w:rPr>
                <w:rFonts w:cs="Arial"/>
                <w:bCs/>
                <w:szCs w:val="20"/>
              </w:rPr>
              <w:t>DeclarantRequestType</w:t>
            </w:r>
            <w:proofErr w:type="spellEnd"/>
            <w:r w:rsidR="00680D7E" w:rsidRPr="00BF2AC1">
              <w:rPr>
                <w:rFonts w:cs="Arial"/>
                <w:bCs/>
                <w:szCs w:val="20"/>
              </w:rPr>
              <w:t xml:space="preserve"> can only be 'L' (Lien Conference) when </w:t>
            </w:r>
            <w:proofErr w:type="spellStart"/>
            <w:r w:rsidR="00680D7E" w:rsidRPr="00BF2AC1">
              <w:rPr>
                <w:rFonts w:cs="Arial"/>
                <w:bCs/>
                <w:szCs w:val="20"/>
              </w:rPr>
              <w:t>DeclarantRoleTypeCode</w:t>
            </w:r>
            <w:proofErr w:type="spellEnd"/>
            <w:r w:rsidR="00680D7E" w:rsidRPr="00BF2AC1">
              <w:rPr>
                <w:rFonts w:cs="Arial"/>
                <w:bCs/>
                <w:szCs w:val="20"/>
              </w:rPr>
              <w:t xml:space="preserve"> is 'L' (Lien Claimant)</w:t>
            </w:r>
          </w:p>
          <w:p w14:paraId="4A96D5BD" w14:textId="77777777" w:rsidR="00E1279E" w:rsidRPr="00F170AF" w:rsidRDefault="00E1279E" w:rsidP="008C31E7">
            <w:pPr>
              <w:spacing w:before="240"/>
              <w:rPr>
                <w:rFonts w:cs="Arial"/>
                <w:strike/>
                <w:color w:val="0070C0"/>
                <w:szCs w:val="20"/>
              </w:rPr>
            </w:pPr>
            <w:r w:rsidRPr="00D00013">
              <w:rPr>
                <w:rFonts w:cs="Arial"/>
                <w:strike/>
                <w:szCs w:val="20"/>
              </w:rPr>
              <w:t>13) The Injury State must be 'CA'</w:t>
            </w:r>
          </w:p>
          <w:p w14:paraId="1792A0FC" w14:textId="77777777" w:rsidR="00FB6A9A" w:rsidRDefault="00BA4D37" w:rsidP="008C31E7">
            <w:pPr>
              <w:spacing w:before="240"/>
            </w:pPr>
            <w:r w:rsidRPr="00BF2AC1">
              <w:rPr>
                <w:rFonts w:cs="Arial"/>
                <w:szCs w:val="20"/>
              </w:rPr>
              <w:t xml:space="preserve">14) </w:t>
            </w:r>
            <w:r>
              <w:t>Missing the case number.</w:t>
            </w:r>
          </w:p>
          <w:p w14:paraId="6F36978B" w14:textId="77777777" w:rsidR="00F65519" w:rsidRPr="00A34049" w:rsidRDefault="00F65519" w:rsidP="008C31E7">
            <w:pPr>
              <w:spacing w:before="240"/>
              <w:rPr>
                <w:rFonts w:cs="Arial"/>
                <w:szCs w:val="20"/>
              </w:rPr>
            </w:pPr>
            <w:r w:rsidRPr="00A34049">
              <w:rPr>
                <w:rFonts w:cs="Arial"/>
                <w:szCs w:val="20"/>
              </w:rPr>
              <w:t>15)  Cannot schedule a Rating MSC or Priority Conference for a SAU DOR.</w:t>
            </w:r>
          </w:p>
          <w:p w14:paraId="3AEC19B5" w14:textId="77777777" w:rsidR="00F170AF" w:rsidRDefault="00F65519" w:rsidP="00F170AF">
            <w:pPr>
              <w:spacing w:before="240" w:after="480"/>
              <w:rPr>
                <w:rFonts w:cs="Arial"/>
                <w:szCs w:val="20"/>
              </w:rPr>
            </w:pPr>
            <w:r w:rsidRPr="00A34049">
              <w:rPr>
                <w:rFonts w:cs="Arial"/>
                <w:szCs w:val="20"/>
              </w:rPr>
              <w:t xml:space="preserve">16) </w:t>
            </w:r>
            <w:proofErr w:type="spellStart"/>
            <w:r w:rsidRPr="00A34049">
              <w:rPr>
                <w:rFonts w:cs="Arial"/>
                <w:szCs w:val="20"/>
              </w:rPr>
              <w:t>DeclarantRequestType</w:t>
            </w:r>
            <w:proofErr w:type="spellEnd"/>
            <w:r w:rsidRPr="00A34049">
              <w:rPr>
                <w:rFonts w:cs="Arial"/>
                <w:szCs w:val="20"/>
              </w:rPr>
              <w:t xml:space="preserve"> can only be 'L' (Lien Conference) or 'S' (Status Conference) when </w:t>
            </w:r>
            <w:proofErr w:type="spellStart"/>
            <w:r w:rsidRPr="00A34049">
              <w:rPr>
                <w:rFonts w:cs="Arial"/>
                <w:szCs w:val="20"/>
              </w:rPr>
              <w:t>DeclarantRoleTypeCode</w:t>
            </w:r>
            <w:proofErr w:type="spellEnd"/>
            <w:r w:rsidRPr="00A34049">
              <w:rPr>
                <w:rFonts w:cs="Arial"/>
                <w:szCs w:val="20"/>
              </w:rPr>
              <w:t xml:space="preserve"> is 'L' (Lien Claimant).</w:t>
            </w:r>
          </w:p>
          <w:p w14:paraId="449773E5" w14:textId="41C197DF" w:rsidR="00F92F81" w:rsidRPr="008D1F1D" w:rsidRDefault="00F92F81" w:rsidP="00F170AF">
            <w:pPr>
              <w:spacing w:before="240" w:after="480"/>
              <w:rPr>
                <w:rFonts w:cs="Arial"/>
                <w:szCs w:val="20"/>
              </w:rPr>
            </w:pPr>
            <w:r w:rsidRPr="008D1F1D">
              <w:rPr>
                <w:rFonts w:cs="Arial"/>
                <w:szCs w:val="20"/>
              </w:rPr>
              <w:t>17) Insurance Carrier section must be blank when the employer is uninsured.</w:t>
            </w:r>
          </w:p>
          <w:p w14:paraId="0145F003" w14:textId="77777777" w:rsidR="00F92F81" w:rsidRPr="008D1F1D" w:rsidRDefault="00F92F81" w:rsidP="008C31E7">
            <w:pPr>
              <w:spacing w:before="240"/>
              <w:rPr>
                <w:rFonts w:cs="Arial"/>
                <w:szCs w:val="20"/>
              </w:rPr>
            </w:pPr>
            <w:r w:rsidRPr="008D1F1D">
              <w:rPr>
                <w:rFonts w:cs="Arial"/>
                <w:szCs w:val="20"/>
              </w:rPr>
              <w:lastRenderedPageBreak/>
              <w:t xml:space="preserve">18) Missing Insurance Carrier section, which is required when the employer is insured, </w:t>
            </w:r>
            <w:proofErr w:type="spellStart"/>
            <w:r w:rsidRPr="008D1F1D">
              <w:rPr>
                <w:rFonts w:cs="Arial"/>
                <w:szCs w:val="20"/>
              </w:rPr>
              <w:t>self insured</w:t>
            </w:r>
            <w:proofErr w:type="spellEnd"/>
            <w:r w:rsidRPr="008D1F1D">
              <w:rPr>
                <w:rFonts w:cs="Arial"/>
                <w:szCs w:val="20"/>
              </w:rPr>
              <w:t xml:space="preserve"> or legally uninsured, and the Claims Administrator section is blank.</w:t>
            </w:r>
          </w:p>
          <w:p w14:paraId="73155211" w14:textId="77777777" w:rsidR="00F92F81" w:rsidRPr="008D1F1D" w:rsidRDefault="00F92F81" w:rsidP="008C31E7">
            <w:pPr>
              <w:spacing w:before="240"/>
              <w:rPr>
                <w:rFonts w:cs="Arial"/>
                <w:szCs w:val="20"/>
              </w:rPr>
            </w:pPr>
            <w:r w:rsidRPr="008D1F1D">
              <w:rPr>
                <w:rFonts w:cs="Arial"/>
                <w:szCs w:val="20"/>
              </w:rPr>
              <w:t>19) Claims Administrator section must be blank when the employer is uninsured.</w:t>
            </w:r>
          </w:p>
          <w:p w14:paraId="13FA521D" w14:textId="77777777" w:rsidR="0065669D" w:rsidRPr="008D1F1D" w:rsidRDefault="00F92F81" w:rsidP="008C31E7">
            <w:pPr>
              <w:spacing w:before="240"/>
              <w:rPr>
                <w:rFonts w:cs="Arial"/>
                <w:szCs w:val="20"/>
              </w:rPr>
            </w:pPr>
            <w:r w:rsidRPr="008D1F1D">
              <w:rPr>
                <w:rFonts w:cs="Arial"/>
                <w:szCs w:val="20"/>
              </w:rPr>
              <w:t xml:space="preserve">20) Missing Claims Administrator section, which is required when the employer is insured, </w:t>
            </w:r>
            <w:proofErr w:type="spellStart"/>
            <w:r w:rsidRPr="008D1F1D">
              <w:rPr>
                <w:rFonts w:cs="Arial"/>
                <w:szCs w:val="20"/>
              </w:rPr>
              <w:t>self insured</w:t>
            </w:r>
            <w:proofErr w:type="spellEnd"/>
            <w:r w:rsidRPr="008D1F1D">
              <w:rPr>
                <w:rFonts w:cs="Arial"/>
                <w:szCs w:val="20"/>
              </w:rPr>
              <w:t xml:space="preserve"> or legally uninsured, and the Insurance Carrier section is blank.</w:t>
            </w:r>
          </w:p>
          <w:p w14:paraId="052CCBD3" w14:textId="18B41157" w:rsidR="0065669D" w:rsidRDefault="0065669D" w:rsidP="008C31E7">
            <w:pPr>
              <w:spacing w:before="240"/>
              <w:rPr>
                <w:rFonts w:cs="Arial"/>
                <w:szCs w:val="20"/>
              </w:rPr>
            </w:pPr>
            <w:r w:rsidRPr="008D1F1D">
              <w:rPr>
                <w:rFonts w:cs="Arial"/>
                <w:szCs w:val="20"/>
              </w:rPr>
              <w:t>21) Answer to Application for</w:t>
            </w:r>
            <w:r w:rsidR="00AA2984">
              <w:rPr>
                <w:rFonts w:cs="Arial"/>
                <w:szCs w:val="20"/>
              </w:rPr>
              <w:t xml:space="preserve"> </w:t>
            </w:r>
            <w:r w:rsidRPr="008D1F1D">
              <w:rPr>
                <w:rFonts w:cs="Arial"/>
                <w:szCs w:val="20"/>
              </w:rPr>
              <w:t>Adjudication of Claim is missing an entry in the Denials with Explanations section.</w:t>
            </w:r>
          </w:p>
          <w:p w14:paraId="2294145A" w14:textId="77777777" w:rsidR="006B6F41" w:rsidRPr="00D2325A" w:rsidRDefault="006B6F41" w:rsidP="008C31E7">
            <w:pPr>
              <w:spacing w:before="240"/>
              <w:rPr>
                <w:rFonts w:cs="Arial"/>
                <w:szCs w:val="20"/>
              </w:rPr>
            </w:pPr>
            <w:r w:rsidRPr="00D2325A">
              <w:rPr>
                <w:rFonts w:cs="Arial"/>
                <w:szCs w:val="20"/>
              </w:rPr>
              <w:t>22) Date of birth is required for case-opening submissions.</w:t>
            </w:r>
          </w:p>
          <w:p w14:paraId="25DD8B1A" w14:textId="77777777" w:rsidR="003B720A" w:rsidRPr="00D2325A" w:rsidRDefault="003B720A" w:rsidP="008C31E7">
            <w:pPr>
              <w:spacing w:before="240"/>
              <w:rPr>
                <w:rFonts w:cs="Arial"/>
                <w:szCs w:val="20"/>
              </w:rPr>
            </w:pPr>
            <w:r w:rsidRPr="00D2325A">
              <w:rPr>
                <w:rFonts w:cs="Arial"/>
                <w:szCs w:val="20"/>
              </w:rPr>
              <w:t>23) Hearing date is required when hearing type is specified.</w:t>
            </w:r>
          </w:p>
          <w:p w14:paraId="3F2E2615" w14:textId="77777777" w:rsidR="0065669D" w:rsidRPr="001240DA" w:rsidRDefault="0022388E" w:rsidP="008C31E7">
            <w:pPr>
              <w:spacing w:before="240"/>
              <w:rPr>
                <w:rFonts w:cs="Arial"/>
                <w:color w:val="0070C0"/>
                <w:szCs w:val="20"/>
              </w:rPr>
            </w:pPr>
            <w:r w:rsidRPr="00D2325A">
              <w:rPr>
                <w:rFonts w:cs="Arial"/>
                <w:szCs w:val="20"/>
              </w:rPr>
              <w:t>24) Hearing type is required when hearing date is specified.</w:t>
            </w:r>
          </w:p>
        </w:tc>
        <w:tc>
          <w:tcPr>
            <w:tcW w:w="5130" w:type="dxa"/>
          </w:tcPr>
          <w:p w14:paraId="57BEBE81" w14:textId="77777777" w:rsidR="00F65519" w:rsidRPr="00A34049" w:rsidRDefault="00F65519" w:rsidP="00304004">
            <w:pPr>
              <w:rPr>
                <w:rFonts w:cs="Arial"/>
                <w:szCs w:val="20"/>
              </w:rPr>
            </w:pPr>
          </w:p>
          <w:p w14:paraId="4B9F4988" w14:textId="77777777" w:rsidR="00F65519" w:rsidRPr="00A34049" w:rsidRDefault="00F65519" w:rsidP="00304004">
            <w:pPr>
              <w:rPr>
                <w:rFonts w:cs="Arial"/>
                <w:szCs w:val="20"/>
              </w:rPr>
            </w:pPr>
          </w:p>
          <w:p w14:paraId="2C4CCC29" w14:textId="77777777" w:rsidR="00F170AF" w:rsidRDefault="00F170AF" w:rsidP="00304004">
            <w:pPr>
              <w:rPr>
                <w:rFonts w:cs="Arial"/>
                <w:szCs w:val="20"/>
              </w:rPr>
            </w:pPr>
          </w:p>
          <w:p w14:paraId="2895124E" w14:textId="77777777" w:rsidR="00F170AF" w:rsidRDefault="00F170AF" w:rsidP="00304004">
            <w:pPr>
              <w:rPr>
                <w:rFonts w:cs="Arial"/>
                <w:szCs w:val="20"/>
              </w:rPr>
            </w:pPr>
          </w:p>
          <w:p w14:paraId="2D15432D" w14:textId="77777777" w:rsidR="00F170AF" w:rsidRDefault="00F170AF" w:rsidP="00304004">
            <w:pPr>
              <w:rPr>
                <w:rFonts w:cs="Arial"/>
                <w:szCs w:val="20"/>
              </w:rPr>
            </w:pPr>
          </w:p>
          <w:p w14:paraId="444FC0D5" w14:textId="77777777" w:rsidR="00F170AF" w:rsidRDefault="00F170AF" w:rsidP="00304004">
            <w:pPr>
              <w:rPr>
                <w:rFonts w:cs="Arial"/>
                <w:szCs w:val="20"/>
              </w:rPr>
            </w:pPr>
          </w:p>
          <w:p w14:paraId="147CA2D8" w14:textId="77777777" w:rsidR="00F170AF" w:rsidRDefault="00F170AF" w:rsidP="00304004">
            <w:pPr>
              <w:rPr>
                <w:rFonts w:cs="Arial"/>
                <w:szCs w:val="20"/>
              </w:rPr>
            </w:pPr>
          </w:p>
          <w:p w14:paraId="076D29EE" w14:textId="77777777" w:rsidR="00F170AF" w:rsidRDefault="00F170AF" w:rsidP="00304004">
            <w:pPr>
              <w:rPr>
                <w:rFonts w:cs="Arial"/>
                <w:szCs w:val="20"/>
              </w:rPr>
            </w:pPr>
          </w:p>
          <w:p w14:paraId="6C0CD950" w14:textId="77777777" w:rsidR="00F170AF" w:rsidRDefault="00F170AF" w:rsidP="00304004">
            <w:pPr>
              <w:rPr>
                <w:rFonts w:cs="Arial"/>
                <w:szCs w:val="20"/>
              </w:rPr>
            </w:pPr>
          </w:p>
          <w:p w14:paraId="029E4E2B" w14:textId="77777777" w:rsidR="00F170AF" w:rsidRDefault="00F170AF" w:rsidP="00304004">
            <w:pPr>
              <w:rPr>
                <w:rFonts w:cs="Arial"/>
                <w:szCs w:val="20"/>
              </w:rPr>
            </w:pPr>
          </w:p>
          <w:p w14:paraId="54B52987" w14:textId="77777777" w:rsidR="00F170AF" w:rsidRDefault="00F170AF" w:rsidP="00304004">
            <w:pPr>
              <w:rPr>
                <w:rFonts w:cs="Arial"/>
                <w:szCs w:val="20"/>
              </w:rPr>
            </w:pPr>
          </w:p>
          <w:p w14:paraId="5F1FAE77" w14:textId="77777777" w:rsidR="00F170AF" w:rsidRDefault="00F170AF" w:rsidP="00304004">
            <w:pPr>
              <w:rPr>
                <w:rFonts w:cs="Arial"/>
                <w:szCs w:val="20"/>
              </w:rPr>
            </w:pPr>
          </w:p>
          <w:p w14:paraId="79BAC304" w14:textId="77777777" w:rsidR="00F170AF" w:rsidRDefault="00F170AF" w:rsidP="00304004">
            <w:pPr>
              <w:rPr>
                <w:rFonts w:cs="Arial"/>
                <w:szCs w:val="20"/>
              </w:rPr>
            </w:pPr>
          </w:p>
          <w:p w14:paraId="7EDA88C4" w14:textId="77777777" w:rsidR="00F170AF" w:rsidRDefault="00F170AF" w:rsidP="00304004">
            <w:pPr>
              <w:rPr>
                <w:rFonts w:cs="Arial"/>
                <w:szCs w:val="20"/>
              </w:rPr>
            </w:pPr>
          </w:p>
          <w:p w14:paraId="72C3A163" w14:textId="77777777" w:rsidR="00F170AF" w:rsidRDefault="00F170AF" w:rsidP="00304004">
            <w:pPr>
              <w:rPr>
                <w:rFonts w:cs="Arial"/>
                <w:szCs w:val="20"/>
              </w:rPr>
            </w:pPr>
          </w:p>
          <w:p w14:paraId="741B36FC" w14:textId="77777777" w:rsidR="00F170AF" w:rsidRDefault="00F170AF" w:rsidP="00304004">
            <w:pPr>
              <w:rPr>
                <w:rFonts w:cs="Arial"/>
                <w:szCs w:val="20"/>
              </w:rPr>
            </w:pPr>
          </w:p>
          <w:p w14:paraId="3D5566D7" w14:textId="77777777" w:rsidR="00F170AF" w:rsidRDefault="00F170AF" w:rsidP="00304004">
            <w:pPr>
              <w:rPr>
                <w:rFonts w:cs="Arial"/>
                <w:szCs w:val="20"/>
              </w:rPr>
            </w:pPr>
          </w:p>
          <w:p w14:paraId="35E8ABA4" w14:textId="77777777" w:rsidR="00F170AF" w:rsidRDefault="00F170AF" w:rsidP="00304004">
            <w:pPr>
              <w:rPr>
                <w:rFonts w:cs="Arial"/>
                <w:szCs w:val="20"/>
              </w:rPr>
            </w:pPr>
          </w:p>
          <w:p w14:paraId="6094371D" w14:textId="77777777" w:rsidR="00F170AF" w:rsidRDefault="00F170AF" w:rsidP="00304004">
            <w:pPr>
              <w:rPr>
                <w:rFonts w:cs="Arial"/>
                <w:szCs w:val="20"/>
              </w:rPr>
            </w:pPr>
          </w:p>
          <w:p w14:paraId="4E01AA07" w14:textId="77777777" w:rsidR="00F170AF" w:rsidRDefault="00F170AF" w:rsidP="00304004">
            <w:pPr>
              <w:rPr>
                <w:rFonts w:cs="Arial"/>
                <w:szCs w:val="20"/>
              </w:rPr>
            </w:pPr>
          </w:p>
          <w:p w14:paraId="0239FA5C" w14:textId="77777777" w:rsidR="00F170AF" w:rsidRDefault="00F170AF" w:rsidP="00304004">
            <w:pPr>
              <w:rPr>
                <w:rFonts w:cs="Arial"/>
                <w:szCs w:val="20"/>
              </w:rPr>
            </w:pPr>
          </w:p>
          <w:p w14:paraId="17BADF3A" w14:textId="77777777" w:rsidR="00F170AF" w:rsidRDefault="00F170AF" w:rsidP="00304004">
            <w:pPr>
              <w:rPr>
                <w:rFonts w:cs="Arial"/>
                <w:szCs w:val="20"/>
              </w:rPr>
            </w:pPr>
          </w:p>
          <w:p w14:paraId="36DBBE6A" w14:textId="77777777" w:rsidR="00F170AF" w:rsidRDefault="00F170AF" w:rsidP="00304004">
            <w:pPr>
              <w:rPr>
                <w:rFonts w:cs="Arial"/>
                <w:szCs w:val="20"/>
              </w:rPr>
            </w:pPr>
          </w:p>
          <w:p w14:paraId="4DB09D08" w14:textId="77777777" w:rsidR="00F170AF" w:rsidRDefault="00F170AF" w:rsidP="00304004">
            <w:pPr>
              <w:rPr>
                <w:rFonts w:cs="Arial"/>
                <w:szCs w:val="20"/>
              </w:rPr>
            </w:pPr>
          </w:p>
          <w:p w14:paraId="34430564" w14:textId="77777777" w:rsidR="00F170AF" w:rsidRDefault="00F170AF" w:rsidP="00304004">
            <w:pPr>
              <w:rPr>
                <w:rFonts w:cs="Arial"/>
                <w:szCs w:val="20"/>
              </w:rPr>
            </w:pPr>
          </w:p>
          <w:p w14:paraId="4F23D0E6" w14:textId="77777777" w:rsidR="00F170AF" w:rsidRDefault="00F170AF" w:rsidP="00304004">
            <w:pPr>
              <w:rPr>
                <w:rFonts w:cs="Arial"/>
                <w:szCs w:val="20"/>
              </w:rPr>
            </w:pPr>
          </w:p>
          <w:p w14:paraId="11880CF5" w14:textId="77777777" w:rsidR="00F170AF" w:rsidRDefault="00F170AF" w:rsidP="00304004">
            <w:pPr>
              <w:rPr>
                <w:rFonts w:cs="Arial"/>
                <w:szCs w:val="20"/>
              </w:rPr>
            </w:pPr>
          </w:p>
          <w:p w14:paraId="727D3B82" w14:textId="77777777" w:rsidR="00F170AF" w:rsidRDefault="00F170AF" w:rsidP="00304004">
            <w:pPr>
              <w:rPr>
                <w:rFonts w:cs="Arial"/>
                <w:szCs w:val="20"/>
              </w:rPr>
            </w:pPr>
          </w:p>
          <w:p w14:paraId="74E00E9D" w14:textId="77777777" w:rsidR="00F170AF" w:rsidRDefault="00F170AF" w:rsidP="00304004">
            <w:pPr>
              <w:rPr>
                <w:rFonts w:cs="Arial"/>
                <w:szCs w:val="20"/>
              </w:rPr>
            </w:pPr>
          </w:p>
          <w:p w14:paraId="55400EC8" w14:textId="77777777" w:rsidR="00F170AF" w:rsidRDefault="00F170AF" w:rsidP="00304004">
            <w:pPr>
              <w:rPr>
                <w:rFonts w:cs="Arial"/>
                <w:szCs w:val="20"/>
              </w:rPr>
            </w:pPr>
          </w:p>
          <w:p w14:paraId="5015A5C4" w14:textId="77777777" w:rsidR="00F170AF" w:rsidRDefault="00F170AF" w:rsidP="00304004">
            <w:pPr>
              <w:rPr>
                <w:rFonts w:cs="Arial"/>
                <w:szCs w:val="20"/>
              </w:rPr>
            </w:pPr>
          </w:p>
          <w:p w14:paraId="3D1A300A" w14:textId="77777777" w:rsidR="00F170AF" w:rsidRDefault="00F170AF" w:rsidP="00304004">
            <w:pPr>
              <w:rPr>
                <w:rFonts w:cs="Arial"/>
                <w:szCs w:val="20"/>
              </w:rPr>
            </w:pPr>
          </w:p>
          <w:p w14:paraId="4B1EFA7E" w14:textId="77777777" w:rsidR="00F170AF" w:rsidRDefault="00F170AF" w:rsidP="00304004">
            <w:pPr>
              <w:rPr>
                <w:rFonts w:cs="Arial"/>
                <w:szCs w:val="20"/>
              </w:rPr>
            </w:pPr>
          </w:p>
          <w:p w14:paraId="08DBF5AD" w14:textId="77777777" w:rsidR="00F170AF" w:rsidRDefault="00F170AF" w:rsidP="00304004">
            <w:pPr>
              <w:rPr>
                <w:rFonts w:cs="Arial"/>
                <w:szCs w:val="20"/>
              </w:rPr>
            </w:pPr>
          </w:p>
          <w:p w14:paraId="63AE92DF" w14:textId="77777777" w:rsidR="00F170AF" w:rsidRDefault="00F170AF" w:rsidP="00304004">
            <w:pPr>
              <w:rPr>
                <w:rFonts w:cs="Arial"/>
                <w:szCs w:val="20"/>
              </w:rPr>
            </w:pPr>
          </w:p>
          <w:p w14:paraId="50942CAB" w14:textId="77777777" w:rsidR="00F170AF" w:rsidRDefault="00F170AF" w:rsidP="00304004">
            <w:pPr>
              <w:rPr>
                <w:rFonts w:cs="Arial"/>
                <w:szCs w:val="20"/>
              </w:rPr>
            </w:pPr>
          </w:p>
          <w:p w14:paraId="31AA1504" w14:textId="77777777" w:rsidR="00F170AF" w:rsidRDefault="00F170AF" w:rsidP="00304004">
            <w:pPr>
              <w:rPr>
                <w:rFonts w:cs="Arial"/>
                <w:szCs w:val="20"/>
              </w:rPr>
            </w:pPr>
          </w:p>
          <w:p w14:paraId="5093E27A" w14:textId="77777777" w:rsidR="00F170AF" w:rsidRDefault="00F170AF" w:rsidP="00304004">
            <w:pPr>
              <w:rPr>
                <w:rFonts w:cs="Arial"/>
                <w:szCs w:val="20"/>
              </w:rPr>
            </w:pPr>
          </w:p>
          <w:p w14:paraId="17C06AED" w14:textId="77777777" w:rsidR="00F170AF" w:rsidRDefault="00F170AF" w:rsidP="00304004">
            <w:pPr>
              <w:rPr>
                <w:rFonts w:cs="Arial"/>
                <w:szCs w:val="20"/>
              </w:rPr>
            </w:pPr>
          </w:p>
          <w:p w14:paraId="1A260240" w14:textId="77777777" w:rsidR="00F170AF" w:rsidRDefault="00F170AF" w:rsidP="00304004">
            <w:pPr>
              <w:rPr>
                <w:rFonts w:cs="Arial"/>
                <w:szCs w:val="20"/>
              </w:rPr>
            </w:pPr>
          </w:p>
          <w:p w14:paraId="376825E8" w14:textId="77777777" w:rsidR="00F170AF" w:rsidRDefault="00F170AF" w:rsidP="00304004">
            <w:pPr>
              <w:rPr>
                <w:rFonts w:cs="Arial"/>
                <w:szCs w:val="20"/>
              </w:rPr>
            </w:pPr>
          </w:p>
          <w:p w14:paraId="4EC47DFF" w14:textId="77777777" w:rsidR="00F170AF" w:rsidRDefault="00F170AF" w:rsidP="00304004">
            <w:pPr>
              <w:rPr>
                <w:rFonts w:cs="Arial"/>
                <w:szCs w:val="20"/>
              </w:rPr>
            </w:pPr>
          </w:p>
          <w:p w14:paraId="473A48C1" w14:textId="77777777" w:rsidR="00F170AF" w:rsidRDefault="00F170AF" w:rsidP="00304004">
            <w:pPr>
              <w:rPr>
                <w:rFonts w:cs="Arial"/>
                <w:szCs w:val="20"/>
              </w:rPr>
            </w:pPr>
          </w:p>
          <w:p w14:paraId="38560EC4" w14:textId="77777777" w:rsidR="00F170AF" w:rsidRDefault="00F170AF" w:rsidP="00304004">
            <w:pPr>
              <w:rPr>
                <w:rFonts w:cs="Arial"/>
                <w:szCs w:val="20"/>
              </w:rPr>
            </w:pPr>
            <w:r>
              <w:rPr>
                <w:rFonts w:cs="Arial"/>
                <w:szCs w:val="20"/>
              </w:rPr>
              <w:t>13) This error message has been removed.</w:t>
            </w:r>
          </w:p>
          <w:p w14:paraId="79E8DE37" w14:textId="77777777" w:rsidR="00F170AF" w:rsidRDefault="00F170AF" w:rsidP="00304004">
            <w:pPr>
              <w:rPr>
                <w:rFonts w:cs="Arial"/>
                <w:szCs w:val="20"/>
              </w:rPr>
            </w:pPr>
          </w:p>
          <w:p w14:paraId="6F2AB4AF" w14:textId="77777777" w:rsidR="00F170AF" w:rsidRDefault="00F170AF" w:rsidP="00304004">
            <w:pPr>
              <w:rPr>
                <w:rFonts w:cs="Arial"/>
                <w:szCs w:val="20"/>
              </w:rPr>
            </w:pPr>
          </w:p>
          <w:p w14:paraId="1FAEAA49" w14:textId="77777777" w:rsidR="00F170AF" w:rsidRDefault="00F170AF" w:rsidP="00304004">
            <w:pPr>
              <w:rPr>
                <w:rFonts w:cs="Arial"/>
                <w:szCs w:val="20"/>
              </w:rPr>
            </w:pPr>
          </w:p>
          <w:p w14:paraId="7A652940" w14:textId="7B7E0A93" w:rsidR="00F170AF" w:rsidRDefault="00F170AF" w:rsidP="00304004">
            <w:pPr>
              <w:rPr>
                <w:rFonts w:cs="Arial"/>
                <w:szCs w:val="20"/>
              </w:rPr>
            </w:pPr>
            <w:r>
              <w:rPr>
                <w:rFonts w:cs="Arial"/>
                <w:szCs w:val="20"/>
              </w:rPr>
              <w:t>15) For DOR forms filed against SAU cases.</w:t>
            </w:r>
          </w:p>
          <w:p w14:paraId="2D68B67E" w14:textId="1F2B7433" w:rsidR="00F170AF" w:rsidRDefault="00F170AF" w:rsidP="00304004">
            <w:pPr>
              <w:rPr>
                <w:rFonts w:cs="Arial"/>
                <w:szCs w:val="20"/>
              </w:rPr>
            </w:pPr>
          </w:p>
          <w:p w14:paraId="61157A81" w14:textId="54340036" w:rsidR="00F170AF" w:rsidRDefault="00F170AF" w:rsidP="00304004">
            <w:pPr>
              <w:rPr>
                <w:rFonts w:cs="Arial"/>
                <w:szCs w:val="20"/>
              </w:rPr>
            </w:pPr>
          </w:p>
          <w:p w14:paraId="69F8F49A" w14:textId="37910AC0" w:rsidR="00F170AF" w:rsidRDefault="00F170AF" w:rsidP="00304004">
            <w:pPr>
              <w:rPr>
                <w:rFonts w:cs="Arial"/>
                <w:szCs w:val="20"/>
              </w:rPr>
            </w:pPr>
            <w:r>
              <w:rPr>
                <w:rFonts w:cs="Arial"/>
                <w:szCs w:val="20"/>
              </w:rPr>
              <w:t>16) For DOR forms filed against SAU cases.</w:t>
            </w:r>
          </w:p>
          <w:p w14:paraId="214AB1DF" w14:textId="77777777" w:rsidR="00F170AF" w:rsidRDefault="00F170AF" w:rsidP="00304004">
            <w:pPr>
              <w:rPr>
                <w:rFonts w:cs="Arial"/>
                <w:szCs w:val="20"/>
              </w:rPr>
            </w:pPr>
          </w:p>
          <w:p w14:paraId="231EF2CA" w14:textId="77777777" w:rsidR="00F170AF" w:rsidRDefault="00F170AF" w:rsidP="00304004">
            <w:pPr>
              <w:rPr>
                <w:rFonts w:cs="Arial"/>
                <w:szCs w:val="20"/>
              </w:rPr>
            </w:pPr>
          </w:p>
          <w:p w14:paraId="01B87CEC" w14:textId="77777777" w:rsidR="00F170AF" w:rsidRDefault="00F170AF" w:rsidP="00304004">
            <w:pPr>
              <w:rPr>
                <w:rFonts w:cs="Arial"/>
                <w:szCs w:val="20"/>
              </w:rPr>
            </w:pPr>
          </w:p>
          <w:p w14:paraId="1D30031B" w14:textId="77777777" w:rsidR="00F170AF" w:rsidRDefault="00F170AF" w:rsidP="00304004">
            <w:pPr>
              <w:rPr>
                <w:rFonts w:cs="Arial"/>
                <w:szCs w:val="20"/>
              </w:rPr>
            </w:pPr>
          </w:p>
          <w:p w14:paraId="26773196" w14:textId="77777777" w:rsidR="00F170AF" w:rsidRDefault="00F170AF" w:rsidP="00304004">
            <w:pPr>
              <w:rPr>
                <w:rFonts w:cs="Arial"/>
                <w:szCs w:val="20"/>
              </w:rPr>
            </w:pPr>
          </w:p>
          <w:p w14:paraId="24329807" w14:textId="77777777" w:rsidR="00F170AF" w:rsidRDefault="00F170AF" w:rsidP="00304004">
            <w:pPr>
              <w:rPr>
                <w:rFonts w:cs="Arial"/>
                <w:szCs w:val="20"/>
              </w:rPr>
            </w:pPr>
          </w:p>
          <w:p w14:paraId="5680CFCE" w14:textId="3616CFE7" w:rsidR="00F92F81" w:rsidRPr="008D1F1D" w:rsidRDefault="00434795" w:rsidP="00304004">
            <w:pPr>
              <w:rPr>
                <w:rFonts w:cs="Arial"/>
                <w:szCs w:val="20"/>
              </w:rPr>
            </w:pPr>
            <w:r>
              <w:rPr>
                <w:rFonts w:cs="Arial"/>
                <w:szCs w:val="20"/>
              </w:rPr>
              <w:t xml:space="preserve">17) </w:t>
            </w:r>
            <w:r w:rsidR="00F92F81" w:rsidRPr="008D1F1D">
              <w:rPr>
                <w:rFonts w:cs="Arial"/>
                <w:szCs w:val="20"/>
              </w:rPr>
              <w:t>For the Answer to Application for Adjudication of Claim form</w:t>
            </w:r>
          </w:p>
          <w:p w14:paraId="26B0FB7D" w14:textId="77777777" w:rsidR="008C31E7" w:rsidRDefault="00434795" w:rsidP="008C31E7">
            <w:pPr>
              <w:spacing w:before="240"/>
              <w:rPr>
                <w:rFonts w:cs="Arial"/>
                <w:szCs w:val="20"/>
              </w:rPr>
            </w:pPr>
            <w:r>
              <w:rPr>
                <w:rFonts w:cs="Arial"/>
                <w:szCs w:val="20"/>
              </w:rPr>
              <w:lastRenderedPageBreak/>
              <w:t xml:space="preserve">18) </w:t>
            </w:r>
            <w:r w:rsidR="00F92F81" w:rsidRPr="008D1F1D">
              <w:rPr>
                <w:rFonts w:cs="Arial"/>
                <w:szCs w:val="20"/>
              </w:rPr>
              <w:t>For the Answer to Application for Adjudication of Claim form</w:t>
            </w:r>
          </w:p>
          <w:p w14:paraId="6EACA23B" w14:textId="77777777" w:rsidR="00F92F81" w:rsidRPr="008D1F1D" w:rsidRDefault="00FE32C0" w:rsidP="008C31E7">
            <w:pPr>
              <w:spacing w:before="800"/>
              <w:rPr>
                <w:rFonts w:cs="Arial"/>
                <w:szCs w:val="20"/>
              </w:rPr>
            </w:pPr>
            <w:r>
              <w:rPr>
                <w:rFonts w:cs="Arial"/>
                <w:szCs w:val="20"/>
              </w:rPr>
              <w:t xml:space="preserve">19) </w:t>
            </w:r>
            <w:r w:rsidR="00F92F81" w:rsidRPr="008D1F1D">
              <w:rPr>
                <w:rFonts w:cs="Arial"/>
                <w:szCs w:val="20"/>
              </w:rPr>
              <w:t>For the Answer to Application for Adjudication of Claim form</w:t>
            </w:r>
          </w:p>
          <w:p w14:paraId="0848EDBE" w14:textId="77777777" w:rsidR="002055B6" w:rsidRDefault="00FE32C0" w:rsidP="002055B6">
            <w:pPr>
              <w:spacing w:before="240"/>
              <w:rPr>
                <w:rFonts w:cs="Arial"/>
                <w:szCs w:val="20"/>
              </w:rPr>
            </w:pPr>
            <w:r>
              <w:rPr>
                <w:rFonts w:cs="Arial"/>
                <w:szCs w:val="20"/>
              </w:rPr>
              <w:t xml:space="preserve">20) </w:t>
            </w:r>
            <w:r w:rsidR="00F92F81" w:rsidRPr="008D1F1D">
              <w:rPr>
                <w:rFonts w:cs="Arial"/>
                <w:szCs w:val="20"/>
              </w:rPr>
              <w:t>For the Answer to Application for Adjudication of Claim form</w:t>
            </w:r>
          </w:p>
          <w:p w14:paraId="43843264" w14:textId="77777777" w:rsidR="002055B6" w:rsidRDefault="002055B6" w:rsidP="002055B6">
            <w:pPr>
              <w:spacing w:before="240"/>
              <w:rPr>
                <w:rFonts w:cs="Arial"/>
                <w:szCs w:val="20"/>
              </w:rPr>
            </w:pPr>
          </w:p>
          <w:p w14:paraId="633E18C3" w14:textId="418E105A" w:rsidR="00F25389" w:rsidRDefault="00FE32C0" w:rsidP="002055B6">
            <w:pPr>
              <w:spacing w:before="240"/>
              <w:rPr>
                <w:rFonts w:cs="Arial"/>
                <w:szCs w:val="20"/>
              </w:rPr>
            </w:pPr>
            <w:r>
              <w:rPr>
                <w:rFonts w:cs="Arial"/>
                <w:szCs w:val="20"/>
              </w:rPr>
              <w:t xml:space="preserve">21) </w:t>
            </w:r>
            <w:r w:rsidR="00F25389" w:rsidRPr="008D1F1D">
              <w:rPr>
                <w:rFonts w:cs="Arial"/>
                <w:szCs w:val="20"/>
              </w:rPr>
              <w:t>For the Answer to Application for Adjudication of Claim form</w:t>
            </w:r>
            <w:r w:rsidR="002313A2">
              <w:rPr>
                <w:rFonts w:cs="Arial"/>
                <w:szCs w:val="20"/>
              </w:rPr>
              <w:t>.</w:t>
            </w:r>
          </w:p>
          <w:p w14:paraId="200550FF" w14:textId="4FC2CD8A" w:rsidR="00830A5C" w:rsidRDefault="00FE32C0" w:rsidP="00830A5C">
            <w:pPr>
              <w:spacing w:before="480"/>
              <w:rPr>
                <w:rFonts w:cs="Arial"/>
                <w:szCs w:val="20"/>
              </w:rPr>
            </w:pPr>
            <w:r w:rsidRPr="00D2325A">
              <w:rPr>
                <w:rFonts w:cs="Arial"/>
                <w:szCs w:val="20"/>
              </w:rPr>
              <w:t xml:space="preserve">22) </w:t>
            </w:r>
            <w:r w:rsidR="002313A2" w:rsidRPr="00D2325A">
              <w:rPr>
                <w:rFonts w:cs="Arial"/>
                <w:szCs w:val="20"/>
              </w:rPr>
              <w:t xml:space="preserve">For case-opening DEU104 </w:t>
            </w:r>
            <w:r w:rsidR="002055B6" w:rsidRPr="0041073B">
              <w:rPr>
                <w:rFonts w:cs="Arial"/>
                <w:szCs w:val="20"/>
              </w:rPr>
              <w:t>and case-opening DEU102</w:t>
            </w:r>
            <w:r w:rsidR="002055B6">
              <w:rPr>
                <w:rFonts w:cs="Arial"/>
                <w:szCs w:val="20"/>
              </w:rPr>
              <w:t xml:space="preserve"> </w:t>
            </w:r>
            <w:r w:rsidR="002313A2" w:rsidRPr="00D2325A">
              <w:rPr>
                <w:rFonts w:cs="Arial"/>
                <w:szCs w:val="20"/>
              </w:rPr>
              <w:t>form</w:t>
            </w:r>
            <w:r w:rsidR="002055B6">
              <w:rPr>
                <w:rFonts w:cs="Arial"/>
                <w:szCs w:val="20"/>
              </w:rPr>
              <w:t>s</w:t>
            </w:r>
            <w:r w:rsidR="002313A2" w:rsidRPr="00D2325A">
              <w:rPr>
                <w:rFonts w:cs="Arial"/>
                <w:szCs w:val="20"/>
              </w:rPr>
              <w:t>.</w:t>
            </w:r>
          </w:p>
          <w:p w14:paraId="651B354B" w14:textId="3D7A8321" w:rsidR="003B720A" w:rsidRPr="00D2325A" w:rsidRDefault="00FE32C0" w:rsidP="00830A5C">
            <w:pPr>
              <w:spacing w:before="480"/>
              <w:rPr>
                <w:rFonts w:cs="Arial"/>
                <w:szCs w:val="20"/>
              </w:rPr>
            </w:pPr>
            <w:r w:rsidRPr="00D2325A">
              <w:rPr>
                <w:rFonts w:cs="Arial"/>
                <w:szCs w:val="20"/>
              </w:rPr>
              <w:t xml:space="preserve">23) </w:t>
            </w:r>
            <w:r w:rsidR="003B720A" w:rsidRPr="00D2325A">
              <w:rPr>
                <w:rFonts w:cs="Arial"/>
                <w:szCs w:val="20"/>
              </w:rPr>
              <w:t>For the DEU104 form.</w:t>
            </w:r>
          </w:p>
          <w:p w14:paraId="5FD8669F" w14:textId="77777777" w:rsidR="0022388E" w:rsidRPr="00BF2AC1" w:rsidRDefault="00FE32C0" w:rsidP="008C31E7">
            <w:pPr>
              <w:spacing w:before="600"/>
              <w:rPr>
                <w:color w:val="000000"/>
              </w:rPr>
            </w:pPr>
            <w:r w:rsidRPr="00D2325A">
              <w:rPr>
                <w:rFonts w:cs="Arial"/>
                <w:szCs w:val="20"/>
              </w:rPr>
              <w:t xml:space="preserve">24) </w:t>
            </w:r>
            <w:r w:rsidR="0022388E" w:rsidRPr="00D2325A">
              <w:rPr>
                <w:rFonts w:cs="Arial"/>
                <w:szCs w:val="20"/>
              </w:rPr>
              <w:t>For the DEU104 form.</w:t>
            </w:r>
          </w:p>
        </w:tc>
      </w:tr>
      <w:tr w:rsidR="00B05BF3" w:rsidRPr="00BF2AC1" w14:paraId="6B3A3CCD" w14:textId="77777777" w:rsidTr="00E01DC5">
        <w:trPr>
          <w:trHeight w:val="1011"/>
        </w:trPr>
        <w:tc>
          <w:tcPr>
            <w:tcW w:w="990" w:type="dxa"/>
          </w:tcPr>
          <w:p w14:paraId="078032F1" w14:textId="77777777" w:rsidR="00B0327D" w:rsidRPr="00257538" w:rsidRDefault="00B0327D" w:rsidP="00BF2AC1">
            <w:pPr>
              <w:jc w:val="center"/>
              <w:rPr>
                <w:rFonts w:cs="Arial"/>
                <w:color w:val="000000"/>
                <w:szCs w:val="20"/>
              </w:rPr>
            </w:pPr>
            <w:r w:rsidRPr="007D42C0">
              <w:rPr>
                <w:rFonts w:cs="Arial"/>
                <w:szCs w:val="20"/>
              </w:rPr>
              <w:lastRenderedPageBreak/>
              <w:t>20030</w:t>
            </w:r>
          </w:p>
        </w:tc>
        <w:tc>
          <w:tcPr>
            <w:tcW w:w="1612" w:type="dxa"/>
          </w:tcPr>
          <w:p w14:paraId="5C2EEB5D" w14:textId="77777777" w:rsidR="008C31E7" w:rsidRDefault="00B0327D" w:rsidP="008E2F2A">
            <w:pPr>
              <w:rPr>
                <w:rFonts w:cs="Arial"/>
                <w:szCs w:val="20"/>
              </w:rPr>
            </w:pPr>
            <w:r w:rsidRPr="00BF2AC1">
              <w:rPr>
                <w:rFonts w:cs="Arial"/>
                <w:szCs w:val="20"/>
              </w:rPr>
              <w:t>Invalid Uniform Assigned Name</w:t>
            </w:r>
          </w:p>
          <w:p w14:paraId="0F08483F" w14:textId="77777777" w:rsidR="003900D0" w:rsidRDefault="003900D0" w:rsidP="008C31E7">
            <w:pPr>
              <w:spacing w:before="6480"/>
              <w:rPr>
                <w:rFonts w:cs="Arial"/>
                <w:szCs w:val="20"/>
              </w:rPr>
            </w:pPr>
            <w:r>
              <w:rPr>
                <w:rFonts w:cs="Arial"/>
                <w:szCs w:val="20"/>
              </w:rPr>
              <w:t>Invalid Address</w:t>
            </w:r>
          </w:p>
          <w:p w14:paraId="4BC85D39" w14:textId="77777777" w:rsidR="003900D0" w:rsidRDefault="003900D0" w:rsidP="008E2F2A">
            <w:pPr>
              <w:rPr>
                <w:rFonts w:cs="Arial"/>
                <w:szCs w:val="20"/>
              </w:rPr>
            </w:pPr>
          </w:p>
          <w:p w14:paraId="60AD205B" w14:textId="77777777" w:rsidR="003900D0" w:rsidRPr="00BF2AC1" w:rsidRDefault="003900D0" w:rsidP="008E2F2A">
            <w:pPr>
              <w:rPr>
                <w:rFonts w:cs="Arial"/>
                <w:szCs w:val="20"/>
              </w:rPr>
            </w:pPr>
            <w:r>
              <w:rPr>
                <w:rFonts w:cs="Arial"/>
                <w:szCs w:val="20"/>
              </w:rPr>
              <w:t>Invalid Zip Code</w:t>
            </w:r>
          </w:p>
        </w:tc>
        <w:tc>
          <w:tcPr>
            <w:tcW w:w="3878" w:type="dxa"/>
          </w:tcPr>
          <w:p w14:paraId="6CBF3C4A" w14:textId="77777777" w:rsidR="00B0327D" w:rsidRPr="00504AE7" w:rsidRDefault="00B54A25" w:rsidP="00B54A25">
            <w:pPr>
              <w:rPr>
                <w:rFonts w:cs="Arial"/>
                <w:color w:val="000000" w:themeColor="text1"/>
                <w:szCs w:val="20"/>
              </w:rPr>
            </w:pPr>
            <w:r w:rsidRPr="00504AE7">
              <w:rPr>
                <w:rFonts w:cs="Arial"/>
                <w:color w:val="000000" w:themeColor="text1"/>
                <w:szCs w:val="20"/>
              </w:rPr>
              <w:t xml:space="preserve">1) </w:t>
            </w:r>
            <w:r w:rsidR="00B0327D" w:rsidRPr="00504AE7">
              <w:rPr>
                <w:rFonts w:cs="Arial"/>
                <w:color w:val="000000" w:themeColor="text1"/>
                <w:szCs w:val="20"/>
              </w:rPr>
              <w:t xml:space="preserve">&lt;Field Value&gt; </w:t>
            </w:r>
            <w:r w:rsidR="00D96C57" w:rsidRPr="00504AE7">
              <w:rPr>
                <w:rFonts w:cs="Arial"/>
                <w:color w:val="000000" w:themeColor="text1"/>
                <w:szCs w:val="20"/>
              </w:rPr>
              <w:t>This name does not match a registered law firm</w:t>
            </w:r>
            <w:r w:rsidR="002A0647" w:rsidRPr="00504AE7">
              <w:rPr>
                <w:rFonts w:cs="Arial"/>
                <w:color w:val="000000" w:themeColor="text1"/>
                <w:szCs w:val="20"/>
              </w:rPr>
              <w:t xml:space="preserve">, claims administrator or lien claimant UAN or Role </w:t>
            </w:r>
            <w:r w:rsidR="00B0327D" w:rsidRPr="00504AE7">
              <w:rPr>
                <w:rFonts w:cs="Arial"/>
                <w:color w:val="000000" w:themeColor="text1"/>
                <w:szCs w:val="20"/>
              </w:rPr>
              <w:t>in EAMS.</w:t>
            </w:r>
            <w:r w:rsidR="00E2759B" w:rsidRPr="00504AE7">
              <w:rPr>
                <w:rFonts w:cs="Arial"/>
                <w:color w:val="000000" w:themeColor="text1"/>
                <w:szCs w:val="20"/>
              </w:rPr>
              <w:t xml:space="preserve">  Please refer to DWC’s web site for a list of valid UAN roles and contact </w:t>
            </w:r>
            <w:hyperlink r:id="rId16" w:history="1">
              <w:r w:rsidR="00E2759B" w:rsidRPr="00504AE7">
                <w:rPr>
                  <w:rFonts w:cs="Arial"/>
                  <w:color w:val="000000" w:themeColor="text1"/>
                  <w:szCs w:val="20"/>
                </w:rPr>
                <w:t>CRU@dir.ca.gov</w:t>
              </w:r>
            </w:hyperlink>
            <w:r w:rsidR="00E2759B" w:rsidRPr="00504AE7">
              <w:rPr>
                <w:rFonts w:cs="Arial"/>
                <w:color w:val="000000" w:themeColor="text1"/>
                <w:szCs w:val="20"/>
              </w:rPr>
              <w:t xml:space="preserve"> to register for a new UAN assignment if needed.   For </w:t>
            </w:r>
            <w:proofErr w:type="gramStart"/>
            <w:r w:rsidR="00E2759B" w:rsidRPr="00504AE7">
              <w:rPr>
                <w:rFonts w:cs="Arial"/>
                <w:color w:val="000000" w:themeColor="text1"/>
                <w:szCs w:val="20"/>
              </w:rPr>
              <w:t>resubmission,  please</w:t>
            </w:r>
            <w:proofErr w:type="gramEnd"/>
            <w:r w:rsidR="00E2759B" w:rsidRPr="00504AE7">
              <w:rPr>
                <w:rFonts w:cs="Arial"/>
                <w:color w:val="000000" w:themeColor="text1"/>
                <w:szCs w:val="20"/>
              </w:rPr>
              <w:t xml:space="preserve"> use the resubmission ID from the L2 response file.</w:t>
            </w:r>
          </w:p>
          <w:p w14:paraId="7F78DF09" w14:textId="77777777" w:rsidR="00D66225" w:rsidRPr="00504AE7" w:rsidRDefault="00662FCB" w:rsidP="008C31E7">
            <w:pPr>
              <w:spacing w:before="120"/>
              <w:rPr>
                <w:rFonts w:cs="Arial"/>
                <w:color w:val="000000" w:themeColor="text1"/>
                <w:szCs w:val="20"/>
              </w:rPr>
            </w:pPr>
            <w:r w:rsidRPr="00504AE7">
              <w:rPr>
                <w:rFonts w:cs="Arial"/>
                <w:color w:val="000000" w:themeColor="text1"/>
                <w:szCs w:val="20"/>
              </w:rPr>
              <w:t xml:space="preserve">2) </w:t>
            </w:r>
            <w:r w:rsidR="00D66225" w:rsidRPr="00504AE7">
              <w:rPr>
                <w:rFonts w:cs="Arial"/>
                <w:color w:val="000000" w:themeColor="text1"/>
                <w:szCs w:val="20"/>
              </w:rPr>
              <w:t>The insurance carrier name does not match a registered claims administrator UAN in EAMS. Please refer to DWC's website for a list of valid UAN names and contact CRU@dir.ca.gov to register for a new UAN assignment if needed. For resubmission, please use the resubmission ID from the L2 response file.</w:t>
            </w:r>
          </w:p>
          <w:p w14:paraId="5B115BB9" w14:textId="77777777" w:rsidR="00D66225" w:rsidRPr="00504AE7" w:rsidRDefault="00662FCB" w:rsidP="008C31E7">
            <w:pPr>
              <w:spacing w:before="120"/>
              <w:rPr>
                <w:rFonts w:cs="Arial"/>
                <w:color w:val="000000" w:themeColor="text1"/>
                <w:szCs w:val="20"/>
              </w:rPr>
            </w:pPr>
            <w:r w:rsidRPr="00504AE7">
              <w:rPr>
                <w:rFonts w:cs="Arial"/>
                <w:color w:val="000000" w:themeColor="text1"/>
                <w:szCs w:val="20"/>
              </w:rPr>
              <w:t xml:space="preserve">3) </w:t>
            </w:r>
            <w:r w:rsidR="00D66225" w:rsidRPr="00504AE7">
              <w:rPr>
                <w:rFonts w:cs="Arial"/>
                <w:color w:val="000000" w:themeColor="text1"/>
                <w:szCs w:val="20"/>
              </w:rPr>
              <w:t>The claims administrator name does not match a registered claims administrator UAN in EAMS. Please refer to DWC's website for a list of valid UAN names and contact CRU@dir.ca.gov to register for a new UAN assignment if needed. For resubmission, please use the resubmission ID from the L2 response file.</w:t>
            </w:r>
          </w:p>
          <w:p w14:paraId="43F8A0FF" w14:textId="77777777" w:rsidR="001557B9" w:rsidRPr="00504AE7" w:rsidRDefault="00662FCB" w:rsidP="008C31E7">
            <w:pPr>
              <w:spacing w:before="120"/>
              <w:rPr>
                <w:rFonts w:cs="Arial"/>
                <w:color w:val="000000" w:themeColor="text1"/>
                <w:szCs w:val="20"/>
              </w:rPr>
            </w:pPr>
            <w:r w:rsidRPr="00504AE7">
              <w:rPr>
                <w:rFonts w:cs="Arial"/>
                <w:color w:val="000000" w:themeColor="text1"/>
                <w:szCs w:val="20"/>
              </w:rPr>
              <w:t xml:space="preserve">4) </w:t>
            </w:r>
            <w:r w:rsidR="001557B9" w:rsidRPr="00504AE7">
              <w:rPr>
                <w:rFonts w:cs="Arial"/>
                <w:color w:val="000000" w:themeColor="text1"/>
                <w:szCs w:val="20"/>
              </w:rPr>
              <w:t xml:space="preserve">Answer filed on behalf of insurance carrier or both (employer and insurance carrier) must be the UAN name of a </w:t>
            </w:r>
            <w:proofErr w:type="gramStart"/>
            <w:r w:rsidR="001557B9" w:rsidRPr="00504AE7">
              <w:rPr>
                <w:rFonts w:cs="Arial"/>
                <w:color w:val="000000" w:themeColor="text1"/>
                <w:szCs w:val="20"/>
              </w:rPr>
              <w:t>claims</w:t>
            </w:r>
            <w:proofErr w:type="gramEnd"/>
            <w:r w:rsidR="001557B9" w:rsidRPr="00504AE7">
              <w:rPr>
                <w:rFonts w:cs="Arial"/>
                <w:color w:val="000000" w:themeColor="text1"/>
                <w:szCs w:val="20"/>
              </w:rPr>
              <w:t xml:space="preserve"> administrator or law firm.</w:t>
            </w:r>
          </w:p>
          <w:p w14:paraId="344539D8" w14:textId="77777777" w:rsidR="00B54A25" w:rsidRPr="00504AE7" w:rsidRDefault="00662FCB" w:rsidP="008C31E7">
            <w:pPr>
              <w:spacing w:before="120"/>
              <w:rPr>
                <w:rFonts w:cs="Arial"/>
                <w:color w:val="000000" w:themeColor="text1"/>
                <w:szCs w:val="20"/>
              </w:rPr>
            </w:pPr>
            <w:r w:rsidRPr="00504AE7">
              <w:rPr>
                <w:rFonts w:cs="Arial"/>
                <w:color w:val="000000" w:themeColor="text1"/>
                <w:szCs w:val="20"/>
              </w:rPr>
              <w:t>5</w:t>
            </w:r>
            <w:r w:rsidR="00B54A25" w:rsidRPr="00504AE7">
              <w:rPr>
                <w:rFonts w:cs="Arial"/>
                <w:color w:val="000000" w:themeColor="text1"/>
                <w:szCs w:val="20"/>
              </w:rPr>
              <w:t>) Address specified doesn't match with Employer Address</w:t>
            </w:r>
          </w:p>
          <w:p w14:paraId="5EC8D9D3" w14:textId="77777777" w:rsidR="00B54A25" w:rsidRPr="00504AE7" w:rsidRDefault="00662FCB" w:rsidP="008C31E7">
            <w:pPr>
              <w:spacing w:before="120" w:after="120"/>
              <w:rPr>
                <w:rFonts w:cs="Arial"/>
                <w:color w:val="000000" w:themeColor="text1"/>
                <w:szCs w:val="20"/>
              </w:rPr>
            </w:pPr>
            <w:r w:rsidRPr="00504AE7">
              <w:rPr>
                <w:rFonts w:cs="Arial"/>
                <w:color w:val="000000" w:themeColor="text1"/>
                <w:szCs w:val="20"/>
              </w:rPr>
              <w:t>6</w:t>
            </w:r>
            <w:r w:rsidR="00B54A25" w:rsidRPr="00504AE7">
              <w:rPr>
                <w:rFonts w:cs="Arial"/>
                <w:color w:val="000000" w:themeColor="text1"/>
                <w:szCs w:val="20"/>
              </w:rPr>
              <w:t>) The zip code for the venue criteria selected (injury location, primary attorney's address, or injured worker address) on the submitted document was either not provided or is an invalid USPS zip code. Please delete this batch and rescan it with the correct information entered.</w:t>
            </w:r>
          </w:p>
          <w:p w14:paraId="59B43D62" w14:textId="77777777" w:rsidR="007E438B" w:rsidRPr="00504AE7" w:rsidRDefault="007E438B" w:rsidP="007F09B0">
            <w:pPr>
              <w:rPr>
                <w:rFonts w:cs="Arial"/>
                <w:color w:val="000000" w:themeColor="text1"/>
                <w:szCs w:val="20"/>
              </w:rPr>
            </w:pPr>
            <w:r w:rsidRPr="00504AE7">
              <w:rPr>
                <w:rFonts w:cs="Arial"/>
                <w:color w:val="000000" w:themeColor="text1"/>
                <w:szCs w:val="20"/>
              </w:rPr>
              <w:t xml:space="preserve">7) Request for Consultative Rating must contain the UAN name of a </w:t>
            </w:r>
            <w:proofErr w:type="gramStart"/>
            <w:r w:rsidRPr="00504AE7">
              <w:rPr>
                <w:rFonts w:cs="Arial"/>
                <w:color w:val="000000" w:themeColor="text1"/>
                <w:szCs w:val="20"/>
              </w:rPr>
              <w:t>claims</w:t>
            </w:r>
            <w:proofErr w:type="gramEnd"/>
            <w:r w:rsidRPr="00504AE7">
              <w:rPr>
                <w:rFonts w:cs="Arial"/>
                <w:color w:val="000000" w:themeColor="text1"/>
                <w:szCs w:val="20"/>
              </w:rPr>
              <w:t xml:space="preserve"> administrator or law firm.</w:t>
            </w:r>
          </w:p>
          <w:p w14:paraId="0F574FD3" w14:textId="77777777" w:rsidR="00D00013" w:rsidRPr="00504AE7" w:rsidRDefault="00D00013" w:rsidP="007F09B0">
            <w:pPr>
              <w:rPr>
                <w:rFonts w:cs="Arial"/>
                <w:color w:val="000000" w:themeColor="text1"/>
                <w:szCs w:val="20"/>
              </w:rPr>
            </w:pPr>
          </w:p>
          <w:p w14:paraId="59BE9671" w14:textId="77777777" w:rsidR="00D00013" w:rsidRPr="00504AE7" w:rsidRDefault="00D00013" w:rsidP="007F09B0">
            <w:pPr>
              <w:rPr>
                <w:rFonts w:cs="Arial"/>
                <w:color w:val="000000" w:themeColor="text1"/>
                <w:szCs w:val="20"/>
              </w:rPr>
            </w:pPr>
            <w:r w:rsidRPr="00504AE7">
              <w:rPr>
                <w:rFonts w:cs="Arial"/>
                <w:color w:val="000000" w:themeColor="text1"/>
                <w:szCs w:val="20"/>
              </w:rPr>
              <w:t xml:space="preserve">8) The zip code specified (&lt;dynamically insert the provided zip code here&gt;) for </w:t>
            </w:r>
            <w:r w:rsidRPr="00504AE7">
              <w:rPr>
                <w:rFonts w:cs="Arial"/>
                <w:color w:val="000000" w:themeColor="text1"/>
                <w:szCs w:val="20"/>
              </w:rPr>
              <w:lastRenderedPageBreak/>
              <w:t>the venue criteria selected (&lt;dynamically insert the venue type selected here – either “injury location”, “primary attorney's address”, or “injured worker address”&gt;) on the submitted document is an invalid zip code.</w:t>
            </w:r>
          </w:p>
          <w:p w14:paraId="5A5962FF" w14:textId="1F7A8BC0" w:rsidR="00E2154B" w:rsidRPr="00504AE7" w:rsidRDefault="00E2154B" w:rsidP="007F09B0">
            <w:pPr>
              <w:rPr>
                <w:rFonts w:cs="Arial"/>
                <w:color w:val="000000" w:themeColor="text1"/>
                <w:szCs w:val="20"/>
              </w:rPr>
            </w:pPr>
          </w:p>
        </w:tc>
        <w:tc>
          <w:tcPr>
            <w:tcW w:w="5130" w:type="dxa"/>
          </w:tcPr>
          <w:p w14:paraId="3237A754" w14:textId="77777777" w:rsidR="008C31E7" w:rsidRDefault="00811BC8" w:rsidP="008C31E7">
            <w:pPr>
              <w:spacing w:before="6960" w:after="240"/>
              <w:rPr>
                <w:rFonts w:cs="Arial"/>
                <w:szCs w:val="20"/>
              </w:rPr>
            </w:pPr>
            <w:r w:rsidRPr="008D1F1D">
              <w:rPr>
                <w:rFonts w:cs="Arial"/>
                <w:szCs w:val="20"/>
              </w:rPr>
              <w:lastRenderedPageBreak/>
              <w:t>For the Answer to Application for Adjudication of Claim form</w:t>
            </w:r>
          </w:p>
          <w:p w14:paraId="1C1B216D" w14:textId="77777777" w:rsidR="00811BC8" w:rsidRPr="008D1F1D" w:rsidRDefault="00811BC8" w:rsidP="00257538">
            <w:pPr>
              <w:rPr>
                <w:rFonts w:cs="Arial"/>
                <w:szCs w:val="20"/>
              </w:rPr>
            </w:pPr>
            <w:r w:rsidRPr="008D1F1D">
              <w:rPr>
                <w:rFonts w:cs="Arial"/>
                <w:szCs w:val="20"/>
              </w:rPr>
              <w:t>For the Answer to Application for Adjudication of Claim form</w:t>
            </w:r>
          </w:p>
          <w:p w14:paraId="05EFD293" w14:textId="77777777" w:rsidR="00E2154B" w:rsidRDefault="001557B9" w:rsidP="00E2154B">
            <w:pPr>
              <w:spacing w:before="240"/>
              <w:rPr>
                <w:rFonts w:cs="Arial"/>
                <w:szCs w:val="20"/>
              </w:rPr>
            </w:pPr>
            <w:r w:rsidRPr="008D1F1D">
              <w:rPr>
                <w:rFonts w:cs="Arial"/>
                <w:szCs w:val="20"/>
              </w:rPr>
              <w:t>For the Answer to Application for Adjudication of Claim form</w:t>
            </w:r>
          </w:p>
          <w:p w14:paraId="03AF9E10" w14:textId="77777777" w:rsidR="00E2154B" w:rsidRDefault="00E2154B" w:rsidP="00E2154B">
            <w:pPr>
              <w:spacing w:before="240"/>
              <w:rPr>
                <w:rFonts w:cs="Arial"/>
                <w:szCs w:val="20"/>
              </w:rPr>
            </w:pPr>
          </w:p>
          <w:p w14:paraId="19188AFC" w14:textId="77777777" w:rsidR="00E2154B" w:rsidRDefault="00E2154B" w:rsidP="00E2154B">
            <w:pPr>
              <w:spacing w:before="240"/>
              <w:rPr>
                <w:rFonts w:cs="Arial"/>
                <w:szCs w:val="20"/>
              </w:rPr>
            </w:pPr>
          </w:p>
          <w:p w14:paraId="42BA7DC7" w14:textId="77777777" w:rsidR="00E2154B" w:rsidRDefault="00E2154B" w:rsidP="00E2154B">
            <w:pPr>
              <w:spacing w:before="240"/>
              <w:rPr>
                <w:rFonts w:cs="Arial"/>
                <w:szCs w:val="20"/>
              </w:rPr>
            </w:pPr>
          </w:p>
          <w:p w14:paraId="7E7BB777" w14:textId="077809BF" w:rsidR="007E438B" w:rsidRPr="00BF2AC1" w:rsidRDefault="007E438B" w:rsidP="00E2154B">
            <w:pPr>
              <w:spacing w:before="240"/>
              <w:rPr>
                <w:rFonts w:cs="Arial"/>
                <w:szCs w:val="20"/>
              </w:rPr>
            </w:pPr>
            <w:r w:rsidRPr="00D2325A">
              <w:rPr>
                <w:rFonts w:cs="Arial"/>
                <w:szCs w:val="20"/>
              </w:rPr>
              <w:t>For the DEU104 form.</w:t>
            </w:r>
          </w:p>
        </w:tc>
      </w:tr>
      <w:tr w:rsidR="00B05BF3" w:rsidRPr="00BF2AC1" w14:paraId="77BCEEC3" w14:textId="77777777" w:rsidTr="00E01DC5">
        <w:trPr>
          <w:trHeight w:val="795"/>
        </w:trPr>
        <w:tc>
          <w:tcPr>
            <w:tcW w:w="990" w:type="dxa"/>
          </w:tcPr>
          <w:p w14:paraId="343B65F5" w14:textId="77777777" w:rsidR="00B0327D" w:rsidRPr="006775B8" w:rsidRDefault="00B0327D" w:rsidP="00BF2AC1">
            <w:pPr>
              <w:jc w:val="center"/>
              <w:rPr>
                <w:rFonts w:cs="Arial"/>
                <w:color w:val="000000"/>
                <w:szCs w:val="20"/>
              </w:rPr>
            </w:pPr>
            <w:r w:rsidRPr="006775B8">
              <w:rPr>
                <w:rFonts w:cs="Arial"/>
                <w:color w:val="000000"/>
                <w:szCs w:val="20"/>
              </w:rPr>
              <w:t>20040</w:t>
            </w:r>
          </w:p>
        </w:tc>
        <w:tc>
          <w:tcPr>
            <w:tcW w:w="1612" w:type="dxa"/>
          </w:tcPr>
          <w:p w14:paraId="65C3279E" w14:textId="77777777" w:rsidR="00B0327D" w:rsidRPr="00BF2AC1" w:rsidRDefault="00B0327D" w:rsidP="008E2F2A">
            <w:pPr>
              <w:rPr>
                <w:rFonts w:cs="Arial"/>
                <w:szCs w:val="20"/>
              </w:rPr>
            </w:pPr>
            <w:r w:rsidRPr="00BF2AC1">
              <w:rPr>
                <w:rFonts w:cs="Arial"/>
                <w:szCs w:val="20"/>
              </w:rPr>
              <w:t>Resubmission Errors</w:t>
            </w:r>
          </w:p>
        </w:tc>
        <w:tc>
          <w:tcPr>
            <w:tcW w:w="3878" w:type="dxa"/>
          </w:tcPr>
          <w:p w14:paraId="0AD3BA69" w14:textId="77777777" w:rsidR="00A67D08" w:rsidRPr="00BF2AC1" w:rsidRDefault="006F6566" w:rsidP="008C31E7">
            <w:pPr>
              <w:spacing w:after="240"/>
              <w:rPr>
                <w:rFonts w:cs="Arial"/>
                <w:szCs w:val="20"/>
              </w:rPr>
            </w:pPr>
            <w:r w:rsidRPr="006F6566">
              <w:rPr>
                <w:rFonts w:cs="Arial"/>
                <w:szCs w:val="20"/>
              </w:rPr>
              <w:t>1)</w:t>
            </w:r>
            <w:r w:rsidR="00084853">
              <w:rPr>
                <w:rFonts w:cs="Arial"/>
                <w:szCs w:val="20"/>
              </w:rPr>
              <w:t xml:space="preserve"> </w:t>
            </w:r>
            <w:r w:rsidR="00084853" w:rsidRPr="00084853">
              <w:rPr>
                <w:rFonts w:cs="Arial"/>
                <w:szCs w:val="20"/>
              </w:rPr>
              <w:t>The resubmission ID provided is not valid.</w:t>
            </w:r>
          </w:p>
          <w:p w14:paraId="77A2F1BB" w14:textId="77777777" w:rsidR="004C6C62" w:rsidRPr="006775B8" w:rsidRDefault="006F6566" w:rsidP="008C31E7">
            <w:pPr>
              <w:spacing w:after="240"/>
              <w:rPr>
                <w:rFonts w:cs="Arial"/>
                <w:color w:val="000000"/>
                <w:szCs w:val="20"/>
              </w:rPr>
            </w:pPr>
            <w:r w:rsidRPr="006775B8">
              <w:rPr>
                <w:rFonts w:cs="Arial"/>
                <w:color w:val="000000"/>
                <w:szCs w:val="20"/>
              </w:rPr>
              <w:t xml:space="preserve">2) </w:t>
            </w:r>
            <w:r w:rsidR="00A67D08" w:rsidRPr="006775B8">
              <w:rPr>
                <w:rFonts w:cs="Arial"/>
                <w:color w:val="000000"/>
                <w:szCs w:val="20"/>
              </w:rPr>
              <w:t>Resubmission ID is not for this form</w:t>
            </w:r>
            <w:r w:rsidR="00BF2AC1" w:rsidRPr="006775B8">
              <w:rPr>
                <w:rFonts w:cs="Arial"/>
                <w:color w:val="000000"/>
                <w:szCs w:val="20"/>
              </w:rPr>
              <w:t>.</w:t>
            </w:r>
          </w:p>
          <w:p w14:paraId="41209DDA" w14:textId="77777777" w:rsidR="006F6566" w:rsidRDefault="006F6566" w:rsidP="008C31E7">
            <w:pPr>
              <w:spacing w:after="240"/>
              <w:rPr>
                <w:rFonts w:cs="Arial"/>
                <w:color w:val="000000"/>
                <w:szCs w:val="20"/>
              </w:rPr>
            </w:pPr>
            <w:r w:rsidRPr="006775B8">
              <w:rPr>
                <w:rFonts w:cs="Arial"/>
                <w:color w:val="000000"/>
                <w:szCs w:val="20"/>
              </w:rPr>
              <w:t xml:space="preserve">3) </w:t>
            </w:r>
            <w:r w:rsidR="000D29FF">
              <w:rPr>
                <w:rFonts w:cs="Arial"/>
                <w:color w:val="000000"/>
                <w:szCs w:val="20"/>
              </w:rPr>
              <w:t>T</w:t>
            </w:r>
            <w:r w:rsidR="000D29FF" w:rsidRPr="000D29FF">
              <w:rPr>
                <w:rFonts w:cs="Arial"/>
                <w:color w:val="000000"/>
                <w:szCs w:val="20"/>
              </w:rPr>
              <w:t xml:space="preserve">his Resubmission ID </w:t>
            </w:r>
            <w:r w:rsidR="001B2BF9" w:rsidRPr="00BF2AC1">
              <w:rPr>
                <w:rFonts w:cs="Arial"/>
                <w:szCs w:val="20"/>
              </w:rPr>
              <w:t xml:space="preserve">&lt;Field Value&gt; </w:t>
            </w:r>
            <w:r w:rsidR="000D29FF" w:rsidRPr="000D29FF">
              <w:rPr>
                <w:rFonts w:cs="Arial"/>
                <w:color w:val="000000"/>
                <w:szCs w:val="20"/>
              </w:rPr>
              <w:t>has already been used.</w:t>
            </w:r>
          </w:p>
          <w:p w14:paraId="1B54850C" w14:textId="77777777" w:rsidR="000D29FF" w:rsidRPr="00671D85" w:rsidRDefault="000D29FF" w:rsidP="008C31E7">
            <w:pPr>
              <w:spacing w:after="240"/>
              <w:rPr>
                <w:rFonts w:cs="Arial"/>
                <w:szCs w:val="20"/>
              </w:rPr>
            </w:pPr>
            <w:r w:rsidRPr="00671D85">
              <w:rPr>
                <w:rFonts w:cs="Arial"/>
                <w:szCs w:val="20"/>
              </w:rPr>
              <w:t>4) The Resubmission ID is missing.</w:t>
            </w:r>
          </w:p>
          <w:p w14:paraId="1480D077" w14:textId="77777777" w:rsidR="000D29FF" w:rsidRPr="00671D85" w:rsidRDefault="000D29FF" w:rsidP="008C31E7">
            <w:pPr>
              <w:spacing w:after="240"/>
              <w:rPr>
                <w:rFonts w:cs="Arial"/>
                <w:szCs w:val="20"/>
              </w:rPr>
            </w:pPr>
            <w:r w:rsidRPr="00671D85">
              <w:rPr>
                <w:rFonts w:cs="Arial"/>
                <w:szCs w:val="20"/>
              </w:rPr>
              <w:t>5) There is no Payment Reference Number for this submission.</w:t>
            </w:r>
          </w:p>
          <w:p w14:paraId="2CCA1410" w14:textId="77777777" w:rsidR="00B0327D" w:rsidRPr="00DF5885" w:rsidRDefault="000D29FF" w:rsidP="008C31E7">
            <w:pPr>
              <w:rPr>
                <w:rFonts w:cs="Arial"/>
                <w:b/>
                <w:szCs w:val="20"/>
              </w:rPr>
            </w:pPr>
            <w:r w:rsidRPr="00671D85">
              <w:rPr>
                <w:rFonts w:cs="Arial"/>
                <w:szCs w:val="20"/>
              </w:rPr>
              <w:t>6) There are no records with the provided Resubmission ID and Payment Reference Number.</w:t>
            </w:r>
          </w:p>
        </w:tc>
        <w:tc>
          <w:tcPr>
            <w:tcW w:w="5130" w:type="dxa"/>
          </w:tcPr>
          <w:p w14:paraId="5F707171" w14:textId="77777777" w:rsidR="00B0327D" w:rsidRPr="00BF2AC1" w:rsidRDefault="00B0327D" w:rsidP="008E2F2A">
            <w:pPr>
              <w:rPr>
                <w:rFonts w:cs="Arial"/>
                <w:szCs w:val="20"/>
              </w:rPr>
            </w:pPr>
            <w:r w:rsidRPr="00BF2AC1">
              <w:rPr>
                <w:rFonts w:cs="Arial"/>
                <w:szCs w:val="20"/>
              </w:rPr>
              <w:t> </w:t>
            </w:r>
          </w:p>
        </w:tc>
      </w:tr>
      <w:tr w:rsidR="00B05BF3" w:rsidRPr="00BF2AC1" w14:paraId="6D72D1F5" w14:textId="77777777" w:rsidTr="00E01DC5">
        <w:trPr>
          <w:trHeight w:val="534"/>
        </w:trPr>
        <w:tc>
          <w:tcPr>
            <w:tcW w:w="990" w:type="dxa"/>
          </w:tcPr>
          <w:p w14:paraId="2620B291" w14:textId="77777777" w:rsidR="00B0327D" w:rsidRPr="00257538" w:rsidRDefault="00B0327D" w:rsidP="00BF2AC1">
            <w:pPr>
              <w:jc w:val="center"/>
              <w:rPr>
                <w:rFonts w:cs="Arial"/>
                <w:color w:val="000000"/>
                <w:szCs w:val="20"/>
              </w:rPr>
            </w:pPr>
            <w:r w:rsidRPr="00257538">
              <w:rPr>
                <w:rFonts w:cs="Arial"/>
                <w:color w:val="000000"/>
                <w:szCs w:val="20"/>
              </w:rPr>
              <w:t>20050</w:t>
            </w:r>
          </w:p>
        </w:tc>
        <w:tc>
          <w:tcPr>
            <w:tcW w:w="1612" w:type="dxa"/>
          </w:tcPr>
          <w:p w14:paraId="4F6F24BD" w14:textId="77777777" w:rsidR="00B0327D" w:rsidRPr="00BF2AC1" w:rsidRDefault="00B0327D" w:rsidP="008E2F2A">
            <w:pPr>
              <w:rPr>
                <w:rFonts w:cs="Arial"/>
                <w:szCs w:val="20"/>
              </w:rPr>
            </w:pPr>
            <w:r w:rsidRPr="00BF2AC1">
              <w:rPr>
                <w:rFonts w:cs="Arial"/>
                <w:szCs w:val="20"/>
              </w:rPr>
              <w:t>Case Number Errors</w:t>
            </w:r>
          </w:p>
        </w:tc>
        <w:tc>
          <w:tcPr>
            <w:tcW w:w="3878" w:type="dxa"/>
          </w:tcPr>
          <w:p w14:paraId="75E14C1C" w14:textId="77777777" w:rsidR="008C31E7" w:rsidRDefault="00B0327D" w:rsidP="008E2F2A">
            <w:pPr>
              <w:rPr>
                <w:rFonts w:cs="Arial"/>
                <w:szCs w:val="20"/>
              </w:rPr>
            </w:pPr>
            <w:r w:rsidRPr="00BF2AC1">
              <w:rPr>
                <w:rFonts w:cs="Arial"/>
                <w:szCs w:val="20"/>
              </w:rPr>
              <w:t xml:space="preserve">1) </w:t>
            </w:r>
            <w:r w:rsidR="00BF0A68" w:rsidRPr="00BF2AC1">
              <w:rPr>
                <w:rFonts w:cs="Arial"/>
                <w:szCs w:val="20"/>
              </w:rPr>
              <w:t>&lt;</w:t>
            </w:r>
            <w:proofErr w:type="spellStart"/>
            <w:r w:rsidR="00BF0A68" w:rsidRPr="00BF2AC1">
              <w:rPr>
                <w:rFonts w:cs="Arial"/>
                <w:szCs w:val="20"/>
              </w:rPr>
              <w:t>SectionName</w:t>
            </w:r>
            <w:proofErr w:type="spellEnd"/>
            <w:proofErr w:type="gramStart"/>
            <w:r w:rsidR="00BF0A68" w:rsidRPr="00BF2AC1">
              <w:rPr>
                <w:rFonts w:cs="Arial"/>
                <w:szCs w:val="20"/>
              </w:rPr>
              <w:t>&gt;.&lt;</w:t>
            </w:r>
            <w:proofErr w:type="spellStart"/>
            <w:proofErr w:type="gramEnd"/>
            <w:r w:rsidR="00BF0A68" w:rsidRPr="00BF2AC1">
              <w:rPr>
                <w:rFonts w:cs="Arial"/>
                <w:szCs w:val="20"/>
              </w:rPr>
              <w:t>FieldName</w:t>
            </w:r>
            <w:proofErr w:type="spellEnd"/>
            <w:r w:rsidR="00BF0A68" w:rsidRPr="00BF2AC1">
              <w:rPr>
                <w:rFonts w:cs="Arial"/>
                <w:szCs w:val="20"/>
              </w:rPr>
              <w:t>&gt;.&lt;</w:t>
            </w:r>
            <w:r w:rsidR="005F7F4E">
              <w:rPr>
                <w:rFonts w:cs="Arial"/>
                <w:szCs w:val="20"/>
              </w:rPr>
              <w:t>XXXXXX</w:t>
            </w:r>
            <w:r w:rsidR="00BF0A68" w:rsidRPr="00BF2AC1">
              <w:rPr>
                <w:rFonts w:cs="Arial"/>
                <w:szCs w:val="20"/>
              </w:rPr>
              <w:t>&gt;.</w:t>
            </w:r>
            <w:r w:rsidRPr="00BF2AC1">
              <w:rPr>
                <w:rFonts w:cs="Arial"/>
                <w:szCs w:val="20"/>
              </w:rPr>
              <w:t>Case Number found for Case Opening Document.</w:t>
            </w:r>
          </w:p>
          <w:p w14:paraId="5F31CC20" w14:textId="77777777" w:rsidR="00B0327D" w:rsidRPr="00BF2AC1" w:rsidRDefault="009A58CD" w:rsidP="008C31E7">
            <w:pPr>
              <w:spacing w:before="240" w:after="240"/>
              <w:rPr>
                <w:rFonts w:cs="Arial"/>
                <w:szCs w:val="20"/>
              </w:rPr>
            </w:pPr>
            <w:r w:rsidRPr="00BF2AC1">
              <w:rPr>
                <w:rFonts w:cs="Arial"/>
                <w:szCs w:val="20"/>
              </w:rPr>
              <w:t>2)</w:t>
            </w:r>
            <w:r w:rsidR="00374D7E" w:rsidRPr="00BF2AC1">
              <w:rPr>
                <w:rFonts w:cs="Arial"/>
                <w:szCs w:val="20"/>
              </w:rPr>
              <w:t xml:space="preserve"> Companion case listed for case opening document</w:t>
            </w:r>
            <w:r w:rsidR="00BF2AC1" w:rsidRPr="00BF2AC1">
              <w:rPr>
                <w:rFonts w:cs="Arial"/>
                <w:szCs w:val="20"/>
              </w:rPr>
              <w:t>.</w:t>
            </w:r>
          </w:p>
          <w:p w14:paraId="1470CE81" w14:textId="77777777" w:rsidR="008C31E7" w:rsidRDefault="009A58CD" w:rsidP="008E2F2A">
            <w:pPr>
              <w:rPr>
                <w:rFonts w:cs="Arial"/>
                <w:szCs w:val="20"/>
              </w:rPr>
            </w:pPr>
            <w:r w:rsidRPr="00BF2AC1">
              <w:rPr>
                <w:rFonts w:cs="Arial"/>
                <w:szCs w:val="20"/>
              </w:rPr>
              <w:t>3</w:t>
            </w:r>
            <w:r w:rsidR="00F06556" w:rsidRPr="00BF2AC1">
              <w:rPr>
                <w:rFonts w:cs="Arial"/>
                <w:szCs w:val="20"/>
              </w:rPr>
              <w:t>)</w:t>
            </w:r>
            <w:r w:rsidR="00B0327D" w:rsidRPr="00BF2AC1">
              <w:rPr>
                <w:rFonts w:cs="Arial"/>
                <w:szCs w:val="20"/>
              </w:rPr>
              <w:t xml:space="preserve"> Companion Cases listed on a Lien Claim.</w:t>
            </w:r>
          </w:p>
          <w:p w14:paraId="46AEED66" w14:textId="77777777" w:rsidR="00181643" w:rsidRPr="00BF2AC1" w:rsidRDefault="009A58CD" w:rsidP="008C31E7">
            <w:pPr>
              <w:spacing w:before="120" w:after="120"/>
              <w:rPr>
                <w:rFonts w:cs="Arial"/>
                <w:szCs w:val="20"/>
              </w:rPr>
            </w:pPr>
            <w:r w:rsidRPr="00BF2AC1">
              <w:rPr>
                <w:rFonts w:cs="Arial"/>
                <w:szCs w:val="20"/>
              </w:rPr>
              <w:t>4</w:t>
            </w:r>
            <w:r w:rsidR="00B0327D" w:rsidRPr="00BF2AC1">
              <w:rPr>
                <w:rFonts w:cs="Arial"/>
                <w:szCs w:val="20"/>
              </w:rPr>
              <w:t>) Inva</w:t>
            </w:r>
            <w:r w:rsidR="00F06556" w:rsidRPr="00BF2AC1">
              <w:rPr>
                <w:rFonts w:cs="Arial"/>
                <w:szCs w:val="20"/>
              </w:rPr>
              <w:t xml:space="preserve">lid Case Number format. Case number </w:t>
            </w:r>
            <w:r w:rsidR="000B65B6" w:rsidRPr="00BF2AC1">
              <w:rPr>
                <w:rFonts w:cs="Arial"/>
                <w:szCs w:val="20"/>
              </w:rPr>
              <w:t>&lt;</w:t>
            </w:r>
            <w:r w:rsidR="00F06556" w:rsidRPr="00BF2AC1">
              <w:rPr>
                <w:rFonts w:cs="Arial"/>
                <w:szCs w:val="20"/>
              </w:rPr>
              <w:t>XXXXXX</w:t>
            </w:r>
            <w:r w:rsidR="000B65B6" w:rsidRPr="00BF2AC1">
              <w:rPr>
                <w:rFonts w:cs="Arial"/>
                <w:szCs w:val="20"/>
              </w:rPr>
              <w:t>&gt;</w:t>
            </w:r>
          </w:p>
          <w:p w14:paraId="3FD64748" w14:textId="77777777" w:rsidR="008C31E7" w:rsidRDefault="009A58CD" w:rsidP="008C31E7">
            <w:pPr>
              <w:spacing w:before="240" w:after="240"/>
              <w:rPr>
                <w:rFonts w:cs="Arial"/>
                <w:szCs w:val="20"/>
              </w:rPr>
            </w:pPr>
            <w:r w:rsidRPr="00BF2AC1">
              <w:rPr>
                <w:rFonts w:cs="Arial"/>
                <w:szCs w:val="20"/>
              </w:rPr>
              <w:t>5</w:t>
            </w:r>
            <w:r w:rsidR="006215C4">
              <w:rPr>
                <w:rFonts w:cs="Arial"/>
                <w:szCs w:val="20"/>
              </w:rPr>
              <w:t xml:space="preserve">) Case Number </w:t>
            </w:r>
            <w:r w:rsidR="00B0327D" w:rsidRPr="00BF2AC1">
              <w:rPr>
                <w:rFonts w:cs="Arial"/>
                <w:szCs w:val="20"/>
              </w:rPr>
              <w:t>not found in EAMS.</w:t>
            </w:r>
          </w:p>
          <w:p w14:paraId="1A797E35" w14:textId="77777777" w:rsidR="00B0327D" w:rsidRPr="00BF2AC1" w:rsidRDefault="009A58CD" w:rsidP="008C31E7">
            <w:pPr>
              <w:spacing w:before="240" w:after="240"/>
              <w:rPr>
                <w:rFonts w:cs="Arial"/>
                <w:szCs w:val="20"/>
              </w:rPr>
            </w:pPr>
            <w:r w:rsidRPr="00BF2AC1">
              <w:rPr>
                <w:rFonts w:cs="Arial"/>
                <w:szCs w:val="20"/>
              </w:rPr>
              <w:t>6</w:t>
            </w:r>
            <w:r w:rsidR="000B65B6" w:rsidRPr="00BF2AC1">
              <w:rPr>
                <w:rFonts w:cs="Arial"/>
                <w:szCs w:val="20"/>
              </w:rPr>
              <w:t xml:space="preserve">) </w:t>
            </w:r>
            <w:r w:rsidR="00B0327D" w:rsidRPr="00BF2AC1">
              <w:rPr>
                <w:rFonts w:cs="Arial"/>
                <w:szCs w:val="20"/>
              </w:rPr>
              <w:t xml:space="preserve"> Invalid Companion</w:t>
            </w:r>
            <w:r w:rsidR="000B65B6" w:rsidRPr="00BF2AC1">
              <w:rPr>
                <w:rFonts w:cs="Arial"/>
                <w:szCs w:val="20"/>
              </w:rPr>
              <w:t xml:space="preserve"> Case Number for Injured Worker. Case number &lt;XXXXXX&gt;</w:t>
            </w:r>
          </w:p>
          <w:p w14:paraId="41EB840E" w14:textId="77777777" w:rsidR="00321C83" w:rsidRPr="00BF2AC1" w:rsidRDefault="00321C83" w:rsidP="008C31E7">
            <w:pPr>
              <w:rPr>
                <w:rFonts w:cs="Arial"/>
                <w:szCs w:val="20"/>
              </w:rPr>
            </w:pPr>
            <w:r w:rsidRPr="00BF2AC1">
              <w:rPr>
                <w:rFonts w:cs="Arial"/>
                <w:szCs w:val="20"/>
              </w:rPr>
              <w:t>7) This case has been archived. Case number &lt;XXXXXX&gt;</w:t>
            </w:r>
          </w:p>
          <w:p w14:paraId="0335EDE6" w14:textId="77777777" w:rsidR="00687726" w:rsidRPr="00BF2AC1" w:rsidRDefault="00687726" w:rsidP="008C31E7">
            <w:pPr>
              <w:spacing w:before="120"/>
              <w:rPr>
                <w:rFonts w:cs="Arial"/>
                <w:szCs w:val="20"/>
              </w:rPr>
            </w:pPr>
            <w:r w:rsidRPr="00BF2AC1">
              <w:rPr>
                <w:rFonts w:cs="Arial"/>
                <w:szCs w:val="20"/>
              </w:rPr>
              <w:t xml:space="preserve">8) </w:t>
            </w:r>
            <w:r>
              <w:t>A Case Number is required for this form</w:t>
            </w:r>
          </w:p>
          <w:p w14:paraId="46F437BE" w14:textId="77777777" w:rsidR="00D82766" w:rsidRPr="00257538" w:rsidRDefault="00352B73" w:rsidP="008C31E7">
            <w:pPr>
              <w:spacing w:before="120"/>
              <w:rPr>
                <w:rFonts w:cs="Arial"/>
                <w:color w:val="000000"/>
                <w:szCs w:val="20"/>
              </w:rPr>
            </w:pPr>
            <w:r w:rsidRPr="00257538">
              <w:rPr>
                <w:rFonts w:cs="Arial"/>
                <w:color w:val="000000"/>
                <w:szCs w:val="20"/>
              </w:rPr>
              <w:t>9) Invalid Companion Case Number Format.</w:t>
            </w:r>
          </w:p>
          <w:p w14:paraId="220B4DCB" w14:textId="77777777" w:rsidR="003900D0" w:rsidRPr="00257538" w:rsidRDefault="003900D0" w:rsidP="008C31E7">
            <w:pPr>
              <w:spacing w:before="240"/>
              <w:rPr>
                <w:rFonts w:cs="Arial"/>
                <w:color w:val="000000"/>
                <w:szCs w:val="20"/>
              </w:rPr>
            </w:pPr>
            <w:r w:rsidRPr="00257538">
              <w:rPr>
                <w:rFonts w:cs="Arial"/>
                <w:color w:val="000000"/>
                <w:szCs w:val="20"/>
              </w:rPr>
              <w:lastRenderedPageBreak/>
              <w:t xml:space="preserve">10) Companion Case listed for </w:t>
            </w:r>
            <w:proofErr w:type="spellStart"/>
            <w:r w:rsidRPr="00257538">
              <w:rPr>
                <w:rFonts w:cs="Arial"/>
                <w:color w:val="000000"/>
                <w:szCs w:val="20"/>
              </w:rPr>
              <w:t>AppForADJ</w:t>
            </w:r>
            <w:proofErr w:type="spellEnd"/>
            <w:r w:rsidRPr="00257538">
              <w:rPr>
                <w:rFonts w:cs="Arial"/>
                <w:color w:val="000000"/>
                <w:szCs w:val="20"/>
              </w:rPr>
              <w:t xml:space="preserve"> case opening document.</w:t>
            </w:r>
          </w:p>
          <w:p w14:paraId="26B42017" w14:textId="77777777" w:rsidR="00671D85" w:rsidRPr="00042F32" w:rsidRDefault="009A1CEA" w:rsidP="008C31E7">
            <w:pPr>
              <w:spacing w:before="240"/>
              <w:rPr>
                <w:rFonts w:cs="Arial"/>
                <w:color w:val="000000"/>
                <w:szCs w:val="20"/>
              </w:rPr>
            </w:pPr>
            <w:r>
              <w:rPr>
                <w:rFonts w:cs="Arial"/>
                <w:color w:val="000000"/>
                <w:szCs w:val="20"/>
              </w:rPr>
              <w:t xml:space="preserve">11) </w:t>
            </w:r>
            <w:r w:rsidRPr="009A1CEA">
              <w:rPr>
                <w:rFonts w:cs="Arial"/>
                <w:color w:val="000000"/>
                <w:szCs w:val="20"/>
              </w:rPr>
              <w:t>No match found f</w:t>
            </w:r>
            <w:r w:rsidR="00042F32">
              <w:rPr>
                <w:rFonts w:cs="Arial"/>
                <w:color w:val="000000"/>
                <w:szCs w:val="20"/>
              </w:rPr>
              <w:t>or the case number provided (field value) and the injured worker's last name provided (field value</w:t>
            </w:r>
            <w:r w:rsidRPr="009A1CEA">
              <w:rPr>
                <w:rFonts w:cs="Arial"/>
                <w:color w:val="000000"/>
                <w:szCs w:val="20"/>
              </w:rPr>
              <w:t>).</w:t>
            </w:r>
          </w:p>
          <w:p w14:paraId="673FE6CC" w14:textId="77777777" w:rsidR="0075444E" w:rsidRPr="00A3460B" w:rsidRDefault="0075444E" w:rsidP="008C31E7">
            <w:pPr>
              <w:spacing w:before="240"/>
              <w:rPr>
                <w:rFonts w:cs="Arial"/>
                <w:szCs w:val="20"/>
              </w:rPr>
            </w:pPr>
            <w:r w:rsidRPr="00A3460B">
              <w:rPr>
                <w:rFonts w:cs="Arial"/>
                <w:szCs w:val="20"/>
              </w:rPr>
              <w:t xml:space="preserve">12) No match found for the Case Number&lt;XXXXXX&gt;, </w:t>
            </w:r>
            <w:r w:rsidR="00206167" w:rsidRPr="00A3460B">
              <w:rPr>
                <w:rFonts w:cs="Arial"/>
                <w:szCs w:val="20"/>
              </w:rPr>
              <w:t xml:space="preserve">the </w:t>
            </w:r>
            <w:r w:rsidRPr="00A3460B">
              <w:rPr>
                <w:rFonts w:cs="Arial"/>
                <w:szCs w:val="20"/>
              </w:rPr>
              <w:t xml:space="preserve">Person's Last Name&lt;Field Value&gt; and </w:t>
            </w:r>
            <w:r w:rsidR="00206167" w:rsidRPr="00A3460B">
              <w:rPr>
                <w:rFonts w:cs="Arial"/>
                <w:szCs w:val="20"/>
              </w:rPr>
              <w:t xml:space="preserve">the </w:t>
            </w:r>
            <w:r w:rsidRPr="00A3460B">
              <w:rPr>
                <w:rFonts w:cs="Arial"/>
                <w:szCs w:val="20"/>
              </w:rPr>
              <w:t xml:space="preserve">first three characters of </w:t>
            </w:r>
            <w:r w:rsidR="00206167" w:rsidRPr="00A3460B">
              <w:rPr>
                <w:rFonts w:cs="Arial"/>
                <w:szCs w:val="20"/>
              </w:rPr>
              <w:t xml:space="preserve">the </w:t>
            </w:r>
            <w:r w:rsidRPr="00A3460B">
              <w:rPr>
                <w:rFonts w:cs="Arial"/>
                <w:szCs w:val="20"/>
              </w:rPr>
              <w:t>Person’s first name&lt;Field Value&gt;</w:t>
            </w:r>
            <w:r w:rsidR="00206167" w:rsidRPr="00A3460B">
              <w:rPr>
                <w:rFonts w:cs="Arial"/>
                <w:szCs w:val="20"/>
              </w:rPr>
              <w:t xml:space="preserve">, </w:t>
            </w:r>
            <w:r w:rsidR="005231AC" w:rsidRPr="00A3460B">
              <w:rPr>
                <w:rFonts w:cs="Arial"/>
                <w:szCs w:val="20"/>
              </w:rPr>
              <w:t xml:space="preserve">specified </w:t>
            </w:r>
            <w:r w:rsidR="00206167" w:rsidRPr="00A3460B">
              <w:rPr>
                <w:rFonts w:cs="Arial"/>
                <w:szCs w:val="20"/>
              </w:rPr>
              <w:t>in the &lt;</w:t>
            </w:r>
            <w:proofErr w:type="spellStart"/>
            <w:r w:rsidR="00206167" w:rsidRPr="00A3460B">
              <w:rPr>
                <w:rFonts w:cs="Arial"/>
                <w:szCs w:val="20"/>
              </w:rPr>
              <w:t>ProviderDeclaration</w:t>
            </w:r>
            <w:proofErr w:type="spellEnd"/>
            <w:r w:rsidR="00206167" w:rsidRPr="00A3460B">
              <w:rPr>
                <w:rFonts w:cs="Arial"/>
                <w:szCs w:val="20"/>
              </w:rPr>
              <w:t>&gt; element</w:t>
            </w:r>
            <w:r w:rsidRPr="00A3460B">
              <w:rPr>
                <w:rFonts w:cs="Arial"/>
                <w:szCs w:val="20"/>
              </w:rPr>
              <w:t>.</w:t>
            </w:r>
          </w:p>
          <w:p w14:paraId="19861526" w14:textId="77777777" w:rsidR="00FB3D03" w:rsidRPr="00A3460B" w:rsidRDefault="0075444E" w:rsidP="008C31E7">
            <w:pPr>
              <w:spacing w:before="240"/>
              <w:rPr>
                <w:rFonts w:cs="Arial"/>
                <w:szCs w:val="20"/>
              </w:rPr>
            </w:pPr>
            <w:r w:rsidRPr="00A3460B">
              <w:rPr>
                <w:rFonts w:cs="Arial"/>
                <w:szCs w:val="20"/>
              </w:rPr>
              <w:t xml:space="preserve"> 13</w:t>
            </w:r>
            <w:r w:rsidR="00FB3D03" w:rsidRPr="00A3460B">
              <w:rPr>
                <w:rFonts w:cs="Arial"/>
                <w:szCs w:val="20"/>
              </w:rPr>
              <w:t xml:space="preserve">) The case number listed </w:t>
            </w:r>
            <w:r w:rsidR="00206167" w:rsidRPr="00A3460B">
              <w:rPr>
                <w:rFonts w:cs="Arial"/>
                <w:szCs w:val="20"/>
              </w:rPr>
              <w:t>in the &lt;</w:t>
            </w:r>
            <w:proofErr w:type="spellStart"/>
            <w:r w:rsidR="00206167" w:rsidRPr="00A3460B">
              <w:rPr>
                <w:rFonts w:cs="Arial"/>
                <w:szCs w:val="20"/>
              </w:rPr>
              <w:t>ProviderDeclaration</w:t>
            </w:r>
            <w:proofErr w:type="spellEnd"/>
            <w:r w:rsidR="00206167" w:rsidRPr="00A3460B">
              <w:rPr>
                <w:rFonts w:cs="Arial"/>
                <w:szCs w:val="20"/>
              </w:rPr>
              <w:t xml:space="preserve">&gt; element </w:t>
            </w:r>
            <w:r w:rsidR="00FB3D03" w:rsidRPr="00A3460B">
              <w:rPr>
                <w:rFonts w:cs="Arial"/>
                <w:szCs w:val="20"/>
              </w:rPr>
              <w:t>does not match the case number on the cover sheet.</w:t>
            </w:r>
          </w:p>
          <w:p w14:paraId="47E62201" w14:textId="77777777" w:rsidR="00827C9E" w:rsidRPr="00A34049" w:rsidRDefault="00827C9E" w:rsidP="008C31E7">
            <w:pPr>
              <w:spacing w:before="240"/>
              <w:rPr>
                <w:rFonts w:cs="Arial"/>
                <w:szCs w:val="20"/>
              </w:rPr>
            </w:pPr>
            <w:r w:rsidRPr="00A34049">
              <w:rPr>
                <w:rFonts w:cs="Arial"/>
                <w:szCs w:val="20"/>
              </w:rPr>
              <w:t>1</w:t>
            </w:r>
            <w:r w:rsidR="0053451F" w:rsidRPr="00A34049">
              <w:rPr>
                <w:rFonts w:cs="Arial"/>
                <w:szCs w:val="20"/>
              </w:rPr>
              <w:t xml:space="preserve">4) </w:t>
            </w:r>
            <w:r w:rsidRPr="00A34049">
              <w:rPr>
                <w:rFonts w:cs="Arial"/>
                <w:szCs w:val="20"/>
              </w:rPr>
              <w:t>The case number listed on the cover sheet (field value) does not match the unit (field value) specified on the cover sheet.</w:t>
            </w:r>
          </w:p>
          <w:p w14:paraId="62B359FA" w14:textId="77777777" w:rsidR="0053451F" w:rsidRPr="00A34049" w:rsidRDefault="00827C9E" w:rsidP="008C31E7">
            <w:pPr>
              <w:spacing w:before="240"/>
              <w:rPr>
                <w:rFonts w:cs="Arial"/>
                <w:szCs w:val="20"/>
              </w:rPr>
            </w:pPr>
            <w:r w:rsidRPr="00A34049">
              <w:rPr>
                <w:rFonts w:cs="Arial"/>
                <w:szCs w:val="20"/>
              </w:rPr>
              <w:t>15) The companion case number(s) listed on the cover sheet does/do not match the unit specified on the cover sheet</w:t>
            </w:r>
            <w:r w:rsidR="0053451F" w:rsidRPr="00A34049">
              <w:rPr>
                <w:rFonts w:cs="Arial"/>
                <w:szCs w:val="20"/>
              </w:rPr>
              <w:t>.</w:t>
            </w:r>
          </w:p>
          <w:p w14:paraId="158FAEF4" w14:textId="77777777" w:rsidR="00AA0F8A" w:rsidRDefault="00AA0F8A" w:rsidP="008C31E7">
            <w:pPr>
              <w:spacing w:before="240"/>
              <w:rPr>
                <w:rFonts w:cs="Arial"/>
                <w:szCs w:val="20"/>
              </w:rPr>
            </w:pPr>
            <w:r w:rsidRPr="008D1F1D">
              <w:rPr>
                <w:rFonts w:cs="Arial"/>
                <w:szCs w:val="20"/>
              </w:rPr>
              <w:t>16) No match found for the Case Number (&lt;the case number provided&gt;), the injured worker's last name (&lt;the last name provided&gt;) and the first three characters of the injured worker’s first name (&lt;the first name provided&gt;) specified.</w:t>
            </w:r>
          </w:p>
          <w:p w14:paraId="44378608" w14:textId="77777777" w:rsidR="00540DA9" w:rsidRPr="00D2325A" w:rsidRDefault="00540DA9" w:rsidP="008C31E7">
            <w:pPr>
              <w:spacing w:before="240"/>
              <w:rPr>
                <w:rFonts w:cs="Arial"/>
                <w:szCs w:val="20"/>
              </w:rPr>
            </w:pPr>
            <w:r w:rsidRPr="00D2325A">
              <w:rPr>
                <w:rFonts w:cs="Arial"/>
                <w:szCs w:val="20"/>
              </w:rPr>
              <w:t>17) There is no case assigned to {DEU case number provided on the coversheet}; submit again with the correct case number, or as case opening with date(s) of injury on the coversheet</w:t>
            </w:r>
            <w:r w:rsidR="00191DA5" w:rsidRPr="00D2325A">
              <w:rPr>
                <w:rFonts w:cs="Arial"/>
                <w:szCs w:val="20"/>
              </w:rPr>
              <w:t>.</w:t>
            </w:r>
          </w:p>
          <w:p w14:paraId="211DAE02" w14:textId="77777777" w:rsidR="00AA0F8A" w:rsidRPr="0053451F" w:rsidRDefault="00AA0F8A" w:rsidP="00827C9E">
            <w:pPr>
              <w:rPr>
                <w:rFonts w:cs="Arial"/>
                <w:color w:val="0000CC"/>
                <w:szCs w:val="20"/>
              </w:rPr>
            </w:pPr>
          </w:p>
        </w:tc>
        <w:tc>
          <w:tcPr>
            <w:tcW w:w="5130" w:type="dxa"/>
          </w:tcPr>
          <w:p w14:paraId="0AA9590C" w14:textId="77777777" w:rsidR="008C31E7" w:rsidRDefault="00257538" w:rsidP="008C31E7">
            <w:pPr>
              <w:rPr>
                <w:rFonts w:cs="Arial"/>
                <w:szCs w:val="20"/>
              </w:rPr>
            </w:pPr>
            <w:r>
              <w:rPr>
                <w:rFonts w:cs="Arial"/>
                <w:szCs w:val="20"/>
              </w:rPr>
              <w:lastRenderedPageBreak/>
              <w:t xml:space="preserve">1) </w:t>
            </w:r>
            <w:r w:rsidR="002F3ABA">
              <w:rPr>
                <w:rFonts w:cs="Arial"/>
                <w:szCs w:val="20"/>
              </w:rPr>
              <w:t xml:space="preserve"> </w:t>
            </w:r>
            <w:proofErr w:type="spellStart"/>
            <w:r w:rsidR="002F3ABA" w:rsidRPr="00032222">
              <w:rPr>
                <w:rFonts w:cs="Arial"/>
                <w:b/>
                <w:szCs w:val="20"/>
                <w:u w:val="single"/>
              </w:rPr>
              <w:t>AppForADJ</w:t>
            </w:r>
            <w:proofErr w:type="spellEnd"/>
          </w:p>
          <w:p w14:paraId="1DC9DE6E" w14:textId="77777777" w:rsidR="008C31E7" w:rsidRDefault="00257538" w:rsidP="008E2F2A">
            <w:pPr>
              <w:rPr>
                <w:rFonts w:cs="Arial"/>
                <w:szCs w:val="20"/>
              </w:rPr>
            </w:pPr>
            <w:proofErr w:type="spellStart"/>
            <w:r>
              <w:rPr>
                <w:rFonts w:cs="Arial"/>
                <w:szCs w:val="20"/>
              </w:rPr>
              <w:t>Coversheet.CaseNumber</w:t>
            </w:r>
            <w:proofErr w:type="spellEnd"/>
          </w:p>
          <w:p w14:paraId="6466D6DC" w14:textId="77777777" w:rsidR="00F06556" w:rsidRPr="00BF2AC1" w:rsidRDefault="00686D0D" w:rsidP="008C31E7">
            <w:pPr>
              <w:spacing w:before="2040"/>
              <w:rPr>
                <w:rFonts w:cs="Arial"/>
                <w:szCs w:val="20"/>
              </w:rPr>
            </w:pPr>
            <w:r>
              <w:rPr>
                <w:rFonts w:cs="Arial"/>
                <w:szCs w:val="20"/>
              </w:rPr>
              <w:t>4) All non-case-opening forms</w:t>
            </w:r>
          </w:p>
          <w:p w14:paraId="584D98E7" w14:textId="77777777" w:rsidR="00CA3914" w:rsidRDefault="00686D0D" w:rsidP="00060836">
            <w:pPr>
              <w:rPr>
                <w:rFonts w:cs="Arial"/>
                <w:szCs w:val="20"/>
              </w:rPr>
            </w:pPr>
            <w:proofErr w:type="spellStart"/>
            <w:r>
              <w:rPr>
                <w:rFonts w:cs="Arial"/>
                <w:szCs w:val="20"/>
              </w:rPr>
              <w:t>Coversheet.CaseNumber</w:t>
            </w:r>
            <w:proofErr w:type="spellEnd"/>
          </w:p>
          <w:p w14:paraId="33EFADBC" w14:textId="77777777" w:rsidR="004D50DB" w:rsidRPr="00BF2AC1" w:rsidRDefault="00686D0D" w:rsidP="008C31E7">
            <w:pPr>
              <w:spacing w:before="600"/>
              <w:rPr>
                <w:rFonts w:cs="Arial"/>
                <w:szCs w:val="20"/>
              </w:rPr>
            </w:pPr>
            <w:r>
              <w:rPr>
                <w:rFonts w:cs="Arial"/>
                <w:szCs w:val="20"/>
              </w:rPr>
              <w:t xml:space="preserve">6) </w:t>
            </w:r>
            <w:r w:rsidR="004D50DB">
              <w:rPr>
                <w:rFonts w:cs="Arial"/>
                <w:szCs w:val="20"/>
              </w:rPr>
              <w:t>All non-case-opening forms except Lien forms</w:t>
            </w:r>
          </w:p>
          <w:p w14:paraId="0CE8DAA5" w14:textId="77777777" w:rsidR="004D50DB" w:rsidRPr="00BF2AC1" w:rsidRDefault="004D50DB" w:rsidP="004D50DB">
            <w:pPr>
              <w:rPr>
                <w:rFonts w:cs="Arial"/>
                <w:szCs w:val="20"/>
              </w:rPr>
            </w:pPr>
            <w:proofErr w:type="spellStart"/>
            <w:r>
              <w:rPr>
                <w:rFonts w:cs="Arial"/>
                <w:szCs w:val="20"/>
              </w:rPr>
              <w:t>Coversheet.CaseNumber</w:t>
            </w:r>
            <w:proofErr w:type="spellEnd"/>
          </w:p>
          <w:p w14:paraId="5C189B25" w14:textId="77777777" w:rsidR="00CA3914" w:rsidRDefault="00CA3914" w:rsidP="00060836">
            <w:pPr>
              <w:rPr>
                <w:rFonts w:cs="Arial"/>
                <w:szCs w:val="20"/>
              </w:rPr>
            </w:pPr>
          </w:p>
          <w:p w14:paraId="3704C4EA" w14:textId="77777777" w:rsidR="006B5687" w:rsidRDefault="006B5687" w:rsidP="004D50DB">
            <w:pPr>
              <w:rPr>
                <w:rFonts w:cs="Arial"/>
                <w:szCs w:val="20"/>
              </w:rPr>
            </w:pPr>
          </w:p>
          <w:p w14:paraId="4D03231E" w14:textId="77777777" w:rsidR="004D50DB" w:rsidRPr="00BF2AC1" w:rsidRDefault="004D50DB" w:rsidP="004D50DB">
            <w:pPr>
              <w:rPr>
                <w:rFonts w:cs="Arial"/>
                <w:szCs w:val="20"/>
              </w:rPr>
            </w:pPr>
            <w:r>
              <w:rPr>
                <w:rFonts w:cs="Arial"/>
                <w:szCs w:val="20"/>
              </w:rPr>
              <w:t>7) All non-case-opening forms</w:t>
            </w:r>
          </w:p>
          <w:p w14:paraId="267F52D3" w14:textId="77777777" w:rsidR="00710F0E" w:rsidRDefault="004D50DB" w:rsidP="00710F0E">
            <w:pPr>
              <w:rPr>
                <w:rFonts w:cs="Arial"/>
                <w:szCs w:val="20"/>
              </w:rPr>
            </w:pPr>
            <w:proofErr w:type="spellStart"/>
            <w:r>
              <w:rPr>
                <w:rFonts w:cs="Arial"/>
                <w:szCs w:val="20"/>
              </w:rPr>
              <w:t>Coversheet.CaseNumber</w:t>
            </w:r>
            <w:proofErr w:type="spellEnd"/>
          </w:p>
          <w:p w14:paraId="797965E2" w14:textId="77777777" w:rsidR="00710F0E" w:rsidRDefault="00710F0E" w:rsidP="00710F0E">
            <w:pPr>
              <w:rPr>
                <w:rFonts w:cs="Arial"/>
                <w:szCs w:val="20"/>
              </w:rPr>
            </w:pPr>
          </w:p>
          <w:p w14:paraId="4CA3A1AF" w14:textId="77777777" w:rsidR="00710F0E" w:rsidRDefault="00710F0E" w:rsidP="00710F0E">
            <w:pPr>
              <w:rPr>
                <w:rFonts w:cs="Arial"/>
                <w:szCs w:val="20"/>
              </w:rPr>
            </w:pPr>
          </w:p>
          <w:p w14:paraId="5ECA606D" w14:textId="77777777" w:rsidR="00710F0E" w:rsidRDefault="00710F0E" w:rsidP="00710F0E">
            <w:pPr>
              <w:rPr>
                <w:rFonts w:cs="Arial"/>
                <w:szCs w:val="20"/>
              </w:rPr>
            </w:pPr>
          </w:p>
          <w:p w14:paraId="447BF38D" w14:textId="77777777" w:rsidR="00710F0E" w:rsidRDefault="00710F0E" w:rsidP="00710F0E">
            <w:pPr>
              <w:rPr>
                <w:rFonts w:cs="Arial"/>
                <w:szCs w:val="20"/>
              </w:rPr>
            </w:pPr>
          </w:p>
          <w:p w14:paraId="1637136D" w14:textId="77777777" w:rsidR="00710F0E" w:rsidRDefault="00710F0E" w:rsidP="00710F0E">
            <w:pPr>
              <w:rPr>
                <w:rFonts w:cs="Arial"/>
                <w:szCs w:val="20"/>
              </w:rPr>
            </w:pPr>
          </w:p>
          <w:p w14:paraId="0EA952E0" w14:textId="77777777" w:rsidR="00710F0E" w:rsidRDefault="00710F0E" w:rsidP="00710F0E">
            <w:pPr>
              <w:rPr>
                <w:rFonts w:cs="Arial"/>
                <w:szCs w:val="20"/>
              </w:rPr>
            </w:pPr>
          </w:p>
          <w:p w14:paraId="0B9DF239" w14:textId="77777777" w:rsidR="00710F0E" w:rsidRDefault="00710F0E" w:rsidP="00710F0E">
            <w:pPr>
              <w:rPr>
                <w:rFonts w:cs="Arial"/>
                <w:szCs w:val="20"/>
              </w:rPr>
            </w:pPr>
          </w:p>
          <w:p w14:paraId="644466DF" w14:textId="77777777" w:rsidR="00710F0E" w:rsidRDefault="00710F0E" w:rsidP="00710F0E">
            <w:pPr>
              <w:rPr>
                <w:rFonts w:cs="Arial"/>
                <w:szCs w:val="20"/>
              </w:rPr>
            </w:pPr>
          </w:p>
          <w:p w14:paraId="2D161B5C" w14:textId="77777777" w:rsidR="00710F0E" w:rsidRDefault="00710F0E" w:rsidP="00710F0E">
            <w:pPr>
              <w:rPr>
                <w:rFonts w:cs="Arial"/>
                <w:szCs w:val="20"/>
              </w:rPr>
            </w:pPr>
          </w:p>
          <w:p w14:paraId="41F60BE8" w14:textId="77777777" w:rsidR="00710F0E" w:rsidRDefault="00710F0E" w:rsidP="00710F0E">
            <w:pPr>
              <w:rPr>
                <w:rFonts w:cs="Arial"/>
                <w:szCs w:val="20"/>
              </w:rPr>
            </w:pPr>
          </w:p>
          <w:p w14:paraId="69A28E05" w14:textId="44245C4F" w:rsidR="00686D0D" w:rsidRPr="00E2759B" w:rsidRDefault="004D50DB" w:rsidP="00710F0E">
            <w:pPr>
              <w:rPr>
                <w:rFonts w:cs="Arial"/>
                <w:szCs w:val="20"/>
              </w:rPr>
            </w:pPr>
            <w:r w:rsidRPr="00E2759B">
              <w:rPr>
                <w:rFonts w:cs="Arial"/>
                <w:szCs w:val="20"/>
              </w:rPr>
              <w:t>11</w:t>
            </w:r>
            <w:r w:rsidR="007C35A8" w:rsidRPr="00E2759B">
              <w:rPr>
                <w:rFonts w:cs="Arial"/>
                <w:szCs w:val="20"/>
              </w:rPr>
              <w:t xml:space="preserve">) </w:t>
            </w:r>
            <w:proofErr w:type="spellStart"/>
            <w:r w:rsidR="00686D0D" w:rsidRPr="00E2759B">
              <w:rPr>
                <w:rFonts w:cs="Arial"/>
                <w:szCs w:val="20"/>
              </w:rPr>
              <w:t>UnstructuredForm</w:t>
            </w:r>
            <w:proofErr w:type="spellEnd"/>
            <w:r w:rsidR="00686D0D" w:rsidRPr="00E2759B">
              <w:rPr>
                <w:rFonts w:cs="Arial"/>
                <w:szCs w:val="20"/>
              </w:rPr>
              <w:t xml:space="preserve"> </w:t>
            </w:r>
          </w:p>
          <w:p w14:paraId="1C2F3966" w14:textId="77777777" w:rsidR="00CA3914" w:rsidRDefault="007C35A8" w:rsidP="00F71817">
            <w:pPr>
              <w:rPr>
                <w:rFonts w:cs="Arial"/>
                <w:szCs w:val="20"/>
              </w:rPr>
            </w:pPr>
            <w:proofErr w:type="spellStart"/>
            <w:r w:rsidRPr="00E2759B">
              <w:rPr>
                <w:rFonts w:cs="Arial"/>
                <w:szCs w:val="20"/>
              </w:rPr>
              <w:t>Coversheet.CaseNumber</w:t>
            </w:r>
            <w:proofErr w:type="spellEnd"/>
            <w:r w:rsidRPr="00E2759B">
              <w:rPr>
                <w:rFonts w:cs="Arial"/>
                <w:szCs w:val="20"/>
              </w:rPr>
              <w:t xml:space="preserve">, </w:t>
            </w:r>
            <w:proofErr w:type="spellStart"/>
            <w:r w:rsidR="00FD0B7B" w:rsidRPr="00E2759B">
              <w:rPr>
                <w:rFonts w:cs="Arial"/>
                <w:szCs w:val="20"/>
              </w:rPr>
              <w:t>UnstructuredForm.personLastName</w:t>
            </w:r>
            <w:proofErr w:type="spellEnd"/>
          </w:p>
          <w:p w14:paraId="5AB9C0E4" w14:textId="77777777" w:rsidR="00FB3D03" w:rsidRDefault="00FB3D03" w:rsidP="00F71817">
            <w:pPr>
              <w:rPr>
                <w:rFonts w:cs="Arial"/>
                <w:szCs w:val="20"/>
              </w:rPr>
            </w:pPr>
          </w:p>
          <w:p w14:paraId="2329C592" w14:textId="77777777" w:rsidR="0075444E" w:rsidRPr="00A3460B" w:rsidRDefault="0075444E" w:rsidP="008C31E7">
            <w:pPr>
              <w:spacing w:before="240"/>
              <w:rPr>
                <w:rFonts w:cs="Arial"/>
                <w:szCs w:val="20"/>
              </w:rPr>
            </w:pPr>
            <w:r w:rsidRPr="00A3460B">
              <w:rPr>
                <w:rFonts w:cs="Arial"/>
                <w:szCs w:val="20"/>
              </w:rPr>
              <w:t xml:space="preserve">12) For the </w:t>
            </w:r>
            <w:r w:rsidR="008A38D5" w:rsidRPr="00A3460B">
              <w:rPr>
                <w:rFonts w:cs="Arial"/>
                <w:szCs w:val="20"/>
              </w:rPr>
              <w:t>Supplemental Lien Form and Section 4903.05(c) Declaration</w:t>
            </w:r>
          </w:p>
          <w:p w14:paraId="148D243E" w14:textId="77777777" w:rsidR="006B5687" w:rsidRDefault="0075444E" w:rsidP="008C31E7">
            <w:pPr>
              <w:spacing w:before="1000"/>
              <w:rPr>
                <w:rFonts w:cs="Arial"/>
                <w:szCs w:val="20"/>
              </w:rPr>
            </w:pPr>
            <w:r w:rsidRPr="00A3460B">
              <w:rPr>
                <w:rFonts w:cs="Arial"/>
                <w:szCs w:val="20"/>
              </w:rPr>
              <w:t>13</w:t>
            </w:r>
            <w:r w:rsidR="00FB3D03" w:rsidRPr="00A3460B">
              <w:rPr>
                <w:rFonts w:cs="Arial"/>
                <w:szCs w:val="20"/>
              </w:rPr>
              <w:t xml:space="preserve">) For the </w:t>
            </w:r>
            <w:r w:rsidR="008A38D5" w:rsidRPr="00A3460B">
              <w:rPr>
                <w:rFonts w:cs="Arial"/>
                <w:szCs w:val="20"/>
              </w:rPr>
              <w:t>Supplemental Lien Form and Section 4903.05(c) Declaration</w:t>
            </w:r>
          </w:p>
          <w:p w14:paraId="05B42CD4" w14:textId="77777777" w:rsidR="00827C9E" w:rsidRPr="00A34049" w:rsidRDefault="00827C9E" w:rsidP="00F44884">
            <w:pPr>
              <w:spacing w:before="720"/>
              <w:rPr>
                <w:rFonts w:cs="Arial"/>
                <w:szCs w:val="20"/>
              </w:rPr>
            </w:pPr>
            <w:r w:rsidRPr="00A34049">
              <w:rPr>
                <w:rFonts w:cs="Arial"/>
                <w:szCs w:val="20"/>
              </w:rPr>
              <w:t>14)</w:t>
            </w:r>
          </w:p>
          <w:p w14:paraId="6C286D5F" w14:textId="77777777" w:rsidR="0053451F" w:rsidRPr="00A34049" w:rsidRDefault="00827C9E" w:rsidP="000E2B7C">
            <w:pPr>
              <w:rPr>
                <w:rFonts w:cs="Arial"/>
                <w:szCs w:val="20"/>
              </w:rPr>
            </w:pPr>
            <w:proofErr w:type="spellStart"/>
            <w:r w:rsidRPr="00A34049">
              <w:rPr>
                <w:rFonts w:cs="Arial"/>
                <w:szCs w:val="20"/>
              </w:rPr>
              <w:t>CoverSheet.CaseNumber</w:t>
            </w:r>
            <w:proofErr w:type="spellEnd"/>
          </w:p>
          <w:p w14:paraId="65F8C3BB" w14:textId="77777777" w:rsidR="00827C9E" w:rsidRPr="00A34049" w:rsidRDefault="00827C9E" w:rsidP="000E2B7C">
            <w:pPr>
              <w:rPr>
                <w:rFonts w:cs="Arial"/>
                <w:szCs w:val="20"/>
              </w:rPr>
            </w:pPr>
            <w:proofErr w:type="spellStart"/>
            <w:r w:rsidRPr="00A34049">
              <w:rPr>
                <w:rFonts w:cs="Arial"/>
                <w:szCs w:val="20"/>
              </w:rPr>
              <w:t>CoverSheet.Unit</w:t>
            </w:r>
            <w:proofErr w:type="spellEnd"/>
          </w:p>
          <w:p w14:paraId="1379BE45" w14:textId="77777777" w:rsidR="0053451F" w:rsidRPr="00A34049" w:rsidRDefault="0053451F" w:rsidP="000E2B7C">
            <w:pPr>
              <w:rPr>
                <w:rFonts w:cs="Arial"/>
                <w:szCs w:val="20"/>
              </w:rPr>
            </w:pPr>
          </w:p>
          <w:p w14:paraId="40850EAB" w14:textId="77777777" w:rsidR="006B5687" w:rsidRDefault="006B5687" w:rsidP="000E2B7C">
            <w:pPr>
              <w:rPr>
                <w:rFonts w:cs="Arial"/>
                <w:szCs w:val="20"/>
              </w:rPr>
            </w:pPr>
          </w:p>
          <w:p w14:paraId="07D80D49" w14:textId="77777777" w:rsidR="00710F0E" w:rsidRDefault="00827C9E" w:rsidP="00710F0E">
            <w:pPr>
              <w:rPr>
                <w:rFonts w:cs="Arial"/>
                <w:szCs w:val="20"/>
              </w:rPr>
            </w:pPr>
            <w:r w:rsidRPr="00A34049">
              <w:rPr>
                <w:rFonts w:cs="Arial"/>
                <w:szCs w:val="20"/>
              </w:rPr>
              <w:t>15)</w:t>
            </w:r>
            <w:r w:rsidR="0053451F" w:rsidRPr="00A34049">
              <w:rPr>
                <w:rFonts w:cs="Arial"/>
                <w:szCs w:val="20"/>
              </w:rPr>
              <w:t xml:space="preserve">  For the Cover sheet</w:t>
            </w:r>
          </w:p>
          <w:p w14:paraId="5247B388" w14:textId="77777777" w:rsidR="00710F0E" w:rsidRDefault="00710F0E" w:rsidP="00710F0E">
            <w:pPr>
              <w:rPr>
                <w:rFonts w:cs="Arial"/>
                <w:szCs w:val="20"/>
              </w:rPr>
            </w:pPr>
          </w:p>
          <w:p w14:paraId="7D5725CB" w14:textId="77777777" w:rsidR="00710F0E" w:rsidRDefault="00710F0E" w:rsidP="00710F0E">
            <w:pPr>
              <w:rPr>
                <w:rFonts w:cs="Arial"/>
                <w:szCs w:val="20"/>
              </w:rPr>
            </w:pPr>
          </w:p>
          <w:p w14:paraId="470EE298" w14:textId="77777777" w:rsidR="00710F0E" w:rsidRDefault="00710F0E" w:rsidP="00710F0E">
            <w:pPr>
              <w:rPr>
                <w:rFonts w:cs="Arial"/>
                <w:szCs w:val="20"/>
              </w:rPr>
            </w:pPr>
          </w:p>
          <w:p w14:paraId="2478F6C1" w14:textId="77777777" w:rsidR="00710F0E" w:rsidRDefault="00710F0E" w:rsidP="00710F0E">
            <w:pPr>
              <w:rPr>
                <w:rFonts w:cs="Arial"/>
                <w:szCs w:val="20"/>
              </w:rPr>
            </w:pPr>
          </w:p>
          <w:p w14:paraId="34E29255" w14:textId="77777777" w:rsidR="00710F0E" w:rsidRDefault="00AA0F8A" w:rsidP="00710F0E">
            <w:pPr>
              <w:rPr>
                <w:rFonts w:cs="Arial"/>
                <w:szCs w:val="20"/>
              </w:rPr>
            </w:pPr>
            <w:r w:rsidRPr="008D1F1D">
              <w:rPr>
                <w:rFonts w:cs="Arial"/>
                <w:szCs w:val="20"/>
              </w:rPr>
              <w:t>16) For Answer to Application for Adjudication of Claim</w:t>
            </w:r>
            <w:r w:rsidR="00710F0E">
              <w:rPr>
                <w:rFonts w:cs="Arial"/>
                <w:szCs w:val="20"/>
              </w:rPr>
              <w:t>, DOR, DOR-Expedited, EDD Lien and Unstructured</w:t>
            </w:r>
            <w:r w:rsidRPr="008D1F1D">
              <w:rPr>
                <w:rFonts w:cs="Arial"/>
                <w:szCs w:val="20"/>
              </w:rPr>
              <w:t xml:space="preserve"> form</w:t>
            </w:r>
            <w:r w:rsidR="00710F0E">
              <w:rPr>
                <w:rFonts w:cs="Arial"/>
                <w:szCs w:val="20"/>
              </w:rPr>
              <w:t>s.</w:t>
            </w:r>
          </w:p>
          <w:p w14:paraId="760DEB0D" w14:textId="77777777" w:rsidR="00710F0E" w:rsidRDefault="00710F0E" w:rsidP="00710F0E">
            <w:pPr>
              <w:rPr>
                <w:rFonts w:cs="Arial"/>
                <w:szCs w:val="20"/>
              </w:rPr>
            </w:pPr>
          </w:p>
          <w:p w14:paraId="73F6C2D7" w14:textId="77777777" w:rsidR="00710F0E" w:rsidRDefault="00710F0E" w:rsidP="00710F0E">
            <w:pPr>
              <w:rPr>
                <w:rFonts w:cs="Arial"/>
                <w:szCs w:val="20"/>
              </w:rPr>
            </w:pPr>
          </w:p>
          <w:p w14:paraId="29C86745" w14:textId="77777777" w:rsidR="00710F0E" w:rsidRDefault="00710F0E" w:rsidP="00710F0E">
            <w:pPr>
              <w:rPr>
                <w:rFonts w:cs="Arial"/>
                <w:szCs w:val="20"/>
              </w:rPr>
            </w:pPr>
          </w:p>
          <w:p w14:paraId="7F288490" w14:textId="77777777" w:rsidR="00710F0E" w:rsidRDefault="00710F0E" w:rsidP="00710F0E">
            <w:pPr>
              <w:rPr>
                <w:rFonts w:cs="Arial"/>
                <w:szCs w:val="20"/>
              </w:rPr>
            </w:pPr>
          </w:p>
          <w:p w14:paraId="530077BD" w14:textId="77777777" w:rsidR="00710F0E" w:rsidRDefault="00710F0E" w:rsidP="00710F0E">
            <w:pPr>
              <w:rPr>
                <w:rFonts w:cs="Arial"/>
                <w:szCs w:val="20"/>
              </w:rPr>
            </w:pPr>
          </w:p>
          <w:p w14:paraId="61D0513E" w14:textId="50727BB4" w:rsidR="00A2753D" w:rsidRPr="00D2325A" w:rsidRDefault="00DA13CD" w:rsidP="00710F0E">
            <w:pPr>
              <w:rPr>
                <w:rFonts w:cs="Arial"/>
                <w:szCs w:val="20"/>
              </w:rPr>
            </w:pPr>
            <w:r w:rsidRPr="00D2325A">
              <w:rPr>
                <w:rFonts w:cs="Arial"/>
                <w:szCs w:val="20"/>
              </w:rPr>
              <w:t xml:space="preserve">17) </w:t>
            </w:r>
          </w:p>
          <w:p w14:paraId="0FC9B4F5" w14:textId="77777777" w:rsidR="00DA13CD" w:rsidRPr="00D2325A" w:rsidRDefault="00DA13CD" w:rsidP="000E2B7C">
            <w:pPr>
              <w:rPr>
                <w:rFonts w:cs="Arial"/>
                <w:szCs w:val="20"/>
              </w:rPr>
            </w:pPr>
            <w:r w:rsidRPr="00D2325A">
              <w:rPr>
                <w:rFonts w:cs="Arial"/>
                <w:szCs w:val="20"/>
              </w:rPr>
              <w:t>For non-case-opening DEU</w:t>
            </w:r>
            <w:r w:rsidR="00425EB6" w:rsidRPr="00D2325A">
              <w:rPr>
                <w:rFonts w:cs="Arial"/>
                <w:szCs w:val="20"/>
              </w:rPr>
              <w:t>104</w:t>
            </w:r>
            <w:r w:rsidRPr="00D2325A">
              <w:rPr>
                <w:rFonts w:cs="Arial"/>
                <w:szCs w:val="20"/>
              </w:rPr>
              <w:t xml:space="preserve"> form</w:t>
            </w:r>
            <w:r w:rsidR="00425EB6" w:rsidRPr="00D2325A">
              <w:rPr>
                <w:rFonts w:cs="Arial"/>
                <w:szCs w:val="20"/>
              </w:rPr>
              <w:t>.</w:t>
            </w:r>
          </w:p>
          <w:p w14:paraId="482FD107" w14:textId="77777777" w:rsidR="00A2753D" w:rsidRPr="0053451F" w:rsidRDefault="00A2753D" w:rsidP="000E2B7C">
            <w:pPr>
              <w:rPr>
                <w:rFonts w:cs="Arial"/>
                <w:color w:val="0000CC"/>
                <w:szCs w:val="20"/>
              </w:rPr>
            </w:pPr>
            <w:r w:rsidRPr="00D2325A">
              <w:rPr>
                <w:rFonts w:cs="Arial"/>
                <w:szCs w:val="20"/>
              </w:rPr>
              <w:t>For non-case-opening DEU102 form.</w:t>
            </w:r>
          </w:p>
        </w:tc>
      </w:tr>
      <w:tr w:rsidR="00B05BF3" w:rsidRPr="00BF2AC1" w14:paraId="768C61A2" w14:textId="77777777" w:rsidTr="00E01DC5">
        <w:trPr>
          <w:trHeight w:val="255"/>
        </w:trPr>
        <w:tc>
          <w:tcPr>
            <w:tcW w:w="990" w:type="dxa"/>
          </w:tcPr>
          <w:p w14:paraId="68ED8ABA" w14:textId="77777777" w:rsidR="00B0327D" w:rsidRPr="00257538" w:rsidRDefault="00B0327D" w:rsidP="00BF2AC1">
            <w:pPr>
              <w:jc w:val="center"/>
              <w:rPr>
                <w:rFonts w:cs="Arial"/>
                <w:color w:val="000000"/>
                <w:szCs w:val="20"/>
              </w:rPr>
            </w:pPr>
            <w:r w:rsidRPr="00257538">
              <w:rPr>
                <w:rFonts w:cs="Arial"/>
                <w:color w:val="000000"/>
                <w:szCs w:val="20"/>
              </w:rPr>
              <w:lastRenderedPageBreak/>
              <w:t>20060</w:t>
            </w:r>
          </w:p>
        </w:tc>
        <w:tc>
          <w:tcPr>
            <w:tcW w:w="1612" w:type="dxa"/>
          </w:tcPr>
          <w:p w14:paraId="7BF002F8" w14:textId="77777777" w:rsidR="00B0327D" w:rsidRPr="00BF2AC1" w:rsidRDefault="00B0327D" w:rsidP="008E2F2A">
            <w:pPr>
              <w:rPr>
                <w:rFonts w:cs="Arial"/>
                <w:szCs w:val="20"/>
              </w:rPr>
            </w:pPr>
            <w:r w:rsidRPr="00BF2AC1">
              <w:rPr>
                <w:rFonts w:cs="Arial"/>
                <w:szCs w:val="20"/>
              </w:rPr>
              <w:t>Schema Errors</w:t>
            </w:r>
          </w:p>
        </w:tc>
        <w:tc>
          <w:tcPr>
            <w:tcW w:w="3878" w:type="dxa"/>
          </w:tcPr>
          <w:p w14:paraId="41AED888" w14:textId="77777777" w:rsidR="00B0327D" w:rsidRPr="00BF2AC1" w:rsidRDefault="00352B73" w:rsidP="00352B73">
            <w:pPr>
              <w:rPr>
                <w:rFonts w:cs="Arial"/>
                <w:szCs w:val="20"/>
              </w:rPr>
            </w:pPr>
            <w:r w:rsidRPr="00352B73">
              <w:rPr>
                <w:rFonts w:cs="Arial"/>
                <w:szCs w:val="20"/>
              </w:rPr>
              <w:t>1)</w:t>
            </w:r>
            <w:r>
              <w:rPr>
                <w:rFonts w:cs="Arial"/>
                <w:szCs w:val="20"/>
              </w:rPr>
              <w:t xml:space="preserve"> </w:t>
            </w:r>
            <w:r w:rsidR="00D543F3" w:rsidRPr="00BF2AC1">
              <w:rPr>
                <w:rFonts w:cs="Arial"/>
                <w:szCs w:val="20"/>
              </w:rPr>
              <w:t>Captured error at XML Bean level.</w:t>
            </w:r>
          </w:p>
          <w:p w14:paraId="6BB5BDBC" w14:textId="77777777" w:rsidR="00352B73" w:rsidRDefault="00AD7C43" w:rsidP="008C31E7">
            <w:pPr>
              <w:spacing w:before="240"/>
              <w:rPr>
                <w:rFonts w:cs="Arial"/>
                <w:szCs w:val="20"/>
              </w:rPr>
            </w:pPr>
            <w:r w:rsidRPr="00BF2AC1">
              <w:rPr>
                <w:rFonts w:cs="Arial"/>
                <w:b/>
                <w:color w:val="000000"/>
                <w:szCs w:val="20"/>
              </w:rPr>
              <w:t>Example</w:t>
            </w:r>
            <w:r w:rsidRPr="00BF2AC1">
              <w:rPr>
                <w:rFonts w:cs="Arial"/>
                <w:color w:val="000000"/>
                <w:szCs w:val="20"/>
              </w:rPr>
              <w:t xml:space="preserve">: </w:t>
            </w:r>
            <w:r w:rsidR="000A6B6C" w:rsidRPr="00BF2AC1">
              <w:rPr>
                <w:rFonts w:cs="Arial"/>
                <w:color w:val="000000"/>
                <w:szCs w:val="20"/>
              </w:rPr>
              <w:t xml:space="preserve">error: cvc-complex-type.2.4c: Expected element 'PrincipalIssueSection@http://www.dir.ca.gov/dwc/EAMS/PresentTermSolution/Schemas/Forms/DOR' before the end of </w:t>
            </w:r>
            <w:r w:rsidR="000A6B6C" w:rsidRPr="00BF2AC1">
              <w:rPr>
                <w:rFonts w:cs="Arial"/>
                <w:color w:val="000000"/>
                <w:szCs w:val="20"/>
              </w:rPr>
              <w:lastRenderedPageBreak/>
              <w:t xml:space="preserve">the content in element </w:t>
            </w:r>
            <w:r w:rsidR="000A6B6C" w:rsidRPr="003100B2">
              <w:rPr>
                <w:rFonts w:cs="Arial"/>
                <w:color w:val="000000"/>
                <w:szCs w:val="20"/>
              </w:rPr>
              <w:t>DOR@http://www.dir.ca.gov/dwc/EAMS/PresentTermSolution/Schemas/Forms/DOR</w:t>
            </w:r>
            <w:r w:rsidR="000A6B6C" w:rsidRPr="00BF2AC1">
              <w:rPr>
                <w:rFonts w:cs="Arial"/>
                <w:color w:val="000000"/>
                <w:szCs w:val="20"/>
              </w:rPr>
              <w:t>. (Level two validation error for DOR Missing principal issues)</w:t>
            </w:r>
            <w:r w:rsidR="00CB5983" w:rsidRPr="00BF2AC1">
              <w:rPr>
                <w:rFonts w:cs="Arial"/>
                <w:szCs w:val="20"/>
              </w:rPr>
              <w:t>.</w:t>
            </w:r>
            <w:r w:rsidR="008C31E7">
              <w:rPr>
                <w:rFonts w:cs="Arial"/>
                <w:szCs w:val="20"/>
              </w:rPr>
              <w:t xml:space="preserve"> </w:t>
            </w:r>
          </w:p>
          <w:p w14:paraId="363CB774" w14:textId="77777777" w:rsidR="00352B73" w:rsidRPr="00257538" w:rsidRDefault="00352B73" w:rsidP="008C31E7">
            <w:pPr>
              <w:spacing w:before="1680"/>
              <w:rPr>
                <w:rFonts w:cs="Arial"/>
                <w:color w:val="000000"/>
                <w:szCs w:val="20"/>
              </w:rPr>
            </w:pPr>
            <w:r w:rsidRPr="00257538">
              <w:rPr>
                <w:rFonts w:cs="Arial"/>
                <w:color w:val="000000"/>
                <w:szCs w:val="20"/>
              </w:rPr>
              <w:t xml:space="preserve">2) </w:t>
            </w:r>
            <w:proofErr w:type="spellStart"/>
            <w:r w:rsidRPr="00257538">
              <w:rPr>
                <w:rFonts w:cs="Arial"/>
                <w:color w:val="000000"/>
                <w:szCs w:val="20"/>
              </w:rPr>
              <w:t>CoverSheet</w:t>
            </w:r>
            <w:proofErr w:type="spellEnd"/>
            <w:r w:rsidRPr="00257538">
              <w:rPr>
                <w:rFonts w:cs="Arial"/>
                <w:color w:val="000000"/>
                <w:szCs w:val="20"/>
              </w:rPr>
              <w:t xml:space="preserve"> URL is invalid...</w:t>
            </w:r>
          </w:p>
          <w:p w14:paraId="5256B52E" w14:textId="77777777" w:rsidR="00352B73" w:rsidRPr="008C31E7" w:rsidRDefault="00352B73" w:rsidP="008C31E7">
            <w:pPr>
              <w:spacing w:before="240"/>
              <w:rPr>
                <w:rFonts w:cs="Arial"/>
                <w:color w:val="000000"/>
                <w:szCs w:val="20"/>
              </w:rPr>
            </w:pPr>
            <w:r w:rsidRPr="00257538">
              <w:rPr>
                <w:rFonts w:cs="Arial"/>
                <w:color w:val="000000"/>
                <w:szCs w:val="20"/>
              </w:rPr>
              <w:t>3) The injury information cannot have a duplicate body part.</w:t>
            </w:r>
          </w:p>
        </w:tc>
        <w:tc>
          <w:tcPr>
            <w:tcW w:w="5130" w:type="dxa"/>
          </w:tcPr>
          <w:p w14:paraId="63718FF5" w14:textId="77777777" w:rsidR="00B0327D" w:rsidRPr="00BF2AC1" w:rsidRDefault="00DA44D1" w:rsidP="008E2F2A">
            <w:pPr>
              <w:rPr>
                <w:rFonts w:cs="Arial"/>
                <w:szCs w:val="20"/>
              </w:rPr>
            </w:pPr>
            <w:r w:rsidRPr="00BF2AC1">
              <w:rPr>
                <w:rFonts w:cs="Arial"/>
                <w:szCs w:val="20"/>
              </w:rPr>
              <w:lastRenderedPageBreak/>
              <w:t xml:space="preserve">1) </w:t>
            </w:r>
            <w:r w:rsidR="00B0327D" w:rsidRPr="00BF2AC1">
              <w:rPr>
                <w:rFonts w:cs="Arial"/>
                <w:szCs w:val="20"/>
              </w:rPr>
              <w:t>All fields.</w:t>
            </w:r>
          </w:p>
          <w:p w14:paraId="16AC9993" w14:textId="77777777" w:rsidR="00DA44D1" w:rsidRPr="008C31E7" w:rsidRDefault="00797C52" w:rsidP="008C31E7">
            <w:pPr>
              <w:spacing w:before="360"/>
              <w:rPr>
                <w:rFonts w:cs="Arial"/>
                <w:color w:val="000000"/>
                <w:szCs w:val="20"/>
              </w:rPr>
            </w:pPr>
            <w:r w:rsidRPr="00BF2AC1">
              <w:rPr>
                <w:rFonts w:cs="Arial"/>
                <w:color w:val="000000"/>
                <w:szCs w:val="20"/>
              </w:rPr>
              <w:t>2</w:t>
            </w:r>
            <w:r w:rsidR="00DA44D1" w:rsidRPr="00BF2AC1">
              <w:rPr>
                <w:rFonts w:cs="Arial"/>
                <w:color w:val="000000"/>
                <w:szCs w:val="20"/>
              </w:rPr>
              <w:t xml:space="preserve">) </w:t>
            </w:r>
            <w:r w:rsidR="00D543F3" w:rsidRPr="00BF2AC1">
              <w:rPr>
                <w:rFonts w:cs="Arial"/>
                <w:color w:val="000000"/>
                <w:szCs w:val="20"/>
              </w:rPr>
              <w:t xml:space="preserve"> </w:t>
            </w:r>
            <w:proofErr w:type="spellStart"/>
            <w:r w:rsidR="00D543F3" w:rsidRPr="00BF2AC1">
              <w:rPr>
                <w:rFonts w:cs="Arial"/>
                <w:szCs w:val="20"/>
              </w:rPr>
              <w:t>AppForADJ.BodyPart</w:t>
            </w:r>
            <w:proofErr w:type="spellEnd"/>
            <w:r w:rsidR="00D543F3" w:rsidRPr="00BF2AC1">
              <w:rPr>
                <w:rFonts w:cs="Arial"/>
                <w:szCs w:val="20"/>
              </w:rPr>
              <w:t xml:space="preserve">, </w:t>
            </w:r>
            <w:proofErr w:type="spellStart"/>
            <w:r w:rsidR="00D543F3" w:rsidRPr="00BF2AC1">
              <w:rPr>
                <w:rFonts w:cs="Arial"/>
                <w:szCs w:val="20"/>
              </w:rPr>
              <w:t>CompromiseAndRelease.BodyPart</w:t>
            </w:r>
            <w:proofErr w:type="spellEnd"/>
            <w:r w:rsidR="00D543F3" w:rsidRPr="00BF2AC1">
              <w:rPr>
                <w:rFonts w:cs="Arial"/>
                <w:szCs w:val="20"/>
              </w:rPr>
              <w:t xml:space="preserve">, </w:t>
            </w:r>
            <w:proofErr w:type="spellStart"/>
            <w:r w:rsidR="00D543F3" w:rsidRPr="00BF2AC1">
              <w:rPr>
                <w:rFonts w:cs="Arial"/>
                <w:szCs w:val="20"/>
              </w:rPr>
              <w:t>Stips.BodyPart</w:t>
            </w:r>
            <w:proofErr w:type="spellEnd"/>
            <w:r w:rsidR="00D543F3" w:rsidRPr="00BF2AC1">
              <w:rPr>
                <w:rFonts w:cs="Arial"/>
                <w:szCs w:val="20"/>
              </w:rPr>
              <w:t xml:space="preserve">, </w:t>
            </w:r>
            <w:r w:rsidR="00D543F3" w:rsidRPr="00BF2AC1">
              <w:rPr>
                <w:rFonts w:cs="Arial"/>
                <w:szCs w:val="20"/>
              </w:rPr>
              <w:br/>
            </w:r>
            <w:proofErr w:type="spellStart"/>
            <w:r w:rsidR="00D543F3" w:rsidRPr="00BF2AC1">
              <w:rPr>
                <w:rFonts w:cs="Arial"/>
                <w:szCs w:val="20"/>
              </w:rPr>
              <w:t>AppForADJ.VenueLocationCode</w:t>
            </w:r>
            <w:proofErr w:type="spellEnd"/>
            <w:r w:rsidR="00D543F3" w:rsidRPr="00BF2AC1">
              <w:rPr>
                <w:rFonts w:cs="Arial"/>
                <w:szCs w:val="20"/>
              </w:rPr>
              <w:t xml:space="preserve">, </w:t>
            </w:r>
            <w:proofErr w:type="spellStart"/>
            <w:r w:rsidR="00D543F3" w:rsidRPr="00BF2AC1">
              <w:rPr>
                <w:rFonts w:cs="Arial"/>
                <w:szCs w:val="20"/>
              </w:rPr>
              <w:t>CompromiseAndRelease.VenueLocationCode</w:t>
            </w:r>
            <w:proofErr w:type="spellEnd"/>
            <w:r w:rsidR="00D543F3" w:rsidRPr="00BF2AC1">
              <w:rPr>
                <w:rFonts w:cs="Arial"/>
                <w:szCs w:val="20"/>
              </w:rPr>
              <w:t xml:space="preserve">, </w:t>
            </w:r>
            <w:proofErr w:type="spellStart"/>
            <w:r w:rsidR="00D543F3" w:rsidRPr="00BF2AC1">
              <w:rPr>
                <w:rFonts w:cs="Arial"/>
                <w:szCs w:val="20"/>
              </w:rPr>
              <w:lastRenderedPageBreak/>
              <w:t>Stips.VenueLocationCode</w:t>
            </w:r>
            <w:proofErr w:type="spellEnd"/>
            <w:r w:rsidR="00D543F3" w:rsidRPr="00BF2AC1">
              <w:rPr>
                <w:rFonts w:cs="Arial"/>
                <w:szCs w:val="20"/>
              </w:rPr>
              <w:t>,</w:t>
            </w:r>
            <w:r w:rsidR="00D543F3" w:rsidRPr="00BF2AC1">
              <w:rPr>
                <w:rFonts w:cs="Arial"/>
                <w:szCs w:val="20"/>
              </w:rPr>
              <w:br/>
            </w:r>
            <w:proofErr w:type="spellStart"/>
            <w:r w:rsidR="00D543F3" w:rsidRPr="00BF2AC1">
              <w:rPr>
                <w:rFonts w:cs="Arial"/>
                <w:szCs w:val="20"/>
              </w:rPr>
              <w:t>AppForADJ.VenueOfficeCode</w:t>
            </w:r>
            <w:proofErr w:type="spellEnd"/>
            <w:r w:rsidR="00D543F3" w:rsidRPr="00BF2AC1">
              <w:rPr>
                <w:rFonts w:cs="Arial"/>
                <w:szCs w:val="20"/>
              </w:rPr>
              <w:t xml:space="preserve">, </w:t>
            </w:r>
            <w:proofErr w:type="spellStart"/>
            <w:r w:rsidR="00D543F3" w:rsidRPr="00BF2AC1">
              <w:rPr>
                <w:rFonts w:cs="Arial"/>
                <w:szCs w:val="20"/>
              </w:rPr>
              <w:t>CompromiseAndRelease.VenueOfficeCode</w:t>
            </w:r>
            <w:proofErr w:type="spellEnd"/>
            <w:r w:rsidR="00D543F3" w:rsidRPr="00BF2AC1">
              <w:rPr>
                <w:rFonts w:cs="Arial"/>
                <w:szCs w:val="20"/>
              </w:rPr>
              <w:t xml:space="preserve">, </w:t>
            </w:r>
            <w:proofErr w:type="spellStart"/>
            <w:r w:rsidR="00D543F3" w:rsidRPr="00BF2AC1">
              <w:rPr>
                <w:rFonts w:cs="Arial"/>
                <w:szCs w:val="20"/>
              </w:rPr>
              <w:t>Stips.VenueOfficeCode</w:t>
            </w:r>
            <w:proofErr w:type="spellEnd"/>
            <w:r w:rsidR="00D543F3" w:rsidRPr="00BF2AC1">
              <w:rPr>
                <w:rFonts w:cs="Arial"/>
                <w:szCs w:val="20"/>
              </w:rPr>
              <w:t xml:space="preserve">, </w:t>
            </w:r>
            <w:r w:rsidR="00D543F3" w:rsidRPr="00BF2AC1">
              <w:rPr>
                <w:rFonts w:cs="Arial"/>
                <w:szCs w:val="20"/>
              </w:rPr>
              <w:br/>
            </w:r>
            <w:proofErr w:type="spellStart"/>
            <w:r w:rsidR="00D543F3" w:rsidRPr="00BF2AC1">
              <w:rPr>
                <w:rFonts w:cs="Arial"/>
                <w:szCs w:val="20"/>
              </w:rPr>
              <w:t>AppForADJ.EmployerRoleTypeCode</w:t>
            </w:r>
            <w:proofErr w:type="spellEnd"/>
            <w:r w:rsidR="00D543F3" w:rsidRPr="00BF2AC1">
              <w:rPr>
                <w:rFonts w:cs="Arial"/>
                <w:szCs w:val="20"/>
              </w:rPr>
              <w:t xml:space="preserve">, </w:t>
            </w:r>
            <w:proofErr w:type="spellStart"/>
            <w:r w:rsidR="00D543F3" w:rsidRPr="00BF2AC1">
              <w:rPr>
                <w:rFonts w:cs="Arial"/>
                <w:szCs w:val="20"/>
              </w:rPr>
              <w:t>CompromiseAndRelease.EmployerRoleTypeCode</w:t>
            </w:r>
            <w:proofErr w:type="spellEnd"/>
            <w:r w:rsidR="00D543F3" w:rsidRPr="00BF2AC1">
              <w:rPr>
                <w:rFonts w:cs="Arial"/>
                <w:szCs w:val="20"/>
              </w:rPr>
              <w:t xml:space="preserve">, </w:t>
            </w:r>
            <w:proofErr w:type="spellStart"/>
            <w:r w:rsidR="00D543F3" w:rsidRPr="00BF2AC1">
              <w:rPr>
                <w:rFonts w:cs="Arial"/>
                <w:szCs w:val="20"/>
              </w:rPr>
              <w:t>Stips.EmployerRoleTypeCode</w:t>
            </w:r>
            <w:proofErr w:type="spellEnd"/>
            <w:r w:rsidR="00D543F3" w:rsidRPr="00BF2AC1">
              <w:rPr>
                <w:rFonts w:cs="Arial"/>
                <w:szCs w:val="20"/>
              </w:rPr>
              <w:t xml:space="preserve">, </w:t>
            </w:r>
            <w:r w:rsidR="00D543F3" w:rsidRPr="00BF2AC1">
              <w:rPr>
                <w:rFonts w:cs="Arial"/>
                <w:szCs w:val="20"/>
              </w:rPr>
              <w:br/>
            </w:r>
            <w:proofErr w:type="spellStart"/>
            <w:r w:rsidR="00D543F3" w:rsidRPr="00BF2AC1">
              <w:rPr>
                <w:rFonts w:cs="Arial"/>
                <w:szCs w:val="20"/>
              </w:rPr>
              <w:t>AppForADJ.AttorneyorAuthRepTypeCode</w:t>
            </w:r>
            <w:proofErr w:type="spellEnd"/>
            <w:r w:rsidR="00D543F3" w:rsidRPr="00BF2AC1">
              <w:rPr>
                <w:rFonts w:cs="Arial"/>
                <w:szCs w:val="20"/>
              </w:rPr>
              <w:t xml:space="preserve">, </w:t>
            </w:r>
            <w:proofErr w:type="spellStart"/>
            <w:r w:rsidR="00D543F3" w:rsidRPr="00BF2AC1">
              <w:rPr>
                <w:rFonts w:cs="Arial"/>
                <w:szCs w:val="20"/>
              </w:rPr>
              <w:t>CompromiseAndRelease.AttorneyorAuthRepTypeCode</w:t>
            </w:r>
            <w:proofErr w:type="spellEnd"/>
            <w:r w:rsidR="00D543F3" w:rsidRPr="00BF2AC1">
              <w:rPr>
                <w:rFonts w:cs="Arial"/>
                <w:szCs w:val="20"/>
              </w:rPr>
              <w:t xml:space="preserve">, </w:t>
            </w:r>
            <w:proofErr w:type="spellStart"/>
            <w:r w:rsidR="00D543F3" w:rsidRPr="00BF2AC1">
              <w:rPr>
                <w:rFonts w:cs="Arial"/>
                <w:szCs w:val="20"/>
              </w:rPr>
              <w:t>Stips.AttorneyorAuthRepTypeCode</w:t>
            </w:r>
            <w:proofErr w:type="spellEnd"/>
            <w:r w:rsidR="00D543F3" w:rsidRPr="00BF2AC1">
              <w:rPr>
                <w:rFonts w:cs="Arial"/>
                <w:szCs w:val="20"/>
              </w:rPr>
              <w:t xml:space="preserve">, </w:t>
            </w:r>
            <w:proofErr w:type="spellStart"/>
            <w:r w:rsidR="00D543F3" w:rsidRPr="00BF2AC1">
              <w:rPr>
                <w:rFonts w:cs="Arial"/>
                <w:szCs w:val="20"/>
              </w:rPr>
              <w:t>NoticeAndRequestOfLien.AttorneyorAuthRepTypeCode</w:t>
            </w:r>
            <w:proofErr w:type="spellEnd"/>
            <w:r w:rsidR="00D543F3" w:rsidRPr="00BF2AC1">
              <w:rPr>
                <w:rFonts w:cs="Arial"/>
                <w:szCs w:val="20"/>
              </w:rPr>
              <w:t xml:space="preserve">, </w:t>
            </w:r>
            <w:r w:rsidR="00D543F3" w:rsidRPr="00BF2AC1">
              <w:rPr>
                <w:rFonts w:cs="Arial"/>
                <w:szCs w:val="20"/>
              </w:rPr>
              <w:br/>
            </w:r>
            <w:proofErr w:type="spellStart"/>
            <w:r w:rsidR="00D543F3" w:rsidRPr="00BF2AC1">
              <w:rPr>
                <w:rFonts w:cs="Arial"/>
                <w:szCs w:val="20"/>
              </w:rPr>
              <w:t>AppForADJ.InjuryType</w:t>
            </w:r>
            <w:proofErr w:type="spellEnd"/>
            <w:r w:rsidR="00D543F3" w:rsidRPr="00BF2AC1">
              <w:rPr>
                <w:rFonts w:cs="Arial"/>
                <w:szCs w:val="20"/>
              </w:rPr>
              <w:t xml:space="preserve">, </w:t>
            </w:r>
            <w:proofErr w:type="spellStart"/>
            <w:r w:rsidR="00D543F3" w:rsidRPr="00BF2AC1">
              <w:rPr>
                <w:rFonts w:cs="Arial"/>
                <w:szCs w:val="20"/>
              </w:rPr>
              <w:t>CompromiseAndRelease.InjuryType</w:t>
            </w:r>
            <w:proofErr w:type="spellEnd"/>
            <w:r w:rsidR="00D543F3" w:rsidRPr="00BF2AC1">
              <w:rPr>
                <w:rFonts w:cs="Arial"/>
                <w:szCs w:val="20"/>
              </w:rPr>
              <w:t xml:space="preserve">, </w:t>
            </w:r>
            <w:proofErr w:type="spellStart"/>
            <w:r w:rsidR="00D543F3" w:rsidRPr="00BF2AC1">
              <w:rPr>
                <w:rFonts w:cs="Arial"/>
                <w:szCs w:val="20"/>
              </w:rPr>
              <w:t>Stips.InjuryType</w:t>
            </w:r>
            <w:proofErr w:type="spellEnd"/>
          </w:p>
        </w:tc>
      </w:tr>
      <w:tr w:rsidR="00F00567" w:rsidRPr="00BF2AC1" w14:paraId="2D649F35" w14:textId="77777777" w:rsidTr="00E01DC5">
        <w:trPr>
          <w:trHeight w:val="255"/>
        </w:trPr>
        <w:tc>
          <w:tcPr>
            <w:tcW w:w="990" w:type="dxa"/>
          </w:tcPr>
          <w:p w14:paraId="057A9520" w14:textId="251899D5" w:rsidR="00F00567" w:rsidRPr="00BF2AC1" w:rsidRDefault="00F00567" w:rsidP="00BF2AC1">
            <w:pPr>
              <w:jc w:val="center"/>
              <w:rPr>
                <w:rFonts w:cs="Arial"/>
                <w:szCs w:val="20"/>
              </w:rPr>
            </w:pPr>
            <w:r w:rsidRPr="00DD5C6D">
              <w:rPr>
                <w:rFonts w:cs="Arial"/>
                <w:szCs w:val="20"/>
              </w:rPr>
              <w:lastRenderedPageBreak/>
              <w:t>20070</w:t>
            </w:r>
          </w:p>
        </w:tc>
        <w:tc>
          <w:tcPr>
            <w:tcW w:w="1612" w:type="dxa"/>
          </w:tcPr>
          <w:p w14:paraId="4AB7B2FB" w14:textId="6EB5D6AA" w:rsidR="00F00567" w:rsidRPr="00BF2AC1" w:rsidRDefault="00F00567" w:rsidP="008E2F2A">
            <w:pPr>
              <w:rPr>
                <w:rFonts w:cs="Arial"/>
                <w:szCs w:val="20"/>
              </w:rPr>
            </w:pPr>
            <w:r>
              <w:rPr>
                <w:rFonts w:cs="Arial"/>
                <w:szCs w:val="20"/>
              </w:rPr>
              <w:t>Case Errors</w:t>
            </w:r>
          </w:p>
        </w:tc>
        <w:tc>
          <w:tcPr>
            <w:tcW w:w="3878" w:type="dxa"/>
          </w:tcPr>
          <w:p w14:paraId="235EDFD7" w14:textId="77777777" w:rsidR="00F00567" w:rsidRDefault="00F00567" w:rsidP="00F00567">
            <w:pPr>
              <w:rPr>
                <w:rFonts w:cs="Arial"/>
                <w:szCs w:val="20"/>
              </w:rPr>
            </w:pPr>
            <w:r>
              <w:rPr>
                <w:rFonts w:cs="Arial"/>
                <w:szCs w:val="20"/>
              </w:rPr>
              <w:t xml:space="preserve">1) </w:t>
            </w:r>
            <w:r w:rsidRPr="00383F78">
              <w:rPr>
                <w:rFonts w:cs="Arial"/>
                <w:color w:val="000000" w:themeColor="text1"/>
                <w:szCs w:val="20"/>
              </w:rPr>
              <w:t>A case already exists in EAMS based on the injured worker's information specified in the JET submission file.</w:t>
            </w:r>
          </w:p>
          <w:p w14:paraId="09BE0450" w14:textId="77777777" w:rsidR="00F00567" w:rsidRDefault="00F00567" w:rsidP="00F00567">
            <w:pPr>
              <w:spacing w:before="240"/>
              <w:rPr>
                <w:rFonts w:cs="Arial"/>
                <w:szCs w:val="20"/>
              </w:rPr>
            </w:pPr>
            <w:r>
              <w:rPr>
                <w:rFonts w:cs="Arial"/>
                <w:szCs w:val="20"/>
              </w:rPr>
              <w:t xml:space="preserve">2) </w:t>
            </w:r>
            <w:r w:rsidRPr="009561EE">
              <w:rPr>
                <w:rFonts w:cs="Arial"/>
                <w:szCs w:val="20"/>
              </w:rPr>
              <w:t>There is no integrated case for this claimant.</w:t>
            </w:r>
          </w:p>
          <w:p w14:paraId="59B8364C" w14:textId="77777777" w:rsidR="00F00567" w:rsidRDefault="00F00567" w:rsidP="00F00567">
            <w:pPr>
              <w:spacing w:before="240"/>
              <w:rPr>
                <w:rFonts w:cs="Arial"/>
                <w:szCs w:val="20"/>
              </w:rPr>
            </w:pPr>
            <w:r>
              <w:rPr>
                <w:rFonts w:cs="Arial"/>
                <w:szCs w:val="20"/>
              </w:rPr>
              <w:t>3) There are multiple int</w:t>
            </w:r>
            <w:r w:rsidRPr="009561EE">
              <w:rPr>
                <w:rFonts w:cs="Arial"/>
                <w:szCs w:val="20"/>
              </w:rPr>
              <w:t>egrated cases for this claimant.</w:t>
            </w:r>
          </w:p>
          <w:p w14:paraId="509A94C5" w14:textId="77777777" w:rsidR="00F00567" w:rsidRDefault="00F00567" w:rsidP="00F00567">
            <w:pPr>
              <w:rPr>
                <w:rFonts w:cs="Arial"/>
                <w:szCs w:val="20"/>
              </w:rPr>
            </w:pPr>
          </w:p>
          <w:p w14:paraId="1D40BCA3" w14:textId="769BC327" w:rsidR="00F00567" w:rsidRPr="00F00567" w:rsidRDefault="00F00567" w:rsidP="00F00567">
            <w:pPr>
              <w:rPr>
                <w:rFonts w:cs="Arial"/>
                <w:color w:val="000000"/>
                <w:szCs w:val="20"/>
              </w:rPr>
            </w:pPr>
            <w:r w:rsidRPr="00F00567">
              <w:rPr>
                <w:rFonts w:cs="Arial"/>
                <w:color w:val="000000"/>
                <w:szCs w:val="20"/>
              </w:rPr>
              <w:t>4)</w:t>
            </w:r>
            <w:r>
              <w:rPr>
                <w:rFonts w:cs="Arial"/>
                <w:color w:val="000000"/>
                <w:szCs w:val="20"/>
              </w:rPr>
              <w:t xml:space="preserve"> </w:t>
            </w:r>
            <w:r w:rsidRPr="00F00567">
              <w:rPr>
                <w:rFonts w:cs="Arial"/>
                <w:color w:val="000000"/>
                <w:szCs w:val="20"/>
              </w:rPr>
              <w:t>The Date of injury entered for the case number does not match the date of injury in EAMS.</w:t>
            </w:r>
          </w:p>
          <w:p w14:paraId="19FD8A48" w14:textId="77777777" w:rsidR="00F00567" w:rsidRDefault="00F00567" w:rsidP="00F00567"/>
          <w:p w14:paraId="5BFFE1C4" w14:textId="5C763043" w:rsidR="00F00567" w:rsidRDefault="00F00567" w:rsidP="00F00567">
            <w:pPr>
              <w:rPr>
                <w:rFonts w:cs="Arial"/>
                <w:szCs w:val="20"/>
              </w:rPr>
            </w:pPr>
            <w:r w:rsidRPr="00504AE7">
              <w:rPr>
                <w:rFonts w:cs="Arial"/>
                <w:szCs w:val="20"/>
              </w:rPr>
              <w:t>5) A case already exists for the given combination of injured worker and date of injury specified on the Application for Adjudication.</w:t>
            </w:r>
          </w:p>
          <w:p w14:paraId="24E76BD8" w14:textId="77777777" w:rsidR="00A70744" w:rsidRDefault="00A70744" w:rsidP="00F00567">
            <w:pPr>
              <w:rPr>
                <w:rFonts w:cs="Arial"/>
                <w:szCs w:val="20"/>
              </w:rPr>
            </w:pPr>
          </w:p>
          <w:p w14:paraId="56CAA2ED" w14:textId="3BC1B117" w:rsidR="00A70744" w:rsidRDefault="00A70744" w:rsidP="00F00567">
            <w:pPr>
              <w:rPr>
                <w:rFonts w:cs="Arial"/>
                <w:szCs w:val="20"/>
              </w:rPr>
            </w:pPr>
            <w:r>
              <w:rPr>
                <w:rFonts w:cs="Arial"/>
                <w:szCs w:val="20"/>
              </w:rPr>
              <w:t xml:space="preserve">6) </w:t>
            </w:r>
            <w:r>
              <w:t xml:space="preserve">An Application for Adjudication for the given </w:t>
            </w:r>
            <w:r w:rsidRPr="00A70744">
              <w:rPr>
                <w:rFonts w:cs="Arial"/>
                <w:szCs w:val="20"/>
              </w:rPr>
              <w:t>combination of injured worker and date(s) of injury is pending for processing</w:t>
            </w:r>
            <w:r>
              <w:rPr>
                <w:rFonts w:cs="Arial"/>
                <w:szCs w:val="20"/>
              </w:rPr>
              <w:t>.</w:t>
            </w:r>
          </w:p>
          <w:p w14:paraId="680EC810" w14:textId="77777777" w:rsidR="00557C11" w:rsidRDefault="00557C11" w:rsidP="00F00567">
            <w:pPr>
              <w:rPr>
                <w:rFonts w:cs="Arial"/>
                <w:szCs w:val="20"/>
              </w:rPr>
            </w:pPr>
          </w:p>
          <w:p w14:paraId="0D96A66E" w14:textId="2B48273B" w:rsidR="00557C11" w:rsidRDefault="00557C11" w:rsidP="00F00567">
            <w:pPr>
              <w:rPr>
                <w:rFonts w:cs="Arial"/>
                <w:szCs w:val="20"/>
              </w:rPr>
            </w:pPr>
            <w:r>
              <w:rPr>
                <w:rFonts w:cs="Arial"/>
                <w:szCs w:val="20"/>
              </w:rPr>
              <w:t xml:space="preserve">7) </w:t>
            </w:r>
            <w:r w:rsidRPr="00557C11">
              <w:rPr>
                <w:rFonts w:cs="Arial"/>
                <w:szCs w:val="20"/>
              </w:rPr>
              <w:t>No match found for the given Case Number, Injured Worker's last name, first name, date of birth or date(s) of injury.</w:t>
            </w:r>
          </w:p>
          <w:p w14:paraId="016B953B" w14:textId="77777777" w:rsidR="00557C11" w:rsidRDefault="00557C11" w:rsidP="00F00567">
            <w:pPr>
              <w:rPr>
                <w:rFonts w:cs="Arial"/>
                <w:szCs w:val="20"/>
              </w:rPr>
            </w:pPr>
          </w:p>
          <w:p w14:paraId="582BF002" w14:textId="7848A4B8" w:rsidR="00557C11" w:rsidRPr="00504AE7" w:rsidRDefault="00557C11" w:rsidP="00F00567">
            <w:pPr>
              <w:rPr>
                <w:rFonts w:cs="Arial"/>
                <w:szCs w:val="20"/>
              </w:rPr>
            </w:pPr>
            <w:r>
              <w:rPr>
                <w:rFonts w:cs="Arial"/>
                <w:szCs w:val="20"/>
              </w:rPr>
              <w:t xml:space="preserve">8) </w:t>
            </w:r>
            <w:r w:rsidRPr="00557C11">
              <w:rPr>
                <w:rFonts w:cs="Arial"/>
                <w:szCs w:val="20"/>
              </w:rPr>
              <w:t>No match found for the given Case Number, Injured Worker's last name, first name, date of birth, date(s) of injury or SSN.</w:t>
            </w:r>
          </w:p>
          <w:p w14:paraId="045A3688" w14:textId="7D820C42" w:rsidR="00F00567" w:rsidRPr="00F00567" w:rsidRDefault="00F00567" w:rsidP="00F00567"/>
        </w:tc>
        <w:tc>
          <w:tcPr>
            <w:tcW w:w="5130" w:type="dxa"/>
          </w:tcPr>
          <w:p w14:paraId="526B22F8" w14:textId="77777777" w:rsidR="00F00567" w:rsidRDefault="00F00567" w:rsidP="008E2F2A">
            <w:pPr>
              <w:rPr>
                <w:rFonts w:cs="Arial"/>
                <w:szCs w:val="20"/>
              </w:rPr>
            </w:pPr>
            <w:r w:rsidRPr="008A3144">
              <w:rPr>
                <w:rFonts w:cs="Arial"/>
                <w:szCs w:val="20"/>
              </w:rPr>
              <w:t>For case-opening STIPS and case-opening C&amp;R.</w:t>
            </w:r>
          </w:p>
          <w:p w14:paraId="151F4A56" w14:textId="77777777" w:rsidR="00A70744" w:rsidRDefault="00A70744" w:rsidP="008E2F2A">
            <w:pPr>
              <w:rPr>
                <w:rFonts w:cs="Arial"/>
                <w:szCs w:val="20"/>
              </w:rPr>
            </w:pPr>
          </w:p>
          <w:p w14:paraId="250D7AF7" w14:textId="77777777" w:rsidR="00A70744" w:rsidRDefault="00A70744" w:rsidP="008E2F2A">
            <w:pPr>
              <w:rPr>
                <w:rFonts w:cs="Arial"/>
                <w:szCs w:val="20"/>
              </w:rPr>
            </w:pPr>
          </w:p>
          <w:p w14:paraId="71FFD95E" w14:textId="77777777" w:rsidR="00A70744" w:rsidRDefault="00A70744" w:rsidP="008E2F2A">
            <w:pPr>
              <w:rPr>
                <w:rFonts w:cs="Arial"/>
                <w:szCs w:val="20"/>
              </w:rPr>
            </w:pPr>
          </w:p>
          <w:p w14:paraId="415D9AB5" w14:textId="77777777" w:rsidR="00A70744" w:rsidRDefault="00A70744" w:rsidP="008E2F2A">
            <w:pPr>
              <w:rPr>
                <w:rFonts w:cs="Arial"/>
                <w:szCs w:val="20"/>
              </w:rPr>
            </w:pPr>
          </w:p>
          <w:p w14:paraId="397BC727" w14:textId="77777777" w:rsidR="00A70744" w:rsidRDefault="00A70744" w:rsidP="008E2F2A">
            <w:pPr>
              <w:rPr>
                <w:rFonts w:cs="Arial"/>
                <w:szCs w:val="20"/>
              </w:rPr>
            </w:pPr>
          </w:p>
          <w:p w14:paraId="326F9DA5" w14:textId="77777777" w:rsidR="00A70744" w:rsidRDefault="00A70744" w:rsidP="008E2F2A">
            <w:pPr>
              <w:rPr>
                <w:rFonts w:cs="Arial"/>
                <w:szCs w:val="20"/>
              </w:rPr>
            </w:pPr>
          </w:p>
          <w:p w14:paraId="2C1AD9C4" w14:textId="77777777" w:rsidR="00A70744" w:rsidRDefault="00A70744" w:rsidP="008E2F2A">
            <w:pPr>
              <w:rPr>
                <w:rFonts w:cs="Arial"/>
                <w:szCs w:val="20"/>
              </w:rPr>
            </w:pPr>
          </w:p>
          <w:p w14:paraId="14D1B3F4" w14:textId="77777777" w:rsidR="00A70744" w:rsidRDefault="00A70744" w:rsidP="008E2F2A">
            <w:pPr>
              <w:rPr>
                <w:rFonts w:cs="Arial"/>
                <w:szCs w:val="20"/>
              </w:rPr>
            </w:pPr>
          </w:p>
          <w:p w14:paraId="019F5DCD" w14:textId="77777777" w:rsidR="00A70744" w:rsidRDefault="00A70744" w:rsidP="008E2F2A">
            <w:pPr>
              <w:rPr>
                <w:rFonts w:cs="Arial"/>
                <w:szCs w:val="20"/>
              </w:rPr>
            </w:pPr>
          </w:p>
          <w:p w14:paraId="3B82ACE2" w14:textId="77777777" w:rsidR="00A70744" w:rsidRDefault="00A70744" w:rsidP="008E2F2A">
            <w:pPr>
              <w:rPr>
                <w:rFonts w:cs="Arial"/>
                <w:szCs w:val="20"/>
              </w:rPr>
            </w:pPr>
          </w:p>
          <w:p w14:paraId="71139448" w14:textId="77777777" w:rsidR="00A70744" w:rsidRDefault="00A70744" w:rsidP="008E2F2A">
            <w:pPr>
              <w:rPr>
                <w:rFonts w:cs="Arial"/>
                <w:szCs w:val="20"/>
              </w:rPr>
            </w:pPr>
          </w:p>
          <w:p w14:paraId="1FC93A5A" w14:textId="77777777" w:rsidR="00A70744" w:rsidRDefault="00A70744" w:rsidP="008E2F2A">
            <w:pPr>
              <w:rPr>
                <w:rFonts w:cs="Arial"/>
                <w:szCs w:val="20"/>
              </w:rPr>
            </w:pPr>
          </w:p>
          <w:p w14:paraId="22FFF2B7" w14:textId="77777777" w:rsidR="00A70744" w:rsidRDefault="00A70744" w:rsidP="008E2F2A">
            <w:pPr>
              <w:rPr>
                <w:rFonts w:cs="Arial"/>
                <w:szCs w:val="20"/>
              </w:rPr>
            </w:pPr>
          </w:p>
          <w:p w14:paraId="7141F105" w14:textId="77777777" w:rsidR="00A70744" w:rsidRDefault="00A70744" w:rsidP="008E2F2A">
            <w:pPr>
              <w:rPr>
                <w:rFonts w:cs="Arial"/>
                <w:szCs w:val="20"/>
              </w:rPr>
            </w:pPr>
          </w:p>
          <w:p w14:paraId="61FDC4A1" w14:textId="77777777" w:rsidR="00A70744" w:rsidRDefault="00A70744" w:rsidP="008E2F2A">
            <w:pPr>
              <w:rPr>
                <w:rFonts w:cs="Arial"/>
                <w:szCs w:val="20"/>
              </w:rPr>
            </w:pPr>
          </w:p>
          <w:p w14:paraId="00037FBA" w14:textId="77777777" w:rsidR="00A70744" w:rsidRDefault="00A70744" w:rsidP="008E2F2A">
            <w:pPr>
              <w:rPr>
                <w:rFonts w:cs="Arial"/>
                <w:szCs w:val="20"/>
              </w:rPr>
            </w:pPr>
          </w:p>
          <w:p w14:paraId="57B8152D" w14:textId="77777777" w:rsidR="00A70744" w:rsidRDefault="00A70744" w:rsidP="008E2F2A">
            <w:pPr>
              <w:rPr>
                <w:rFonts w:cs="Arial"/>
                <w:szCs w:val="20"/>
              </w:rPr>
            </w:pPr>
          </w:p>
          <w:p w14:paraId="4F901CC2" w14:textId="77777777" w:rsidR="00A70744" w:rsidRDefault="00A70744" w:rsidP="008E2F2A">
            <w:pPr>
              <w:rPr>
                <w:rFonts w:cs="Arial"/>
                <w:szCs w:val="20"/>
              </w:rPr>
            </w:pPr>
          </w:p>
          <w:p w14:paraId="69C6CB0B" w14:textId="77777777" w:rsidR="00A70744" w:rsidRDefault="00A70744" w:rsidP="008E2F2A">
            <w:pPr>
              <w:rPr>
                <w:rFonts w:cs="Arial"/>
                <w:szCs w:val="20"/>
              </w:rPr>
            </w:pPr>
            <w:r>
              <w:rPr>
                <w:rFonts w:cs="Arial"/>
                <w:szCs w:val="20"/>
              </w:rPr>
              <w:t>For Application for Adjudication forms, when an earlier submission containing the same IW and DOI information is pending processing into EAMS.</w:t>
            </w:r>
          </w:p>
          <w:p w14:paraId="5DA0F981" w14:textId="77777777" w:rsidR="00557C11" w:rsidRDefault="00557C11" w:rsidP="008E2F2A">
            <w:pPr>
              <w:rPr>
                <w:rFonts w:cs="Arial"/>
                <w:szCs w:val="20"/>
              </w:rPr>
            </w:pPr>
          </w:p>
          <w:p w14:paraId="635A2EB8" w14:textId="77777777" w:rsidR="00557C11" w:rsidRDefault="00557C11" w:rsidP="008E2F2A">
            <w:pPr>
              <w:rPr>
                <w:rFonts w:cs="Arial"/>
                <w:szCs w:val="20"/>
              </w:rPr>
            </w:pPr>
          </w:p>
          <w:p w14:paraId="71EA016D" w14:textId="77777777" w:rsidR="00557C11" w:rsidRDefault="00557C11" w:rsidP="008E2F2A">
            <w:pPr>
              <w:rPr>
                <w:rFonts w:cs="Arial"/>
                <w:szCs w:val="20"/>
              </w:rPr>
            </w:pPr>
            <w:r>
              <w:rPr>
                <w:rFonts w:cs="Arial"/>
                <w:szCs w:val="20"/>
              </w:rPr>
              <w:t>For C&amp;R (non-case-opening), Lien, STIPS (non-case-opening), DEU102 (non-case-opening), DEU104 (non-case-opening)</w:t>
            </w:r>
          </w:p>
          <w:p w14:paraId="4295AC76" w14:textId="77777777" w:rsidR="00557C11" w:rsidRDefault="00557C11" w:rsidP="008E2F2A">
            <w:pPr>
              <w:rPr>
                <w:rFonts w:cs="Arial"/>
                <w:szCs w:val="20"/>
              </w:rPr>
            </w:pPr>
          </w:p>
          <w:p w14:paraId="1B8D1EF1" w14:textId="77777777" w:rsidR="00557C11" w:rsidRDefault="00557C11" w:rsidP="008E2F2A">
            <w:pPr>
              <w:rPr>
                <w:rFonts w:cs="Arial"/>
                <w:szCs w:val="20"/>
              </w:rPr>
            </w:pPr>
            <w:r>
              <w:rPr>
                <w:rFonts w:cs="Arial"/>
                <w:szCs w:val="20"/>
              </w:rPr>
              <w:t>For C&amp;R (non-case-opening), Lien, STIPS (non-case-opening), DEU102 (non-case-opening), DEU104 (non-case-opening)</w:t>
            </w:r>
          </w:p>
          <w:p w14:paraId="13EAAFBD" w14:textId="251FA58D" w:rsidR="00557C11" w:rsidRPr="00BF2AC1" w:rsidRDefault="00557C11" w:rsidP="008E2F2A">
            <w:pPr>
              <w:rPr>
                <w:rFonts w:cs="Arial"/>
                <w:szCs w:val="20"/>
              </w:rPr>
            </w:pPr>
          </w:p>
        </w:tc>
      </w:tr>
      <w:tr w:rsidR="00F40566" w:rsidRPr="00BF2AC1" w14:paraId="2143DDA2" w14:textId="77777777" w:rsidTr="00E01DC5">
        <w:trPr>
          <w:trHeight w:val="255"/>
        </w:trPr>
        <w:tc>
          <w:tcPr>
            <w:tcW w:w="990" w:type="dxa"/>
          </w:tcPr>
          <w:p w14:paraId="028A7DC4" w14:textId="77777777" w:rsidR="00F40566" w:rsidRPr="00BF2AC1" w:rsidRDefault="00F40566" w:rsidP="00BF2AC1">
            <w:pPr>
              <w:jc w:val="center"/>
              <w:rPr>
                <w:rFonts w:cs="Arial"/>
                <w:szCs w:val="20"/>
              </w:rPr>
            </w:pPr>
            <w:r w:rsidRPr="00BF2AC1">
              <w:rPr>
                <w:rFonts w:cs="Arial"/>
                <w:szCs w:val="20"/>
              </w:rPr>
              <w:lastRenderedPageBreak/>
              <w:t>20080</w:t>
            </w:r>
          </w:p>
        </w:tc>
        <w:tc>
          <w:tcPr>
            <w:tcW w:w="1612" w:type="dxa"/>
          </w:tcPr>
          <w:p w14:paraId="160769B3" w14:textId="77777777" w:rsidR="00F40566" w:rsidRPr="00BF2AC1" w:rsidRDefault="00F40566" w:rsidP="008E2F2A">
            <w:pPr>
              <w:rPr>
                <w:rFonts w:cs="Arial"/>
                <w:szCs w:val="20"/>
              </w:rPr>
            </w:pPr>
            <w:r w:rsidRPr="00BF2AC1">
              <w:rPr>
                <w:rFonts w:cs="Arial"/>
                <w:szCs w:val="20"/>
              </w:rPr>
              <w:t>Invalid Injured Worker</w:t>
            </w:r>
          </w:p>
        </w:tc>
        <w:tc>
          <w:tcPr>
            <w:tcW w:w="3878" w:type="dxa"/>
          </w:tcPr>
          <w:p w14:paraId="356EB2ED" w14:textId="77777777" w:rsidR="00352B73" w:rsidRPr="00BF2AC1" w:rsidRDefault="00352B73" w:rsidP="00352B73">
            <w:pPr>
              <w:rPr>
                <w:rFonts w:cs="Arial"/>
                <w:szCs w:val="20"/>
              </w:rPr>
            </w:pPr>
            <w:r w:rsidRPr="00352B73">
              <w:rPr>
                <w:rFonts w:cs="Arial"/>
                <w:szCs w:val="20"/>
              </w:rPr>
              <w:t>1)</w:t>
            </w:r>
            <w:r>
              <w:rPr>
                <w:rFonts w:cs="Arial"/>
                <w:szCs w:val="20"/>
              </w:rPr>
              <w:t xml:space="preserve"> </w:t>
            </w:r>
            <w:r w:rsidRPr="00352B73">
              <w:rPr>
                <w:rFonts w:cs="Arial"/>
                <w:szCs w:val="20"/>
              </w:rPr>
              <w:t>No match found for the Case Number, Injured Worker's last name, date of birth, date of injury or SSN.</w:t>
            </w:r>
          </w:p>
        </w:tc>
        <w:tc>
          <w:tcPr>
            <w:tcW w:w="5130" w:type="dxa"/>
          </w:tcPr>
          <w:p w14:paraId="72D2EFBB" w14:textId="77777777" w:rsidR="00F40566" w:rsidRPr="00BF2AC1" w:rsidRDefault="00F40566" w:rsidP="008E2F2A">
            <w:pPr>
              <w:rPr>
                <w:rFonts w:cs="Arial"/>
                <w:szCs w:val="20"/>
              </w:rPr>
            </w:pPr>
            <w:r w:rsidRPr="00BF2AC1">
              <w:rPr>
                <w:rFonts w:cs="Arial"/>
                <w:szCs w:val="20"/>
              </w:rPr>
              <w:t>On non-case opening document.</w:t>
            </w:r>
          </w:p>
        </w:tc>
      </w:tr>
      <w:tr w:rsidR="0036614E" w:rsidRPr="00BF2AC1" w14:paraId="74043429" w14:textId="77777777" w:rsidTr="00E01DC5">
        <w:trPr>
          <w:trHeight w:val="255"/>
        </w:trPr>
        <w:tc>
          <w:tcPr>
            <w:tcW w:w="990" w:type="dxa"/>
          </w:tcPr>
          <w:p w14:paraId="439A5DB4" w14:textId="77777777" w:rsidR="0036614E" w:rsidRPr="00BF2AC1" w:rsidRDefault="0036614E" w:rsidP="00BF2AC1">
            <w:pPr>
              <w:jc w:val="center"/>
              <w:rPr>
                <w:rFonts w:cs="Arial"/>
                <w:szCs w:val="20"/>
              </w:rPr>
            </w:pPr>
            <w:r>
              <w:rPr>
                <w:rFonts w:cs="Arial"/>
                <w:szCs w:val="20"/>
              </w:rPr>
              <w:t>20090</w:t>
            </w:r>
          </w:p>
        </w:tc>
        <w:tc>
          <w:tcPr>
            <w:tcW w:w="1612" w:type="dxa"/>
          </w:tcPr>
          <w:p w14:paraId="140991AB" w14:textId="77777777" w:rsidR="0036614E" w:rsidRPr="00BF2AC1" w:rsidRDefault="0036614E" w:rsidP="00802B10">
            <w:pPr>
              <w:rPr>
                <w:rFonts w:cs="Arial"/>
                <w:szCs w:val="20"/>
              </w:rPr>
            </w:pPr>
            <w:r w:rsidRPr="00BF2AC1">
              <w:rPr>
                <w:rFonts w:cs="Arial"/>
                <w:szCs w:val="20"/>
              </w:rPr>
              <w:t>Invalid Injured Worker</w:t>
            </w:r>
          </w:p>
        </w:tc>
        <w:tc>
          <w:tcPr>
            <w:tcW w:w="3878" w:type="dxa"/>
          </w:tcPr>
          <w:p w14:paraId="1010DCFB" w14:textId="71FA4978" w:rsidR="007F7058" w:rsidRPr="00ED79A8" w:rsidRDefault="007F7058" w:rsidP="00ED79A8">
            <w:pPr>
              <w:spacing w:after="240"/>
              <w:rPr>
                <w:rFonts w:cs="Arial"/>
                <w:szCs w:val="20"/>
              </w:rPr>
            </w:pPr>
            <w:r w:rsidRPr="00ED79A8">
              <w:rPr>
                <w:rFonts w:cs="Arial"/>
                <w:szCs w:val="20"/>
              </w:rPr>
              <w:t xml:space="preserve">1) </w:t>
            </w:r>
            <w:r w:rsidR="009A32A5" w:rsidRPr="00ED79A8">
              <w:rPr>
                <w:rFonts w:cs="Arial"/>
                <w:szCs w:val="20"/>
              </w:rPr>
              <w:t xml:space="preserve">Multiple spaces found between injured worker </w:t>
            </w:r>
            <w:proofErr w:type="gramStart"/>
            <w:r w:rsidR="009A32A5" w:rsidRPr="00ED79A8">
              <w:rPr>
                <w:rFonts w:cs="Arial"/>
                <w:szCs w:val="20"/>
              </w:rPr>
              <w:t>name</w:t>
            </w:r>
            <w:proofErr w:type="gramEnd"/>
            <w:r w:rsidR="009A32A5" w:rsidRPr="00ED79A8">
              <w:rPr>
                <w:rFonts w:cs="Arial"/>
                <w:szCs w:val="20"/>
              </w:rPr>
              <w:t>. Remove and resubmit with only one character space between each part of the name.</w:t>
            </w:r>
          </w:p>
          <w:p w14:paraId="4A36ADF1" w14:textId="2A0B3AAB" w:rsidR="007F7058" w:rsidRPr="00610BAF" w:rsidRDefault="007F7058" w:rsidP="00ED79A8">
            <w:pPr>
              <w:spacing w:after="240"/>
              <w:rPr>
                <w:rFonts w:cs="Arial"/>
                <w:szCs w:val="20"/>
              </w:rPr>
            </w:pPr>
            <w:r w:rsidRPr="00610BAF">
              <w:rPr>
                <w:rFonts w:cs="Arial"/>
                <w:szCs w:val="20"/>
              </w:rPr>
              <w:t>2) Whitespaces found at the beginning and/or at the end of the first name (&lt;provided first name, including whitespaces&gt;). Remove these whitespaces and resubmit.</w:t>
            </w:r>
          </w:p>
          <w:p w14:paraId="4E260757" w14:textId="3D93D2C5" w:rsidR="009A32A5" w:rsidRPr="007F7058" w:rsidRDefault="007F7058" w:rsidP="00ED79A8">
            <w:pPr>
              <w:spacing w:after="240"/>
              <w:rPr>
                <w:rFonts w:ascii="Times New Roman" w:hAnsi="Times New Roman"/>
                <w:sz w:val="24"/>
              </w:rPr>
            </w:pPr>
            <w:r w:rsidRPr="00610BAF">
              <w:rPr>
                <w:rFonts w:cs="Arial"/>
                <w:szCs w:val="20"/>
              </w:rPr>
              <w:t>3) Whitespaces found at the beginning and/or at the end of the last name (&lt;provided last name, including whitespaces&gt;). Remove these whitespaces and resubmit.</w:t>
            </w:r>
          </w:p>
        </w:tc>
        <w:tc>
          <w:tcPr>
            <w:tcW w:w="5130" w:type="dxa"/>
          </w:tcPr>
          <w:p w14:paraId="71E86116" w14:textId="77777777" w:rsidR="0032260C" w:rsidRDefault="0032260C" w:rsidP="00A97D3B">
            <w:pPr>
              <w:rPr>
                <w:rFonts w:cs="Arial"/>
                <w:szCs w:val="20"/>
              </w:rPr>
            </w:pPr>
            <w:r>
              <w:rPr>
                <w:rFonts w:cs="Arial"/>
                <w:szCs w:val="20"/>
              </w:rPr>
              <w:t>For all forms that contain an injured worker’s first or last name.</w:t>
            </w:r>
          </w:p>
          <w:p w14:paraId="3850A0CF" w14:textId="77777777" w:rsidR="002C5CE7" w:rsidRDefault="002C5CE7" w:rsidP="00A97D3B">
            <w:pPr>
              <w:rPr>
                <w:rFonts w:cs="Arial"/>
                <w:szCs w:val="20"/>
              </w:rPr>
            </w:pPr>
          </w:p>
          <w:p w14:paraId="1AD670B0" w14:textId="77777777" w:rsidR="002C5CE7" w:rsidRDefault="002C5CE7" w:rsidP="00A97D3B">
            <w:pPr>
              <w:rPr>
                <w:rFonts w:cs="Arial"/>
                <w:szCs w:val="20"/>
              </w:rPr>
            </w:pPr>
          </w:p>
          <w:p w14:paraId="3811CC79" w14:textId="77777777" w:rsidR="002C5CE7" w:rsidRDefault="002C5CE7" w:rsidP="00A97D3B">
            <w:pPr>
              <w:rPr>
                <w:rFonts w:cs="Arial"/>
                <w:szCs w:val="20"/>
              </w:rPr>
            </w:pPr>
          </w:p>
          <w:p w14:paraId="4A5212C2" w14:textId="7F84B5AC" w:rsidR="002C5CE7" w:rsidRPr="00610BAF" w:rsidRDefault="002C5CE7" w:rsidP="00ED79A8">
            <w:pPr>
              <w:spacing w:after="240"/>
              <w:rPr>
                <w:rFonts w:cs="Arial"/>
                <w:szCs w:val="20"/>
              </w:rPr>
            </w:pPr>
            <w:r w:rsidRPr="00610BAF">
              <w:rPr>
                <w:rFonts w:cs="Arial"/>
                <w:szCs w:val="20"/>
              </w:rPr>
              <w:t>For all forms that contain an injured worker’s first name.</w:t>
            </w:r>
          </w:p>
          <w:p w14:paraId="1357C49E" w14:textId="77777777" w:rsidR="002C5CE7" w:rsidRPr="009E1760" w:rsidRDefault="002C5CE7" w:rsidP="00A97D3B">
            <w:pPr>
              <w:rPr>
                <w:rFonts w:cs="Arial"/>
                <w:color w:val="0000CC"/>
                <w:szCs w:val="20"/>
              </w:rPr>
            </w:pPr>
          </w:p>
          <w:p w14:paraId="1502E9E5" w14:textId="77777777" w:rsidR="002C5CE7" w:rsidRPr="009E1760" w:rsidRDefault="002C5CE7" w:rsidP="00A97D3B">
            <w:pPr>
              <w:rPr>
                <w:rFonts w:cs="Arial"/>
                <w:color w:val="0000CC"/>
                <w:szCs w:val="20"/>
              </w:rPr>
            </w:pPr>
          </w:p>
          <w:p w14:paraId="74263F83" w14:textId="77777777" w:rsidR="002C5CE7" w:rsidRPr="009E1760" w:rsidRDefault="002C5CE7" w:rsidP="00A97D3B">
            <w:pPr>
              <w:rPr>
                <w:rFonts w:cs="Arial"/>
                <w:color w:val="0000CC"/>
                <w:szCs w:val="20"/>
              </w:rPr>
            </w:pPr>
          </w:p>
          <w:p w14:paraId="23F4739E" w14:textId="792A9CCF" w:rsidR="002C5CE7" w:rsidRPr="00BF2AC1" w:rsidRDefault="002C5CE7" w:rsidP="00610BAF">
            <w:pPr>
              <w:spacing w:after="240"/>
              <w:rPr>
                <w:rFonts w:cs="Arial"/>
                <w:szCs w:val="20"/>
              </w:rPr>
            </w:pPr>
            <w:r w:rsidRPr="00610BAF">
              <w:rPr>
                <w:rFonts w:cs="Arial"/>
                <w:szCs w:val="20"/>
              </w:rPr>
              <w:t>For all forms that contain an injured worker’s last name.</w:t>
            </w:r>
          </w:p>
        </w:tc>
      </w:tr>
      <w:tr w:rsidR="0036614E" w:rsidRPr="00BF2AC1" w14:paraId="5B5CEA3F" w14:textId="77777777" w:rsidTr="00E01DC5">
        <w:trPr>
          <w:trHeight w:val="1275"/>
        </w:trPr>
        <w:tc>
          <w:tcPr>
            <w:tcW w:w="990" w:type="dxa"/>
          </w:tcPr>
          <w:p w14:paraId="6051F8D6" w14:textId="77777777" w:rsidR="0036614E" w:rsidRPr="00257538" w:rsidRDefault="0036614E" w:rsidP="008C31E7">
            <w:pPr>
              <w:spacing w:after="240"/>
              <w:jc w:val="center"/>
              <w:rPr>
                <w:rFonts w:cs="Arial"/>
                <w:color w:val="000000"/>
                <w:szCs w:val="20"/>
              </w:rPr>
            </w:pPr>
            <w:r w:rsidRPr="00257538">
              <w:rPr>
                <w:rFonts w:cs="Arial"/>
                <w:color w:val="000000"/>
                <w:szCs w:val="20"/>
              </w:rPr>
              <w:t>20110</w:t>
            </w:r>
          </w:p>
        </w:tc>
        <w:tc>
          <w:tcPr>
            <w:tcW w:w="1612" w:type="dxa"/>
          </w:tcPr>
          <w:p w14:paraId="43C411F8" w14:textId="77777777" w:rsidR="0036614E" w:rsidRPr="00BF2AC1" w:rsidRDefault="0036614E" w:rsidP="008C31E7">
            <w:pPr>
              <w:spacing w:after="240"/>
              <w:rPr>
                <w:rFonts w:cs="Arial"/>
                <w:szCs w:val="20"/>
              </w:rPr>
            </w:pPr>
            <w:proofErr w:type="spellStart"/>
            <w:r w:rsidRPr="00352B73">
              <w:rPr>
                <w:rFonts w:cs="Arial"/>
                <w:szCs w:val="20"/>
              </w:rPr>
              <w:t>SubmitForms</w:t>
            </w:r>
            <w:proofErr w:type="spellEnd"/>
            <w:r w:rsidRPr="00352B73">
              <w:rPr>
                <w:rFonts w:cs="Arial"/>
                <w:szCs w:val="20"/>
              </w:rPr>
              <w:t xml:space="preserve"> To EAMS Invalid Payload Error</w:t>
            </w:r>
          </w:p>
        </w:tc>
        <w:tc>
          <w:tcPr>
            <w:tcW w:w="3878" w:type="dxa"/>
          </w:tcPr>
          <w:p w14:paraId="53F223F8" w14:textId="77777777" w:rsidR="0036614E" w:rsidRPr="00BF2AC1" w:rsidRDefault="0036614E" w:rsidP="008C31E7">
            <w:pPr>
              <w:spacing w:after="240"/>
              <w:rPr>
                <w:rFonts w:cs="Arial"/>
                <w:szCs w:val="20"/>
              </w:rPr>
            </w:pPr>
            <w:r w:rsidRPr="00BF2AC1">
              <w:rPr>
                <w:rFonts w:cs="Arial"/>
                <w:szCs w:val="20"/>
              </w:rPr>
              <w:t xml:space="preserve">1) </w:t>
            </w:r>
            <w:r w:rsidR="008C31E7">
              <w:rPr>
                <w:rFonts w:cs="Arial"/>
                <w:szCs w:val="20"/>
              </w:rPr>
              <w:t>Invalid Version Number.</w:t>
            </w:r>
          </w:p>
          <w:p w14:paraId="0B5AC8DF" w14:textId="77777777" w:rsidR="0036614E" w:rsidRPr="00BF2AC1" w:rsidRDefault="0036614E" w:rsidP="008C31E7">
            <w:pPr>
              <w:spacing w:after="240"/>
              <w:rPr>
                <w:rFonts w:cs="Arial"/>
                <w:szCs w:val="20"/>
              </w:rPr>
            </w:pPr>
            <w:r w:rsidRPr="00BF2AC1">
              <w:rPr>
                <w:rFonts w:cs="Arial"/>
                <w:szCs w:val="20"/>
              </w:rPr>
              <w:t xml:space="preserve">2) Invalid </w:t>
            </w:r>
            <w:proofErr w:type="spellStart"/>
            <w:r w:rsidRPr="00BF2AC1">
              <w:rPr>
                <w:rFonts w:cs="Arial"/>
                <w:szCs w:val="20"/>
              </w:rPr>
              <w:t>TransactionID</w:t>
            </w:r>
            <w:proofErr w:type="spellEnd"/>
            <w:r w:rsidRPr="00BF2AC1">
              <w:rPr>
                <w:rFonts w:cs="Arial"/>
                <w:szCs w:val="20"/>
              </w:rPr>
              <w:t xml:space="preserve"> (must</w:t>
            </w:r>
            <w:r w:rsidR="008C31E7">
              <w:rPr>
                <w:rFonts w:cs="Arial"/>
                <w:szCs w:val="20"/>
              </w:rPr>
              <w:t xml:space="preserve"> match packet id) &lt;Field value&gt;</w:t>
            </w:r>
          </w:p>
          <w:p w14:paraId="34D8DC71" w14:textId="77777777" w:rsidR="0036614E" w:rsidRDefault="008C31E7" w:rsidP="008C31E7">
            <w:pPr>
              <w:spacing w:after="240"/>
              <w:rPr>
                <w:rFonts w:cs="Arial"/>
                <w:szCs w:val="20"/>
              </w:rPr>
            </w:pPr>
            <w:r>
              <w:rPr>
                <w:rFonts w:cs="Arial"/>
                <w:szCs w:val="20"/>
              </w:rPr>
              <w:t xml:space="preserve">3) Duplicate </w:t>
            </w:r>
            <w:proofErr w:type="spellStart"/>
            <w:r>
              <w:rPr>
                <w:rFonts w:cs="Arial"/>
                <w:szCs w:val="20"/>
              </w:rPr>
              <w:t>TransactionID</w:t>
            </w:r>
            <w:proofErr w:type="spellEnd"/>
            <w:r>
              <w:rPr>
                <w:rFonts w:cs="Arial"/>
                <w:szCs w:val="20"/>
              </w:rPr>
              <w:t>.</w:t>
            </w:r>
          </w:p>
          <w:p w14:paraId="7E8DB530" w14:textId="77777777" w:rsidR="0036614E" w:rsidRPr="00257538" w:rsidRDefault="0036614E" w:rsidP="008C31E7">
            <w:pPr>
              <w:spacing w:after="240"/>
              <w:rPr>
                <w:rFonts w:cs="Arial"/>
                <w:color w:val="000000"/>
                <w:szCs w:val="20"/>
              </w:rPr>
            </w:pPr>
            <w:r w:rsidRPr="00257538">
              <w:rPr>
                <w:rFonts w:cs="Arial"/>
                <w:color w:val="000000"/>
                <w:szCs w:val="20"/>
              </w:rPr>
              <w:t>4) A case opening transaction can only have one form.</w:t>
            </w:r>
          </w:p>
          <w:p w14:paraId="1D6CDFFC" w14:textId="77777777" w:rsidR="0036614E" w:rsidRPr="00257538" w:rsidRDefault="0036614E" w:rsidP="008C31E7">
            <w:pPr>
              <w:spacing w:after="240"/>
              <w:rPr>
                <w:rFonts w:cs="Arial"/>
                <w:color w:val="000000"/>
                <w:szCs w:val="20"/>
              </w:rPr>
            </w:pPr>
            <w:r w:rsidRPr="00257538">
              <w:rPr>
                <w:rFonts w:cs="Arial"/>
                <w:color w:val="000000"/>
                <w:szCs w:val="20"/>
              </w:rPr>
              <w:t>5) The types of additional forms in this transaction are not allowed with the primary form.</w:t>
            </w:r>
          </w:p>
          <w:p w14:paraId="74D98F99" w14:textId="77777777" w:rsidR="0036614E" w:rsidRPr="008C31E7" w:rsidRDefault="0036614E" w:rsidP="008C31E7">
            <w:pPr>
              <w:rPr>
                <w:rFonts w:cs="Arial"/>
                <w:color w:val="000000"/>
                <w:szCs w:val="20"/>
              </w:rPr>
            </w:pPr>
            <w:r w:rsidRPr="00257538">
              <w:rPr>
                <w:rFonts w:cs="Arial"/>
                <w:color w:val="000000"/>
                <w:szCs w:val="20"/>
              </w:rPr>
              <w:t>6) This transaction exceeded the maximum number of forms</w:t>
            </w:r>
            <w:r w:rsidR="00BA1199">
              <w:rPr>
                <w:rFonts w:cs="Arial"/>
                <w:color w:val="000000"/>
                <w:szCs w:val="20"/>
              </w:rPr>
              <w:t xml:space="preserve"> allowed.</w:t>
            </w:r>
          </w:p>
        </w:tc>
        <w:tc>
          <w:tcPr>
            <w:tcW w:w="5130" w:type="dxa"/>
          </w:tcPr>
          <w:p w14:paraId="5966E49B" w14:textId="77777777" w:rsidR="0036614E" w:rsidRPr="00BF2AC1" w:rsidRDefault="0036614E" w:rsidP="008C31E7">
            <w:pPr>
              <w:spacing w:after="240"/>
              <w:rPr>
                <w:rFonts w:cs="Arial"/>
                <w:szCs w:val="20"/>
              </w:rPr>
            </w:pPr>
            <w:r w:rsidRPr="00BF2AC1">
              <w:rPr>
                <w:rFonts w:cs="Arial"/>
                <w:szCs w:val="20"/>
              </w:rPr>
              <w:t> </w:t>
            </w:r>
          </w:p>
        </w:tc>
      </w:tr>
      <w:tr w:rsidR="0036614E" w:rsidRPr="00BF2AC1" w14:paraId="3BA92144" w14:textId="77777777" w:rsidTr="00E01DC5">
        <w:trPr>
          <w:trHeight w:val="624"/>
        </w:trPr>
        <w:tc>
          <w:tcPr>
            <w:tcW w:w="990" w:type="dxa"/>
          </w:tcPr>
          <w:p w14:paraId="169347DC" w14:textId="77777777" w:rsidR="0036614E" w:rsidRPr="00BF2AC1" w:rsidRDefault="0036614E" w:rsidP="00BF2AC1">
            <w:pPr>
              <w:jc w:val="center"/>
              <w:rPr>
                <w:rFonts w:cs="Arial"/>
                <w:szCs w:val="20"/>
              </w:rPr>
            </w:pPr>
            <w:r w:rsidRPr="00BF2AC1">
              <w:rPr>
                <w:rFonts w:cs="Arial"/>
                <w:szCs w:val="20"/>
              </w:rPr>
              <w:t>20130</w:t>
            </w:r>
          </w:p>
        </w:tc>
        <w:tc>
          <w:tcPr>
            <w:tcW w:w="1612" w:type="dxa"/>
          </w:tcPr>
          <w:p w14:paraId="2B3875A6" w14:textId="77777777" w:rsidR="0036614E" w:rsidRPr="00BF2AC1" w:rsidRDefault="0036614E" w:rsidP="008E2F2A">
            <w:pPr>
              <w:rPr>
                <w:rFonts w:cs="Arial"/>
                <w:szCs w:val="20"/>
              </w:rPr>
            </w:pPr>
            <w:r w:rsidRPr="00BF2AC1">
              <w:rPr>
                <w:rFonts w:cs="Arial"/>
                <w:szCs w:val="20"/>
              </w:rPr>
              <w:t>Mandatory Attachment Not Found.</w:t>
            </w:r>
          </w:p>
        </w:tc>
        <w:tc>
          <w:tcPr>
            <w:tcW w:w="3878" w:type="dxa"/>
          </w:tcPr>
          <w:p w14:paraId="30063A05" w14:textId="77777777" w:rsidR="0036614E" w:rsidRPr="00BF2AC1" w:rsidRDefault="0036614E" w:rsidP="008C31E7">
            <w:pPr>
              <w:spacing w:after="240"/>
              <w:rPr>
                <w:rFonts w:cs="Arial"/>
                <w:szCs w:val="20"/>
              </w:rPr>
            </w:pPr>
            <w:r w:rsidRPr="00BF2AC1">
              <w:rPr>
                <w:rFonts w:cs="Arial"/>
                <w:szCs w:val="20"/>
              </w:rPr>
              <w:t>1) WCAB 1 – [Attachment Name]</w:t>
            </w:r>
          </w:p>
          <w:p w14:paraId="79ECAE0D" w14:textId="77777777" w:rsidR="0036614E" w:rsidRPr="00BF2AC1" w:rsidRDefault="0036614E" w:rsidP="008C31E7">
            <w:pPr>
              <w:spacing w:after="240"/>
              <w:rPr>
                <w:rFonts w:cs="Arial"/>
                <w:szCs w:val="20"/>
              </w:rPr>
            </w:pPr>
            <w:r w:rsidRPr="00BF2AC1">
              <w:rPr>
                <w:rFonts w:cs="Arial"/>
                <w:szCs w:val="20"/>
              </w:rPr>
              <w:br w:type="page"/>
              <w:t>2) 10214 (C) – [Attachment Name]</w:t>
            </w:r>
          </w:p>
          <w:p w14:paraId="07DE1992" w14:textId="77777777" w:rsidR="0036614E" w:rsidRPr="00BF2AC1" w:rsidRDefault="0036614E" w:rsidP="008C31E7">
            <w:pPr>
              <w:spacing w:after="240"/>
              <w:rPr>
                <w:rFonts w:cs="Arial"/>
                <w:szCs w:val="20"/>
              </w:rPr>
            </w:pPr>
            <w:r w:rsidRPr="00BF2AC1">
              <w:rPr>
                <w:rFonts w:cs="Arial"/>
                <w:szCs w:val="20"/>
              </w:rPr>
              <w:t xml:space="preserve">3) 10214 (a) – [Attachment </w:t>
            </w:r>
            <w:proofErr w:type="gramStart"/>
            <w:r w:rsidRPr="00BF2AC1">
              <w:rPr>
                <w:rFonts w:cs="Arial"/>
                <w:szCs w:val="20"/>
              </w:rPr>
              <w:t xml:space="preserve">Name]   </w:t>
            </w:r>
            <w:proofErr w:type="gramEnd"/>
            <w:r w:rsidRPr="00BF2AC1">
              <w:rPr>
                <w:rFonts w:cs="Arial"/>
                <w:szCs w:val="20"/>
              </w:rPr>
              <w:br w:type="page"/>
            </w:r>
          </w:p>
          <w:p w14:paraId="6E87986E" w14:textId="77777777" w:rsidR="0036614E" w:rsidRPr="00BF2AC1" w:rsidRDefault="0036614E" w:rsidP="008C31E7">
            <w:pPr>
              <w:spacing w:after="240"/>
              <w:rPr>
                <w:rFonts w:cs="Arial"/>
                <w:szCs w:val="20"/>
              </w:rPr>
            </w:pPr>
            <w:r w:rsidRPr="00BF2AC1">
              <w:rPr>
                <w:rFonts w:cs="Arial"/>
                <w:szCs w:val="20"/>
              </w:rPr>
              <w:t xml:space="preserve">4) </w:t>
            </w:r>
            <w:r w:rsidRPr="00E2759B">
              <w:rPr>
                <w:rStyle w:val="Strong"/>
                <w:rFonts w:cs="Arial"/>
                <w:b w:val="0"/>
                <w:szCs w:val="20"/>
              </w:rPr>
              <w:t>10208.2</w:t>
            </w:r>
            <w:r w:rsidRPr="00BF2AC1">
              <w:rPr>
                <w:rFonts w:cs="Arial"/>
                <w:szCs w:val="20"/>
              </w:rPr>
              <w:t>– [ Attachment Name]</w:t>
            </w:r>
          </w:p>
          <w:p w14:paraId="62EF9C1C" w14:textId="77777777" w:rsidR="0036614E" w:rsidRPr="00BF2AC1" w:rsidRDefault="0036614E" w:rsidP="008C31E7">
            <w:pPr>
              <w:spacing w:after="240"/>
              <w:rPr>
                <w:rFonts w:cs="Arial"/>
                <w:szCs w:val="20"/>
              </w:rPr>
            </w:pPr>
            <w:r w:rsidRPr="00BF2AC1">
              <w:rPr>
                <w:rFonts w:cs="Arial"/>
                <w:szCs w:val="20"/>
              </w:rPr>
              <w:t>5</w:t>
            </w:r>
            <w:r w:rsidRPr="00E2759B">
              <w:rPr>
                <w:rFonts w:cs="Arial"/>
                <w:szCs w:val="20"/>
              </w:rPr>
              <w:t xml:space="preserve">) </w:t>
            </w:r>
            <w:r w:rsidRPr="00E2759B">
              <w:rPr>
                <w:rStyle w:val="Strong"/>
                <w:rFonts w:cs="Arial"/>
                <w:b w:val="0"/>
                <w:szCs w:val="20"/>
              </w:rPr>
              <w:t>10208.3</w:t>
            </w:r>
            <w:r>
              <w:rPr>
                <w:rStyle w:val="Strong"/>
                <w:rFonts w:ascii="Tahoma" w:hAnsi="Tahoma" w:cs="Tahoma"/>
                <w:color w:val="000000"/>
                <w:szCs w:val="20"/>
              </w:rPr>
              <w:t xml:space="preserve"> </w:t>
            </w:r>
            <w:r w:rsidRPr="00BF2AC1">
              <w:rPr>
                <w:rFonts w:cs="Arial"/>
                <w:szCs w:val="20"/>
              </w:rPr>
              <w:t>– [ Attachment Name]</w:t>
            </w:r>
          </w:p>
          <w:p w14:paraId="1D44CA98" w14:textId="77777777" w:rsidR="000C5D3A" w:rsidRDefault="0036614E" w:rsidP="008C31E7">
            <w:pPr>
              <w:spacing w:after="240"/>
              <w:rPr>
                <w:rFonts w:cs="Arial"/>
                <w:szCs w:val="20"/>
              </w:rPr>
            </w:pPr>
            <w:r w:rsidRPr="00BF2AC1">
              <w:rPr>
                <w:rFonts w:cs="Arial"/>
                <w:szCs w:val="20"/>
              </w:rPr>
              <w:t xml:space="preserve">6) WCAB 6 – </w:t>
            </w:r>
            <w:bookmarkStart w:id="1" w:name="OLE_LINK1"/>
            <w:bookmarkStart w:id="2" w:name="OLE_LINK2"/>
            <w:r w:rsidRPr="00BF2AC1">
              <w:rPr>
                <w:rFonts w:cs="Arial"/>
                <w:szCs w:val="20"/>
              </w:rPr>
              <w:t>[ Attachment Name</w:t>
            </w:r>
            <w:bookmarkEnd w:id="1"/>
            <w:bookmarkEnd w:id="2"/>
            <w:r w:rsidRPr="00BF2AC1">
              <w:rPr>
                <w:rFonts w:cs="Arial"/>
                <w:szCs w:val="20"/>
              </w:rPr>
              <w:t>]</w:t>
            </w:r>
            <w:r w:rsidR="008C31E7">
              <w:rPr>
                <w:rFonts w:cs="Arial"/>
                <w:szCs w:val="20"/>
              </w:rPr>
              <w:t xml:space="preserve"> </w:t>
            </w:r>
          </w:p>
          <w:p w14:paraId="731CFCB0" w14:textId="77777777" w:rsidR="0036614E" w:rsidRDefault="0036614E" w:rsidP="00EE6A4D">
            <w:pPr>
              <w:rPr>
                <w:rFonts w:cs="Arial"/>
                <w:szCs w:val="20"/>
              </w:rPr>
            </w:pPr>
            <w:r w:rsidRPr="00671D85">
              <w:rPr>
                <w:rFonts w:cs="Arial"/>
                <w:szCs w:val="20"/>
              </w:rPr>
              <w:lastRenderedPageBreak/>
              <w:t xml:space="preserve">7) If you paid under the law in effect </w:t>
            </w:r>
            <w:proofErr w:type="spellStart"/>
            <w:proofErr w:type="gramStart"/>
            <w:r w:rsidRPr="00671D85">
              <w:rPr>
                <w:rFonts w:cs="Arial"/>
                <w:szCs w:val="20"/>
              </w:rPr>
              <w:t>form</w:t>
            </w:r>
            <w:proofErr w:type="spellEnd"/>
            <w:proofErr w:type="gramEnd"/>
            <w:r w:rsidRPr="00671D85">
              <w:rPr>
                <w:rFonts w:cs="Arial"/>
                <w:szCs w:val="20"/>
              </w:rPr>
              <w:t xml:space="preserve"> 2004 to 2006, Confirmation of Payment must be attached.</w:t>
            </w:r>
          </w:p>
          <w:p w14:paraId="3A16D31D" w14:textId="77777777" w:rsidR="0036614E" w:rsidRDefault="0036614E" w:rsidP="008C31E7">
            <w:pPr>
              <w:spacing w:before="240"/>
              <w:rPr>
                <w:bCs/>
                <w:color w:val="000000"/>
              </w:rPr>
            </w:pPr>
            <w:r w:rsidRPr="00C23A08">
              <w:rPr>
                <w:rFonts w:cs="Arial"/>
                <w:color w:val="000000"/>
                <w:szCs w:val="20"/>
              </w:rPr>
              <w:t xml:space="preserve">8) </w:t>
            </w:r>
            <w:r w:rsidRPr="00C23A08">
              <w:rPr>
                <w:bCs/>
                <w:color w:val="000000"/>
              </w:rPr>
              <w:t>Unstructured Form must contain one or more attachments</w:t>
            </w:r>
          </w:p>
          <w:p w14:paraId="18ADDE06" w14:textId="77777777" w:rsidR="0036614E" w:rsidRDefault="0036614E" w:rsidP="008C31E7">
            <w:pPr>
              <w:spacing w:before="240"/>
              <w:rPr>
                <w:rFonts w:cs="Arial"/>
                <w:szCs w:val="20"/>
              </w:rPr>
            </w:pPr>
            <w:r>
              <w:rPr>
                <w:bCs/>
                <w:color w:val="000000"/>
              </w:rPr>
              <w:t xml:space="preserve">9) </w:t>
            </w:r>
            <w:r>
              <w:rPr>
                <w:rFonts w:cs="Arial"/>
                <w:szCs w:val="20"/>
              </w:rPr>
              <w:t>DE2581</w:t>
            </w:r>
            <w:r w:rsidRPr="00BF2AC1">
              <w:rPr>
                <w:rFonts w:cs="Arial"/>
                <w:szCs w:val="20"/>
              </w:rPr>
              <w:t xml:space="preserve"> – [ Attachment Name]</w:t>
            </w:r>
          </w:p>
          <w:p w14:paraId="612B4187" w14:textId="77777777" w:rsidR="003E5BF9" w:rsidRPr="00D2325A" w:rsidRDefault="003E5BF9" w:rsidP="008C31E7">
            <w:pPr>
              <w:spacing w:before="240"/>
              <w:rPr>
                <w:rFonts w:cs="Arial"/>
                <w:szCs w:val="20"/>
              </w:rPr>
            </w:pPr>
            <w:r w:rsidRPr="00D2325A">
              <w:rPr>
                <w:rFonts w:cs="Arial"/>
                <w:szCs w:val="20"/>
              </w:rPr>
              <w:t>10) DEU104 – [Attachment Name]</w:t>
            </w:r>
          </w:p>
          <w:p w14:paraId="537DBE78" w14:textId="77777777" w:rsidR="00326B42" w:rsidRDefault="00326B42" w:rsidP="008C31E7">
            <w:pPr>
              <w:spacing w:before="240"/>
              <w:rPr>
                <w:rFonts w:cs="Arial"/>
                <w:szCs w:val="20"/>
              </w:rPr>
            </w:pPr>
            <w:r w:rsidRPr="00D2325A">
              <w:rPr>
                <w:rFonts w:cs="Arial"/>
                <w:szCs w:val="20"/>
              </w:rPr>
              <w:t>11</w:t>
            </w:r>
            <w:r w:rsidR="00FF00BC" w:rsidRPr="00D2325A">
              <w:rPr>
                <w:rFonts w:cs="Arial"/>
                <w:szCs w:val="20"/>
              </w:rPr>
              <w:t>) DEU102</w:t>
            </w:r>
            <w:r w:rsidRPr="00D2325A">
              <w:rPr>
                <w:rFonts w:cs="Arial"/>
                <w:szCs w:val="20"/>
              </w:rPr>
              <w:t xml:space="preserve"> – [Attachment Name]</w:t>
            </w:r>
          </w:p>
          <w:p w14:paraId="7FC08920" w14:textId="2BAA51CA" w:rsidR="00580086" w:rsidRPr="002055B6" w:rsidRDefault="001513CE" w:rsidP="00580086">
            <w:pPr>
              <w:spacing w:before="240"/>
              <w:rPr>
                <w:rFonts w:cs="Arial"/>
                <w:szCs w:val="20"/>
              </w:rPr>
            </w:pPr>
            <w:r w:rsidRPr="002055B6">
              <w:rPr>
                <w:rFonts w:cs="Arial"/>
                <w:szCs w:val="20"/>
              </w:rPr>
              <w:t>12) For non-exempt lien filings, either the "4903.8 (D) DECLARATION" DOCTITLE or the 4903.8 (A) (B) ASSIGNMENT" DOCTITLE is mandatory.</w:t>
            </w:r>
          </w:p>
          <w:p w14:paraId="1A00E70D" w14:textId="77777777" w:rsidR="0036614E" w:rsidRPr="00671D85" w:rsidRDefault="0036614E" w:rsidP="00EE6A4D">
            <w:pPr>
              <w:rPr>
                <w:rFonts w:cs="Arial"/>
                <w:szCs w:val="20"/>
              </w:rPr>
            </w:pPr>
          </w:p>
        </w:tc>
        <w:tc>
          <w:tcPr>
            <w:tcW w:w="5130" w:type="dxa"/>
          </w:tcPr>
          <w:p w14:paraId="2FAC8EF4" w14:textId="77777777" w:rsidR="00FF00BC" w:rsidRDefault="000C5D3A" w:rsidP="008C31E7">
            <w:pPr>
              <w:spacing w:before="2280"/>
              <w:rPr>
                <w:rFonts w:cs="Arial"/>
                <w:szCs w:val="20"/>
              </w:rPr>
            </w:pPr>
            <w:r w:rsidRPr="00A3460B">
              <w:rPr>
                <w:rFonts w:cs="Arial"/>
                <w:szCs w:val="20"/>
              </w:rPr>
              <w:lastRenderedPageBreak/>
              <w:t xml:space="preserve">For the WC Reform project, </w:t>
            </w:r>
            <w:r w:rsidR="00F00611" w:rsidRPr="00A3460B">
              <w:rPr>
                <w:rFonts w:cs="Arial"/>
                <w:szCs w:val="20"/>
              </w:rPr>
              <w:t>Original B</w:t>
            </w:r>
            <w:r w:rsidR="009547A6" w:rsidRPr="00A3460B">
              <w:rPr>
                <w:rFonts w:cs="Arial"/>
                <w:szCs w:val="20"/>
              </w:rPr>
              <w:t>ill</w:t>
            </w:r>
            <w:r w:rsidRPr="00A3460B">
              <w:rPr>
                <w:rFonts w:cs="Arial"/>
                <w:szCs w:val="20"/>
              </w:rPr>
              <w:t xml:space="preserve"> is a mandatory attachment for the Notice and Request for Allowance of Lien form.</w:t>
            </w:r>
            <w:r w:rsidR="008C31E7">
              <w:rPr>
                <w:rFonts w:cs="Arial"/>
                <w:szCs w:val="20"/>
              </w:rPr>
              <w:t xml:space="preserve"> </w:t>
            </w:r>
          </w:p>
          <w:p w14:paraId="09F4E715" w14:textId="77777777" w:rsidR="009547A6" w:rsidRDefault="00C62889" w:rsidP="008C31E7">
            <w:pPr>
              <w:spacing w:before="840" w:after="240"/>
              <w:rPr>
                <w:rFonts w:cs="Arial"/>
                <w:szCs w:val="20"/>
              </w:rPr>
            </w:pPr>
            <w:r w:rsidRPr="00A3460B">
              <w:rPr>
                <w:rFonts w:cs="Arial"/>
                <w:szCs w:val="20"/>
              </w:rPr>
              <w:lastRenderedPageBreak/>
              <w:t xml:space="preserve">Original Bill </w:t>
            </w:r>
            <w:r w:rsidR="00162685" w:rsidRPr="00A3460B">
              <w:rPr>
                <w:rFonts w:cs="Arial"/>
                <w:szCs w:val="20"/>
              </w:rPr>
              <w:t xml:space="preserve">is </w:t>
            </w:r>
            <w:r w:rsidR="00A3460B">
              <w:rPr>
                <w:rFonts w:cs="Arial"/>
                <w:szCs w:val="20"/>
              </w:rPr>
              <w:t xml:space="preserve">a </w:t>
            </w:r>
            <w:r w:rsidR="00162685" w:rsidRPr="00A3460B">
              <w:rPr>
                <w:rFonts w:cs="Arial"/>
                <w:szCs w:val="20"/>
              </w:rPr>
              <w:t>mandatory attachment</w:t>
            </w:r>
            <w:r w:rsidRPr="00A3460B">
              <w:rPr>
                <w:rFonts w:cs="Arial"/>
                <w:szCs w:val="20"/>
              </w:rPr>
              <w:t xml:space="preserve"> for the </w:t>
            </w:r>
            <w:r w:rsidR="00DB366D" w:rsidRPr="00A3460B">
              <w:rPr>
                <w:rFonts w:cs="Arial"/>
                <w:szCs w:val="20"/>
              </w:rPr>
              <w:t xml:space="preserve">Golden Rod </w:t>
            </w:r>
            <w:r w:rsidR="000C5D3A" w:rsidRPr="00A3460B">
              <w:rPr>
                <w:rFonts w:cs="Arial"/>
                <w:szCs w:val="20"/>
              </w:rPr>
              <w:t>Lien form.</w:t>
            </w:r>
          </w:p>
          <w:p w14:paraId="1351CC33" w14:textId="77777777" w:rsidR="00A51DF1" w:rsidRPr="00D2325A" w:rsidRDefault="00A51DF1" w:rsidP="008C31E7">
            <w:pPr>
              <w:spacing w:before="240"/>
              <w:rPr>
                <w:rFonts w:cs="Arial"/>
                <w:szCs w:val="20"/>
              </w:rPr>
            </w:pPr>
            <w:r w:rsidRPr="00D2325A">
              <w:rPr>
                <w:rFonts w:cs="Arial"/>
                <w:szCs w:val="20"/>
              </w:rPr>
              <w:t>Proof of Service is mandatory for the DEU104 form.</w:t>
            </w:r>
          </w:p>
          <w:p w14:paraId="58CD17F4" w14:textId="77777777" w:rsidR="00326B42" w:rsidRDefault="00326B42" w:rsidP="008C31E7">
            <w:pPr>
              <w:spacing w:before="240"/>
              <w:rPr>
                <w:rFonts w:cs="Arial"/>
                <w:szCs w:val="20"/>
              </w:rPr>
            </w:pPr>
            <w:r w:rsidRPr="00D2325A">
              <w:rPr>
                <w:rFonts w:cs="Arial"/>
                <w:szCs w:val="20"/>
              </w:rPr>
              <w:t>Proof of Service is mandatory for the DEU102 form.</w:t>
            </w:r>
          </w:p>
          <w:p w14:paraId="1FD919F3" w14:textId="77777777" w:rsidR="00CA5E8E" w:rsidRDefault="00CA5E8E" w:rsidP="008C31E7">
            <w:pPr>
              <w:spacing w:before="240"/>
              <w:rPr>
                <w:rFonts w:cs="Arial"/>
                <w:szCs w:val="20"/>
              </w:rPr>
            </w:pPr>
          </w:p>
          <w:p w14:paraId="44138383" w14:textId="1162F4FC" w:rsidR="00CA5E8E" w:rsidRPr="00BF2AC1" w:rsidRDefault="001513CE" w:rsidP="001513CE">
            <w:pPr>
              <w:spacing w:before="240"/>
              <w:rPr>
                <w:rFonts w:cs="Arial"/>
                <w:szCs w:val="20"/>
              </w:rPr>
            </w:pPr>
            <w:r w:rsidRPr="002055B6">
              <w:rPr>
                <w:rFonts w:cs="Arial"/>
                <w:szCs w:val="20"/>
              </w:rPr>
              <w:t>Non-exempt lien filings.</w:t>
            </w:r>
          </w:p>
        </w:tc>
      </w:tr>
      <w:tr w:rsidR="0036614E" w:rsidRPr="00BF2AC1" w14:paraId="7EE75E13" w14:textId="77777777" w:rsidTr="00E01DC5">
        <w:trPr>
          <w:trHeight w:val="2352"/>
        </w:trPr>
        <w:tc>
          <w:tcPr>
            <w:tcW w:w="990" w:type="dxa"/>
          </w:tcPr>
          <w:p w14:paraId="626DFE06" w14:textId="77777777" w:rsidR="0036614E" w:rsidRPr="00BF2AC1" w:rsidRDefault="0036614E" w:rsidP="00BF2AC1">
            <w:pPr>
              <w:jc w:val="center"/>
              <w:rPr>
                <w:rFonts w:cs="Arial"/>
                <w:szCs w:val="20"/>
              </w:rPr>
            </w:pPr>
            <w:r w:rsidRPr="00BF2AC1">
              <w:rPr>
                <w:rFonts w:cs="Arial"/>
                <w:szCs w:val="20"/>
              </w:rPr>
              <w:lastRenderedPageBreak/>
              <w:t>20140</w:t>
            </w:r>
          </w:p>
        </w:tc>
        <w:tc>
          <w:tcPr>
            <w:tcW w:w="1612" w:type="dxa"/>
          </w:tcPr>
          <w:p w14:paraId="30B72198" w14:textId="77777777" w:rsidR="0036614E" w:rsidRPr="00BF2AC1" w:rsidRDefault="0036614E" w:rsidP="00EE6A4D">
            <w:pPr>
              <w:rPr>
                <w:rFonts w:cs="Arial"/>
                <w:szCs w:val="20"/>
              </w:rPr>
            </w:pPr>
            <w:r w:rsidRPr="00EE6A4D">
              <w:rPr>
                <w:rFonts w:cs="Arial"/>
                <w:szCs w:val="20"/>
              </w:rPr>
              <w:t>1)</w:t>
            </w:r>
            <w:r>
              <w:rPr>
                <w:rFonts w:cs="Arial"/>
                <w:szCs w:val="20"/>
              </w:rPr>
              <w:t xml:space="preserve"> </w:t>
            </w:r>
            <w:r w:rsidRPr="00BF2AC1">
              <w:rPr>
                <w:rFonts w:cs="Arial"/>
                <w:szCs w:val="20"/>
              </w:rPr>
              <w:t xml:space="preserve">Invalid Attachment Found </w:t>
            </w:r>
            <w:proofErr w:type="gramStart"/>
            <w:r w:rsidRPr="00BF2AC1">
              <w:rPr>
                <w:rFonts w:cs="Arial"/>
                <w:szCs w:val="20"/>
              </w:rPr>
              <w:t>In</w:t>
            </w:r>
            <w:proofErr w:type="gramEnd"/>
            <w:r w:rsidRPr="00BF2AC1">
              <w:rPr>
                <w:rFonts w:cs="Arial"/>
                <w:szCs w:val="20"/>
              </w:rPr>
              <w:t xml:space="preserve"> Transaction</w:t>
            </w:r>
          </w:p>
          <w:p w14:paraId="7C908FE5" w14:textId="77777777" w:rsidR="0036614E" w:rsidRDefault="0036614E" w:rsidP="008E2F2A">
            <w:pPr>
              <w:rPr>
                <w:rFonts w:cs="Arial"/>
                <w:szCs w:val="20"/>
              </w:rPr>
            </w:pPr>
          </w:p>
          <w:p w14:paraId="50ED2F90" w14:textId="77777777" w:rsidR="0036614E" w:rsidRPr="00D6221D" w:rsidRDefault="0036614E" w:rsidP="00111D83">
            <w:pPr>
              <w:rPr>
                <w:rFonts w:cs="Arial"/>
                <w:szCs w:val="20"/>
              </w:rPr>
            </w:pPr>
            <w:r>
              <w:rPr>
                <w:rFonts w:cs="Arial"/>
                <w:szCs w:val="20"/>
              </w:rPr>
              <w:t xml:space="preserve">2) </w:t>
            </w:r>
            <w:r w:rsidRPr="00BF2AC1">
              <w:rPr>
                <w:rFonts w:cs="Arial"/>
                <w:szCs w:val="20"/>
              </w:rPr>
              <w:t xml:space="preserve">Invalid Attachment </w:t>
            </w:r>
            <w:r>
              <w:rPr>
                <w:rFonts w:cs="Arial"/>
                <w:szCs w:val="20"/>
              </w:rPr>
              <w:t>T</w:t>
            </w:r>
            <w:r w:rsidRPr="00BF2AC1">
              <w:rPr>
                <w:rFonts w:cs="Arial"/>
                <w:szCs w:val="20"/>
              </w:rPr>
              <w:t xml:space="preserve">ype </w:t>
            </w:r>
            <w:r>
              <w:rPr>
                <w:rFonts w:cs="Arial"/>
                <w:szCs w:val="20"/>
              </w:rPr>
              <w:t>r</w:t>
            </w:r>
            <w:r w:rsidRPr="00BF2AC1">
              <w:rPr>
                <w:rFonts w:cs="Arial"/>
                <w:szCs w:val="20"/>
              </w:rPr>
              <w:t>efer to Business Rule BR9</w:t>
            </w:r>
          </w:p>
        </w:tc>
        <w:tc>
          <w:tcPr>
            <w:tcW w:w="3878" w:type="dxa"/>
          </w:tcPr>
          <w:p w14:paraId="36468C64" w14:textId="77777777" w:rsidR="0036614E" w:rsidRPr="00BF2AC1" w:rsidRDefault="0036614E" w:rsidP="008E2F2A">
            <w:pPr>
              <w:rPr>
                <w:rFonts w:cs="Arial"/>
                <w:szCs w:val="20"/>
              </w:rPr>
            </w:pPr>
            <w:r>
              <w:rPr>
                <w:rFonts w:cs="Arial"/>
                <w:szCs w:val="20"/>
              </w:rPr>
              <w:t xml:space="preserve">1) </w:t>
            </w:r>
            <w:r w:rsidR="00AE5DA6">
              <w:rPr>
                <w:rFonts w:cs="Arial"/>
                <w:szCs w:val="20"/>
              </w:rPr>
              <w:t>&lt;</w:t>
            </w:r>
            <w:proofErr w:type="spellStart"/>
            <w:r w:rsidR="00AE5DA6">
              <w:rPr>
                <w:rFonts w:cs="Arial"/>
                <w:szCs w:val="20"/>
              </w:rPr>
              <w:t>Doctitle</w:t>
            </w:r>
            <w:proofErr w:type="spellEnd"/>
            <w:r w:rsidR="00AE5DA6">
              <w:rPr>
                <w:rFonts w:cs="Arial"/>
                <w:szCs w:val="20"/>
              </w:rPr>
              <w:t xml:space="preserve">&gt; - </w:t>
            </w:r>
            <w:r w:rsidRPr="00BF2AC1">
              <w:rPr>
                <w:rFonts w:cs="Arial"/>
                <w:szCs w:val="20"/>
              </w:rPr>
              <w:t>&lt;Doctype&gt;</w:t>
            </w:r>
          </w:p>
          <w:p w14:paraId="4B84B371" w14:textId="77777777" w:rsidR="0036614E" w:rsidRDefault="009A1619" w:rsidP="008C31E7">
            <w:pPr>
              <w:spacing w:before="240"/>
              <w:rPr>
                <w:rFonts w:cs="Arial"/>
                <w:color w:val="000000"/>
                <w:szCs w:val="20"/>
              </w:rPr>
            </w:pPr>
            <w:r>
              <w:rPr>
                <w:rFonts w:cs="Arial"/>
                <w:color w:val="000000"/>
                <w:szCs w:val="20"/>
              </w:rPr>
              <w:t>2</w:t>
            </w:r>
            <w:r w:rsidR="0036614E" w:rsidRPr="00671D85">
              <w:rPr>
                <w:rFonts w:cs="Arial"/>
                <w:color w:val="000000"/>
                <w:szCs w:val="20"/>
              </w:rPr>
              <w:t>)</w:t>
            </w:r>
            <w:r w:rsidR="0036614E" w:rsidRPr="00671D85">
              <w:rPr>
                <w:color w:val="000000"/>
              </w:rPr>
              <w:t xml:space="preserve"> </w:t>
            </w:r>
            <w:r w:rsidR="0036614E" w:rsidRPr="00671D85">
              <w:rPr>
                <w:rFonts w:cs="Arial"/>
                <w:color w:val="000000"/>
                <w:szCs w:val="20"/>
              </w:rPr>
              <w:t>Blank Attachments are not allowed</w:t>
            </w:r>
          </w:p>
          <w:p w14:paraId="3CE4CB18" w14:textId="77777777" w:rsidR="009A1619" w:rsidRDefault="009A1619" w:rsidP="008C31E7">
            <w:pPr>
              <w:spacing w:before="480"/>
              <w:rPr>
                <w:rFonts w:cs="Arial"/>
                <w:color w:val="000000"/>
                <w:szCs w:val="20"/>
              </w:rPr>
            </w:pPr>
            <w:r>
              <w:rPr>
                <w:rFonts w:cs="Arial"/>
                <w:color w:val="000000"/>
                <w:szCs w:val="20"/>
              </w:rPr>
              <w:t>{Attachment name}</w:t>
            </w:r>
          </w:p>
          <w:p w14:paraId="305037C7" w14:textId="77777777" w:rsidR="009A1619" w:rsidRPr="002647B7" w:rsidRDefault="009A1619" w:rsidP="002647B7">
            <w:pPr>
              <w:rPr>
                <w:rFonts w:cs="Arial"/>
                <w:color w:val="000000"/>
                <w:szCs w:val="20"/>
              </w:rPr>
            </w:pPr>
          </w:p>
        </w:tc>
        <w:tc>
          <w:tcPr>
            <w:tcW w:w="5130" w:type="dxa"/>
          </w:tcPr>
          <w:p w14:paraId="1078A1E4" w14:textId="59F93E20" w:rsidR="007910C7" w:rsidRPr="00BF2AC1" w:rsidRDefault="007910C7" w:rsidP="008C31E7">
            <w:pPr>
              <w:spacing w:before="1080"/>
              <w:rPr>
                <w:rFonts w:cs="Arial"/>
                <w:szCs w:val="20"/>
              </w:rPr>
            </w:pPr>
            <w:r>
              <w:rPr>
                <w:rFonts w:cs="Arial"/>
                <w:color w:val="000000"/>
                <w:szCs w:val="20"/>
              </w:rPr>
              <w:t>When the document/attachment format is of a type not specified in BR9. Valid types are PDF, TIFF, DOC, XLS</w:t>
            </w:r>
            <w:r w:rsidR="009A6E95" w:rsidRPr="00027130">
              <w:rPr>
                <w:rFonts w:cs="Arial"/>
                <w:color w:val="000000"/>
                <w:szCs w:val="20"/>
              </w:rPr>
              <w:t>, DOCX, XLSX</w:t>
            </w:r>
          </w:p>
        </w:tc>
      </w:tr>
      <w:tr w:rsidR="0036614E" w:rsidRPr="00BF2AC1" w14:paraId="5D0867C1" w14:textId="77777777" w:rsidTr="00E01DC5">
        <w:trPr>
          <w:trHeight w:val="720"/>
        </w:trPr>
        <w:tc>
          <w:tcPr>
            <w:tcW w:w="990" w:type="dxa"/>
          </w:tcPr>
          <w:p w14:paraId="0D10EC3A" w14:textId="77777777" w:rsidR="0036614E" w:rsidRPr="00BF2AC1" w:rsidRDefault="0036614E" w:rsidP="00BF2AC1">
            <w:pPr>
              <w:jc w:val="center"/>
              <w:rPr>
                <w:rFonts w:cs="Arial"/>
                <w:szCs w:val="20"/>
              </w:rPr>
            </w:pPr>
            <w:r w:rsidRPr="00BF2AC1">
              <w:rPr>
                <w:rFonts w:cs="Arial"/>
                <w:szCs w:val="20"/>
              </w:rPr>
              <w:t>20150</w:t>
            </w:r>
          </w:p>
        </w:tc>
        <w:tc>
          <w:tcPr>
            <w:tcW w:w="1612" w:type="dxa"/>
          </w:tcPr>
          <w:p w14:paraId="5D432125" w14:textId="77777777" w:rsidR="0036614E" w:rsidRPr="00BF2AC1" w:rsidRDefault="0036614E" w:rsidP="006B573B">
            <w:pPr>
              <w:rPr>
                <w:rFonts w:cs="Arial"/>
                <w:szCs w:val="20"/>
              </w:rPr>
            </w:pPr>
            <w:r w:rsidRPr="00BF2AC1">
              <w:rPr>
                <w:rFonts w:cs="Arial"/>
                <w:szCs w:val="20"/>
              </w:rPr>
              <w:t xml:space="preserve">Non-mandatory Attachment </w:t>
            </w:r>
            <w:r>
              <w:rPr>
                <w:rFonts w:cs="Arial"/>
                <w:szCs w:val="20"/>
              </w:rPr>
              <w:t>I</w:t>
            </w:r>
            <w:r w:rsidRPr="00BF2AC1">
              <w:rPr>
                <w:rFonts w:cs="Arial"/>
                <w:szCs w:val="20"/>
              </w:rPr>
              <w:t xml:space="preserve">ncluded </w:t>
            </w:r>
            <w:proofErr w:type="gramStart"/>
            <w:r>
              <w:rPr>
                <w:rFonts w:cs="Arial"/>
                <w:szCs w:val="20"/>
              </w:rPr>
              <w:t>W</w:t>
            </w:r>
            <w:r w:rsidRPr="00BF2AC1">
              <w:rPr>
                <w:rFonts w:cs="Arial"/>
                <w:szCs w:val="20"/>
              </w:rPr>
              <w:t>ith</w:t>
            </w:r>
            <w:proofErr w:type="gramEnd"/>
            <w:r w:rsidRPr="00BF2AC1">
              <w:rPr>
                <w:rFonts w:cs="Arial"/>
                <w:szCs w:val="20"/>
              </w:rPr>
              <w:t xml:space="preserve"> </w:t>
            </w:r>
            <w:r>
              <w:rPr>
                <w:rFonts w:cs="Arial"/>
                <w:szCs w:val="20"/>
              </w:rPr>
              <w:t>F</w:t>
            </w:r>
            <w:r w:rsidRPr="00BF2AC1">
              <w:rPr>
                <w:rFonts w:cs="Arial"/>
                <w:szCs w:val="20"/>
              </w:rPr>
              <w:t>orm.</w:t>
            </w:r>
          </w:p>
        </w:tc>
        <w:tc>
          <w:tcPr>
            <w:tcW w:w="3878" w:type="dxa"/>
          </w:tcPr>
          <w:p w14:paraId="735B6B7E" w14:textId="77777777" w:rsidR="0036614E" w:rsidRPr="00BF2AC1" w:rsidRDefault="0036614E" w:rsidP="009561EE">
            <w:pPr>
              <w:rPr>
                <w:rFonts w:cs="Arial"/>
                <w:szCs w:val="20"/>
              </w:rPr>
            </w:pPr>
            <w:r w:rsidRPr="009561EE">
              <w:rPr>
                <w:rFonts w:cs="Arial"/>
                <w:szCs w:val="20"/>
              </w:rPr>
              <w:t>1)</w:t>
            </w:r>
            <w:r>
              <w:rPr>
                <w:rFonts w:cs="Arial"/>
                <w:szCs w:val="20"/>
              </w:rPr>
              <w:t xml:space="preserve"> </w:t>
            </w:r>
            <w:r w:rsidRPr="00BF2AC1">
              <w:rPr>
                <w:rFonts w:cs="Arial"/>
                <w:szCs w:val="20"/>
              </w:rPr>
              <w:t>&lt;</w:t>
            </w:r>
            <w:proofErr w:type="spellStart"/>
            <w:r w:rsidRPr="00BF2AC1">
              <w:rPr>
                <w:rFonts w:cs="Arial"/>
                <w:szCs w:val="20"/>
              </w:rPr>
              <w:t>Doctitle</w:t>
            </w:r>
            <w:proofErr w:type="spellEnd"/>
            <w:r w:rsidRPr="00BF2AC1">
              <w:rPr>
                <w:rFonts w:cs="Arial"/>
                <w:szCs w:val="20"/>
              </w:rPr>
              <w:t>&gt;</w:t>
            </w:r>
          </w:p>
          <w:p w14:paraId="1537C5ED" w14:textId="77777777" w:rsidR="0036614E" w:rsidRPr="00BF2AC1" w:rsidRDefault="0036614E" w:rsidP="008C31E7">
            <w:pPr>
              <w:spacing w:before="240"/>
              <w:rPr>
                <w:rFonts w:cs="Arial"/>
                <w:szCs w:val="20"/>
              </w:rPr>
            </w:pPr>
            <w:r w:rsidRPr="00BF2AC1">
              <w:rPr>
                <w:rFonts w:cs="Arial"/>
                <w:szCs w:val="20"/>
              </w:rPr>
              <w:t>e.g.: VENUE VERIFICATION</w:t>
            </w:r>
          </w:p>
        </w:tc>
        <w:tc>
          <w:tcPr>
            <w:tcW w:w="5130" w:type="dxa"/>
          </w:tcPr>
          <w:p w14:paraId="17B0C009" w14:textId="77777777" w:rsidR="0036614E" w:rsidRDefault="0036614E" w:rsidP="008E2F2A">
            <w:pPr>
              <w:rPr>
                <w:rFonts w:cs="Arial"/>
                <w:b/>
                <w:color w:val="FF0000"/>
                <w:szCs w:val="20"/>
              </w:rPr>
            </w:pPr>
          </w:p>
          <w:p w14:paraId="72C3CFD1" w14:textId="77777777" w:rsidR="0036614E" w:rsidRPr="00BF2AC1" w:rsidRDefault="0036614E" w:rsidP="008E2F2A">
            <w:pPr>
              <w:rPr>
                <w:rFonts w:cs="Arial"/>
                <w:b/>
                <w:color w:val="FF0000"/>
                <w:szCs w:val="20"/>
              </w:rPr>
            </w:pPr>
          </w:p>
        </w:tc>
      </w:tr>
      <w:tr w:rsidR="0036614E" w:rsidRPr="00BF2AC1" w14:paraId="477BD499" w14:textId="77777777" w:rsidTr="00E01DC5">
        <w:trPr>
          <w:trHeight w:val="720"/>
        </w:trPr>
        <w:tc>
          <w:tcPr>
            <w:tcW w:w="990" w:type="dxa"/>
          </w:tcPr>
          <w:p w14:paraId="2681476F" w14:textId="77777777" w:rsidR="0036614E" w:rsidRPr="00BF2AC1" w:rsidRDefault="0036614E" w:rsidP="00BF2AC1">
            <w:pPr>
              <w:jc w:val="center"/>
              <w:rPr>
                <w:rFonts w:cs="Arial"/>
                <w:szCs w:val="20"/>
              </w:rPr>
            </w:pPr>
            <w:r w:rsidRPr="00BD1EA9">
              <w:rPr>
                <w:rFonts w:cs="Arial"/>
                <w:szCs w:val="20"/>
              </w:rPr>
              <w:t>20160</w:t>
            </w:r>
          </w:p>
        </w:tc>
        <w:tc>
          <w:tcPr>
            <w:tcW w:w="1612" w:type="dxa"/>
          </w:tcPr>
          <w:p w14:paraId="489E2B84" w14:textId="4019059A" w:rsidR="0036614E" w:rsidRPr="00BF2AC1" w:rsidRDefault="0036614E" w:rsidP="008E2F2A">
            <w:pPr>
              <w:rPr>
                <w:rFonts w:cs="Arial"/>
                <w:szCs w:val="20"/>
              </w:rPr>
            </w:pPr>
            <w:r w:rsidRPr="00BF2AC1">
              <w:rPr>
                <w:rFonts w:cs="Arial"/>
                <w:szCs w:val="20"/>
              </w:rPr>
              <w:t xml:space="preserve">DOR Hearing Scheduled Error </w:t>
            </w:r>
          </w:p>
        </w:tc>
        <w:tc>
          <w:tcPr>
            <w:tcW w:w="3878" w:type="dxa"/>
          </w:tcPr>
          <w:p w14:paraId="084C8833" w14:textId="77777777" w:rsidR="00FD3AAC" w:rsidRDefault="00FD3AAC" w:rsidP="00FD3AAC">
            <w:pPr>
              <w:rPr>
                <w:rFonts w:cs="Arial"/>
                <w:szCs w:val="20"/>
              </w:rPr>
            </w:pPr>
            <w:r w:rsidRPr="00FD3AAC">
              <w:rPr>
                <w:rFonts w:cs="Arial"/>
                <w:szCs w:val="20"/>
              </w:rPr>
              <w:t>1)</w:t>
            </w:r>
            <w:r>
              <w:rPr>
                <w:rFonts w:cs="Arial"/>
                <w:szCs w:val="20"/>
              </w:rPr>
              <w:t xml:space="preserve"> </w:t>
            </w:r>
            <w:r w:rsidR="0036614E" w:rsidRPr="00BF2AC1">
              <w:rPr>
                <w:rFonts w:cs="Arial"/>
                <w:szCs w:val="20"/>
              </w:rPr>
              <w:t>Cannot schedule a hearing for a case when there is already a scheduled hearing.</w:t>
            </w:r>
          </w:p>
          <w:p w14:paraId="738F7191" w14:textId="77777777" w:rsidR="001D030E" w:rsidRDefault="001D030E" w:rsidP="00FD3AAC">
            <w:pPr>
              <w:rPr>
                <w:rFonts w:cs="Arial"/>
                <w:szCs w:val="20"/>
              </w:rPr>
            </w:pPr>
          </w:p>
          <w:p w14:paraId="45D5DA03" w14:textId="77777777" w:rsidR="001D030E" w:rsidRPr="00504AE7" w:rsidRDefault="001D030E" w:rsidP="001D030E">
            <w:pPr>
              <w:rPr>
                <w:rFonts w:cs="Arial"/>
                <w:szCs w:val="20"/>
              </w:rPr>
            </w:pPr>
            <w:r w:rsidRPr="00504AE7">
              <w:rPr>
                <w:rFonts w:cs="Arial"/>
                <w:szCs w:val="20"/>
              </w:rPr>
              <w:t>2) A hearing cannot be scheduled at this time, please contact the DWC District Office that has venue for additional information.</w:t>
            </w:r>
          </w:p>
          <w:p w14:paraId="76F837A6" w14:textId="381981DA" w:rsidR="001D030E" w:rsidRPr="00F65519" w:rsidRDefault="001D030E" w:rsidP="00FD3AAC">
            <w:pPr>
              <w:rPr>
                <w:rFonts w:cs="Arial"/>
                <w:szCs w:val="20"/>
              </w:rPr>
            </w:pPr>
          </w:p>
        </w:tc>
        <w:tc>
          <w:tcPr>
            <w:tcW w:w="5130" w:type="dxa"/>
          </w:tcPr>
          <w:p w14:paraId="2B7BCD33" w14:textId="77777777" w:rsidR="0036614E" w:rsidRPr="00BF2AC1" w:rsidRDefault="0036614E" w:rsidP="008E2F2A">
            <w:pPr>
              <w:rPr>
                <w:rFonts w:cs="Arial"/>
                <w:szCs w:val="20"/>
              </w:rPr>
            </w:pPr>
          </w:p>
        </w:tc>
      </w:tr>
      <w:tr w:rsidR="0036614E" w:rsidRPr="00BF2AC1" w14:paraId="0E49A8FF" w14:textId="77777777" w:rsidTr="00E01DC5">
        <w:trPr>
          <w:trHeight w:val="534"/>
        </w:trPr>
        <w:tc>
          <w:tcPr>
            <w:tcW w:w="990" w:type="dxa"/>
          </w:tcPr>
          <w:p w14:paraId="7497DED3" w14:textId="77777777" w:rsidR="0036614E" w:rsidRPr="00671D85" w:rsidRDefault="009C5DE0" w:rsidP="008C31E7">
            <w:pPr>
              <w:jc w:val="center"/>
              <w:rPr>
                <w:rFonts w:cs="Arial"/>
                <w:szCs w:val="20"/>
              </w:rPr>
            </w:pPr>
            <w:r w:rsidRPr="00671D85">
              <w:rPr>
                <w:rFonts w:cs="Arial"/>
                <w:szCs w:val="20"/>
              </w:rPr>
              <w:t>20170</w:t>
            </w:r>
          </w:p>
        </w:tc>
        <w:tc>
          <w:tcPr>
            <w:tcW w:w="1612" w:type="dxa"/>
          </w:tcPr>
          <w:p w14:paraId="014C3E6A" w14:textId="77777777" w:rsidR="0036614E" w:rsidRPr="00671D85" w:rsidRDefault="009C5DE0" w:rsidP="008C31E7">
            <w:pPr>
              <w:rPr>
                <w:rFonts w:cs="Arial"/>
                <w:szCs w:val="20"/>
              </w:rPr>
            </w:pPr>
            <w:r w:rsidRPr="00671D85">
              <w:rPr>
                <w:rFonts w:cs="Arial"/>
                <w:szCs w:val="20"/>
              </w:rPr>
              <w:t>Activation Error</w:t>
            </w:r>
          </w:p>
        </w:tc>
        <w:tc>
          <w:tcPr>
            <w:tcW w:w="3878" w:type="dxa"/>
          </w:tcPr>
          <w:p w14:paraId="6503226D" w14:textId="77777777" w:rsidR="009C5DE0" w:rsidRPr="00671D85" w:rsidRDefault="009C5DE0" w:rsidP="008C31E7">
            <w:pPr>
              <w:rPr>
                <w:rFonts w:cs="Arial"/>
                <w:szCs w:val="20"/>
              </w:rPr>
            </w:pPr>
            <w:r w:rsidRPr="00671D85">
              <w:rPr>
                <w:rFonts w:cs="Arial"/>
                <w:szCs w:val="20"/>
              </w:rPr>
              <w:t xml:space="preserve">1) Invalid Lien Reservation Number for Activation, a reversal will be </w:t>
            </w:r>
            <w:proofErr w:type="spellStart"/>
            <w:r w:rsidRPr="00671D85">
              <w:rPr>
                <w:rFonts w:cs="Arial"/>
                <w:szCs w:val="20"/>
              </w:rPr>
              <w:t>initialted</w:t>
            </w:r>
            <w:proofErr w:type="spellEnd"/>
            <w:r w:rsidRPr="00671D85">
              <w:rPr>
                <w:rFonts w:cs="Arial"/>
                <w:szCs w:val="20"/>
              </w:rPr>
              <w:t>.</w:t>
            </w:r>
          </w:p>
          <w:p w14:paraId="444C9919" w14:textId="77777777" w:rsidR="0036614E" w:rsidRPr="00671D85" w:rsidRDefault="0036614E" w:rsidP="008C31E7">
            <w:pPr>
              <w:spacing w:before="240"/>
              <w:rPr>
                <w:rFonts w:cs="Arial"/>
                <w:szCs w:val="20"/>
              </w:rPr>
            </w:pPr>
            <w:r w:rsidRPr="00671D85">
              <w:rPr>
                <w:rFonts w:cs="Arial"/>
                <w:szCs w:val="20"/>
              </w:rPr>
              <w:t xml:space="preserve">2) </w:t>
            </w:r>
            <w:r>
              <w:rPr>
                <w:rFonts w:cs="Arial"/>
                <w:szCs w:val="20"/>
              </w:rPr>
              <w:t>Lien Reservation Number is empty</w:t>
            </w:r>
            <w:r w:rsidRPr="00671D85">
              <w:rPr>
                <w:rFonts w:cs="Arial"/>
                <w:szCs w:val="20"/>
              </w:rPr>
              <w:t xml:space="preserve"> for </w:t>
            </w:r>
            <w:proofErr w:type="gramStart"/>
            <w:r w:rsidRPr="00671D85">
              <w:rPr>
                <w:rFonts w:cs="Arial"/>
                <w:szCs w:val="20"/>
              </w:rPr>
              <w:t>activation,</w:t>
            </w:r>
            <w:proofErr w:type="gramEnd"/>
            <w:r w:rsidRPr="00671D85">
              <w:rPr>
                <w:rFonts w:cs="Arial"/>
                <w:szCs w:val="20"/>
              </w:rPr>
              <w:t xml:space="preserve"> a reversal will be initiated.</w:t>
            </w:r>
          </w:p>
          <w:p w14:paraId="499A2FCB" w14:textId="77777777" w:rsidR="0036614E" w:rsidRPr="00671D85" w:rsidRDefault="0036614E" w:rsidP="008C31E7">
            <w:pPr>
              <w:spacing w:before="240"/>
              <w:rPr>
                <w:rFonts w:cs="Arial"/>
                <w:szCs w:val="20"/>
              </w:rPr>
            </w:pPr>
            <w:r w:rsidRPr="00671D85">
              <w:rPr>
                <w:rFonts w:cs="Arial"/>
                <w:szCs w:val="20"/>
              </w:rPr>
              <w:t>3) Liens created after 2012 cannot be activated, please file new lien, a reversal will be initiated.</w:t>
            </w:r>
          </w:p>
          <w:p w14:paraId="3B28652C" w14:textId="77777777" w:rsidR="0036614E" w:rsidRPr="00671D85" w:rsidRDefault="0036614E" w:rsidP="008C31E7">
            <w:pPr>
              <w:spacing w:before="240"/>
              <w:rPr>
                <w:rFonts w:cs="Arial"/>
                <w:szCs w:val="20"/>
              </w:rPr>
            </w:pPr>
            <w:r w:rsidRPr="00671D85">
              <w:rPr>
                <w:rFonts w:cs="Arial"/>
                <w:szCs w:val="20"/>
              </w:rPr>
              <w:lastRenderedPageBreak/>
              <w:t xml:space="preserve">4) Invoice number does not match the Case Reference </w:t>
            </w:r>
            <w:proofErr w:type="gramStart"/>
            <w:r w:rsidRPr="00671D85">
              <w:rPr>
                <w:rFonts w:cs="Arial"/>
                <w:szCs w:val="20"/>
              </w:rPr>
              <w:t>Number,</w:t>
            </w:r>
            <w:proofErr w:type="gramEnd"/>
            <w:r w:rsidRPr="00671D85">
              <w:rPr>
                <w:rFonts w:cs="Arial"/>
                <w:szCs w:val="20"/>
              </w:rPr>
              <w:t xml:space="preserve"> a reversal will be initiated.</w:t>
            </w:r>
          </w:p>
          <w:p w14:paraId="17BE2E71" w14:textId="77777777" w:rsidR="0036614E" w:rsidRPr="00671D85" w:rsidRDefault="0036614E" w:rsidP="008C31E7">
            <w:pPr>
              <w:spacing w:before="240"/>
              <w:rPr>
                <w:rFonts w:cs="Arial"/>
                <w:szCs w:val="20"/>
              </w:rPr>
            </w:pPr>
            <w:r w:rsidRPr="00671D85">
              <w:rPr>
                <w:rFonts w:cs="Arial"/>
                <w:szCs w:val="20"/>
              </w:rPr>
              <w:t>5) Client User ID with XIE must be unique, a reversal will be initiated.</w:t>
            </w:r>
          </w:p>
          <w:p w14:paraId="76085647" w14:textId="77777777" w:rsidR="0036614E" w:rsidRPr="00671D85" w:rsidRDefault="0036614E" w:rsidP="008C31E7">
            <w:pPr>
              <w:spacing w:before="240"/>
              <w:rPr>
                <w:rFonts w:cs="Arial"/>
                <w:szCs w:val="20"/>
              </w:rPr>
            </w:pPr>
            <w:r w:rsidRPr="00671D85">
              <w:rPr>
                <w:rFonts w:cs="Arial"/>
                <w:szCs w:val="20"/>
              </w:rPr>
              <w:t>6) The provided Payment Reference number no longer contains a valid payment.</w:t>
            </w:r>
          </w:p>
          <w:p w14:paraId="38E2C898" w14:textId="77777777" w:rsidR="0036614E" w:rsidRPr="00671D85" w:rsidRDefault="0036614E" w:rsidP="008C31E7">
            <w:pPr>
              <w:spacing w:before="240"/>
              <w:rPr>
                <w:rFonts w:cs="Arial"/>
                <w:szCs w:val="20"/>
              </w:rPr>
            </w:pPr>
            <w:r w:rsidRPr="00671D85">
              <w:rPr>
                <w:rFonts w:cs="Arial"/>
                <w:szCs w:val="20"/>
              </w:rPr>
              <w:t>7) Invalid payment amount for this type of lien, a reversal will be initiated.</w:t>
            </w:r>
          </w:p>
          <w:p w14:paraId="6F365126" w14:textId="77777777" w:rsidR="0036614E" w:rsidRPr="00671D85" w:rsidRDefault="0036614E" w:rsidP="008C31E7">
            <w:pPr>
              <w:spacing w:before="240"/>
              <w:rPr>
                <w:rFonts w:cs="Arial"/>
                <w:szCs w:val="20"/>
              </w:rPr>
            </w:pPr>
            <w:r w:rsidRPr="00671D85">
              <w:rPr>
                <w:rFonts w:cs="Arial"/>
                <w:szCs w:val="20"/>
              </w:rPr>
              <w:t>8) Lien to be activated is exempt or already paid for, a refund will be initiated.</w:t>
            </w:r>
          </w:p>
        </w:tc>
        <w:tc>
          <w:tcPr>
            <w:tcW w:w="5130" w:type="dxa"/>
          </w:tcPr>
          <w:p w14:paraId="11D40828" w14:textId="77777777" w:rsidR="0036614E" w:rsidRPr="00BF2AC1" w:rsidRDefault="0036614E" w:rsidP="008C31E7">
            <w:pPr>
              <w:spacing w:before="240"/>
              <w:rPr>
                <w:rFonts w:cs="Arial"/>
                <w:szCs w:val="20"/>
              </w:rPr>
            </w:pPr>
          </w:p>
        </w:tc>
      </w:tr>
      <w:tr w:rsidR="0036614E" w:rsidRPr="00BF2AC1" w14:paraId="558BD73F" w14:textId="77777777" w:rsidTr="00E01DC5">
        <w:trPr>
          <w:trHeight w:val="720"/>
        </w:trPr>
        <w:tc>
          <w:tcPr>
            <w:tcW w:w="990" w:type="dxa"/>
          </w:tcPr>
          <w:p w14:paraId="3AE4F689" w14:textId="77777777" w:rsidR="0036614E" w:rsidRPr="00671D85" w:rsidRDefault="0036614E" w:rsidP="00BF2AC1">
            <w:pPr>
              <w:jc w:val="center"/>
              <w:rPr>
                <w:rFonts w:cs="Arial"/>
                <w:szCs w:val="20"/>
              </w:rPr>
            </w:pPr>
            <w:r w:rsidRPr="00671D85">
              <w:rPr>
                <w:rFonts w:cs="Arial"/>
                <w:szCs w:val="20"/>
              </w:rPr>
              <w:t>20180</w:t>
            </w:r>
          </w:p>
        </w:tc>
        <w:tc>
          <w:tcPr>
            <w:tcW w:w="1612" w:type="dxa"/>
          </w:tcPr>
          <w:p w14:paraId="7CD2AC93" w14:textId="77777777" w:rsidR="0036614E" w:rsidRPr="00671D85" w:rsidRDefault="0036614E" w:rsidP="008E2F2A">
            <w:pPr>
              <w:rPr>
                <w:rFonts w:cs="Arial"/>
                <w:szCs w:val="20"/>
              </w:rPr>
            </w:pPr>
            <w:r w:rsidRPr="00671D85">
              <w:rPr>
                <w:rFonts w:cs="Arial"/>
                <w:szCs w:val="20"/>
              </w:rPr>
              <w:t>Payment Error</w:t>
            </w:r>
          </w:p>
        </w:tc>
        <w:tc>
          <w:tcPr>
            <w:tcW w:w="3878" w:type="dxa"/>
          </w:tcPr>
          <w:p w14:paraId="39337631" w14:textId="77777777" w:rsidR="0036614E" w:rsidRPr="00671D85" w:rsidRDefault="0036614E" w:rsidP="00497504">
            <w:pPr>
              <w:rPr>
                <w:rFonts w:cs="Arial"/>
                <w:szCs w:val="20"/>
              </w:rPr>
            </w:pPr>
            <w:r w:rsidRPr="00671D85">
              <w:rPr>
                <w:rFonts w:cs="Arial"/>
                <w:szCs w:val="20"/>
              </w:rPr>
              <w:t>1) Malformed XML Payment Information.</w:t>
            </w:r>
          </w:p>
          <w:p w14:paraId="064A1A22" w14:textId="77777777" w:rsidR="0036614E" w:rsidRPr="00671D85" w:rsidRDefault="0036614E" w:rsidP="008C31E7">
            <w:pPr>
              <w:spacing w:before="240"/>
              <w:rPr>
                <w:rFonts w:cs="Arial"/>
                <w:szCs w:val="20"/>
              </w:rPr>
            </w:pPr>
            <w:r w:rsidRPr="00671D85">
              <w:rPr>
                <w:rFonts w:cs="Arial"/>
                <w:szCs w:val="20"/>
              </w:rPr>
              <w:t>2) For non-exempt Liens, Payment is required.</w:t>
            </w:r>
          </w:p>
          <w:p w14:paraId="63D94624" w14:textId="77777777" w:rsidR="0036614E" w:rsidRPr="00671D85" w:rsidRDefault="0036614E" w:rsidP="008C31E7">
            <w:pPr>
              <w:spacing w:before="240"/>
              <w:rPr>
                <w:rFonts w:cs="Arial"/>
                <w:szCs w:val="20"/>
              </w:rPr>
            </w:pPr>
            <w:r w:rsidRPr="00671D85">
              <w:rPr>
                <w:rFonts w:cs="Arial"/>
                <w:szCs w:val="20"/>
              </w:rPr>
              <w:t>3) Invalid payment amount for this type of lien.</w:t>
            </w:r>
          </w:p>
          <w:p w14:paraId="2164D156" w14:textId="77777777" w:rsidR="0036614E" w:rsidRPr="00671D85" w:rsidRDefault="0036614E" w:rsidP="008C31E7">
            <w:pPr>
              <w:spacing w:before="240"/>
              <w:rPr>
                <w:rFonts w:cs="Arial"/>
                <w:szCs w:val="20"/>
              </w:rPr>
            </w:pPr>
            <w:r w:rsidRPr="00671D85">
              <w:rPr>
                <w:rFonts w:cs="Arial"/>
                <w:szCs w:val="20"/>
              </w:rPr>
              <w:t xml:space="preserve">4) Exempt Lien contains </w:t>
            </w:r>
            <w:proofErr w:type="gramStart"/>
            <w:r w:rsidRPr="00671D85">
              <w:rPr>
                <w:rFonts w:cs="Arial"/>
                <w:szCs w:val="20"/>
              </w:rPr>
              <w:t>payment,</w:t>
            </w:r>
            <w:proofErr w:type="gramEnd"/>
            <w:r w:rsidRPr="00671D85">
              <w:rPr>
                <w:rFonts w:cs="Arial"/>
                <w:szCs w:val="20"/>
              </w:rPr>
              <w:t xml:space="preserve"> a refund will be initiated.</w:t>
            </w:r>
          </w:p>
        </w:tc>
        <w:tc>
          <w:tcPr>
            <w:tcW w:w="5130" w:type="dxa"/>
          </w:tcPr>
          <w:p w14:paraId="33BF8631" w14:textId="77777777" w:rsidR="0036614E" w:rsidRPr="00BF2AC1" w:rsidRDefault="0036614E" w:rsidP="008E2F2A">
            <w:pPr>
              <w:rPr>
                <w:rFonts w:cs="Arial"/>
                <w:szCs w:val="20"/>
              </w:rPr>
            </w:pPr>
          </w:p>
        </w:tc>
      </w:tr>
      <w:tr w:rsidR="0036614E" w:rsidRPr="00BF2AC1" w14:paraId="474FAEF6" w14:textId="77777777" w:rsidTr="00E01DC5">
        <w:trPr>
          <w:trHeight w:val="561"/>
        </w:trPr>
        <w:tc>
          <w:tcPr>
            <w:tcW w:w="990" w:type="dxa"/>
          </w:tcPr>
          <w:p w14:paraId="70CD76BB" w14:textId="77777777" w:rsidR="0036614E" w:rsidRPr="00671D85" w:rsidRDefault="0036614E" w:rsidP="00BF2AC1">
            <w:pPr>
              <w:jc w:val="center"/>
              <w:rPr>
                <w:rFonts w:cs="Arial"/>
                <w:szCs w:val="20"/>
              </w:rPr>
            </w:pPr>
            <w:r w:rsidRPr="00671D85">
              <w:rPr>
                <w:rFonts w:cs="Arial"/>
                <w:szCs w:val="20"/>
              </w:rPr>
              <w:lastRenderedPageBreak/>
              <w:t>20190</w:t>
            </w:r>
          </w:p>
        </w:tc>
        <w:tc>
          <w:tcPr>
            <w:tcW w:w="1612" w:type="dxa"/>
          </w:tcPr>
          <w:p w14:paraId="1550E4E3" w14:textId="77777777" w:rsidR="0036614E" w:rsidRPr="00671D85" w:rsidRDefault="0036614E" w:rsidP="008E2F2A">
            <w:pPr>
              <w:rPr>
                <w:rFonts w:cs="Arial"/>
                <w:szCs w:val="20"/>
              </w:rPr>
            </w:pPr>
            <w:r w:rsidRPr="00671D85">
              <w:rPr>
                <w:rFonts w:cs="Arial"/>
                <w:szCs w:val="20"/>
              </w:rPr>
              <w:t>Validation Error</w:t>
            </w:r>
          </w:p>
        </w:tc>
        <w:tc>
          <w:tcPr>
            <w:tcW w:w="3878" w:type="dxa"/>
          </w:tcPr>
          <w:p w14:paraId="5B69A32B" w14:textId="77777777" w:rsidR="0036614E" w:rsidRPr="00671D85" w:rsidRDefault="0036614E" w:rsidP="00497504">
            <w:pPr>
              <w:rPr>
                <w:rFonts w:cs="Arial"/>
                <w:szCs w:val="20"/>
              </w:rPr>
            </w:pPr>
            <w:r w:rsidRPr="00671D85">
              <w:rPr>
                <w:rFonts w:cs="Arial"/>
                <w:szCs w:val="20"/>
              </w:rPr>
              <w:t>1) For selected Reason for Lien, must specify nature and statutory basis in the Other Lien Text section.</w:t>
            </w:r>
          </w:p>
          <w:p w14:paraId="7EA58621" w14:textId="77777777" w:rsidR="0036614E" w:rsidRPr="00671D85" w:rsidRDefault="0036614E" w:rsidP="008C31E7">
            <w:pPr>
              <w:spacing w:before="240"/>
              <w:rPr>
                <w:rFonts w:cs="Arial"/>
                <w:szCs w:val="20"/>
              </w:rPr>
            </w:pPr>
            <w:r w:rsidRPr="00671D85">
              <w:rPr>
                <w:rFonts w:cs="Arial"/>
                <w:szCs w:val="20"/>
              </w:rPr>
              <w:t>2) For selected Reason for Lien, must be exempt.</w:t>
            </w:r>
          </w:p>
          <w:p w14:paraId="2F179434" w14:textId="77777777" w:rsidR="0036614E" w:rsidRPr="00671D85" w:rsidRDefault="0036614E" w:rsidP="008C31E7">
            <w:pPr>
              <w:spacing w:before="240"/>
              <w:rPr>
                <w:rFonts w:cs="Arial"/>
                <w:szCs w:val="20"/>
              </w:rPr>
            </w:pPr>
            <w:r w:rsidRPr="00671D85">
              <w:rPr>
                <w:rFonts w:cs="Arial"/>
                <w:szCs w:val="20"/>
              </w:rPr>
              <w:t>3) For selected Reason for Lien, exempt reason 'This is not a lien filed under Labor Code section 4903(b) and is not a claim of costs filed as a lien' cannot be selected.</w:t>
            </w:r>
          </w:p>
          <w:p w14:paraId="369D5E3E" w14:textId="77777777" w:rsidR="0036614E" w:rsidRPr="00671D85" w:rsidRDefault="0036614E" w:rsidP="008C31E7">
            <w:pPr>
              <w:spacing w:before="240"/>
              <w:rPr>
                <w:rFonts w:cs="Arial"/>
                <w:szCs w:val="20"/>
              </w:rPr>
            </w:pPr>
            <w:r w:rsidRPr="00671D85">
              <w:rPr>
                <w:rFonts w:cs="Arial"/>
                <w:szCs w:val="20"/>
              </w:rPr>
              <w:t>4) Invoice number does not match the Case Reference Number.</w:t>
            </w:r>
          </w:p>
          <w:p w14:paraId="4E3531B6" w14:textId="77777777" w:rsidR="0036614E" w:rsidRPr="00671D85" w:rsidRDefault="0036614E" w:rsidP="008C31E7">
            <w:pPr>
              <w:spacing w:before="240"/>
              <w:rPr>
                <w:rFonts w:cs="Arial"/>
                <w:szCs w:val="20"/>
              </w:rPr>
            </w:pPr>
            <w:r w:rsidRPr="00671D85">
              <w:rPr>
                <w:rFonts w:cs="Arial"/>
                <w:szCs w:val="20"/>
              </w:rPr>
              <w:t>5) The transaction XIE does not match the Payment XIE.</w:t>
            </w:r>
          </w:p>
          <w:p w14:paraId="69C0EE01" w14:textId="77777777" w:rsidR="0036614E" w:rsidRPr="00671D85" w:rsidRDefault="0036614E" w:rsidP="008C31E7">
            <w:pPr>
              <w:spacing w:before="240"/>
              <w:rPr>
                <w:rFonts w:cs="Arial"/>
                <w:szCs w:val="20"/>
              </w:rPr>
            </w:pPr>
            <w:r w:rsidRPr="00671D85">
              <w:rPr>
                <w:rFonts w:cs="Arial"/>
                <w:szCs w:val="20"/>
              </w:rPr>
              <w:t>6) The Payment Details XIE does not match the Transaction Result XIE.</w:t>
            </w:r>
          </w:p>
          <w:p w14:paraId="297782DE" w14:textId="77777777" w:rsidR="0036614E" w:rsidRPr="00671D85" w:rsidRDefault="0036614E" w:rsidP="008C31E7">
            <w:pPr>
              <w:spacing w:before="240"/>
              <w:rPr>
                <w:rFonts w:cs="Arial"/>
                <w:szCs w:val="20"/>
              </w:rPr>
            </w:pPr>
            <w:r w:rsidRPr="00671D85">
              <w:rPr>
                <w:rFonts w:cs="Arial"/>
                <w:szCs w:val="20"/>
              </w:rPr>
              <w:t>7) For selected Reason for Lien, must contain valid Reason for Exempt.</w:t>
            </w:r>
          </w:p>
          <w:p w14:paraId="68E444B4" w14:textId="77777777" w:rsidR="0036614E" w:rsidRPr="00671D85" w:rsidRDefault="0036614E" w:rsidP="008C31E7">
            <w:pPr>
              <w:spacing w:before="240"/>
              <w:rPr>
                <w:rFonts w:cs="Arial"/>
                <w:szCs w:val="20"/>
              </w:rPr>
            </w:pPr>
            <w:r w:rsidRPr="00671D85">
              <w:rPr>
                <w:rFonts w:cs="Arial"/>
                <w:szCs w:val="20"/>
              </w:rPr>
              <w:t>8) A non-exempt Lien cannot contain a Reason for Exempt.</w:t>
            </w:r>
          </w:p>
          <w:p w14:paraId="182CA73A" w14:textId="77777777" w:rsidR="0036614E" w:rsidRDefault="0036614E" w:rsidP="008C31E7">
            <w:pPr>
              <w:spacing w:before="240"/>
              <w:rPr>
                <w:rFonts w:cs="Arial"/>
                <w:szCs w:val="20"/>
              </w:rPr>
            </w:pPr>
            <w:r w:rsidRPr="00671D85">
              <w:rPr>
                <w:rFonts w:cs="Arial"/>
                <w:szCs w:val="20"/>
              </w:rPr>
              <w:t>9) Client User ID with XIE must be unique.</w:t>
            </w:r>
          </w:p>
          <w:p w14:paraId="04181CE3" w14:textId="77777777" w:rsidR="0036614E" w:rsidRPr="00671D85" w:rsidRDefault="0036614E" w:rsidP="008C31E7">
            <w:pPr>
              <w:spacing w:before="240"/>
              <w:rPr>
                <w:rFonts w:cs="Arial"/>
                <w:szCs w:val="20"/>
              </w:rPr>
            </w:pPr>
            <w:r>
              <w:rPr>
                <w:rFonts w:cs="Arial"/>
                <w:szCs w:val="20"/>
              </w:rPr>
              <w:t>10) An exempt lien must contain a reason for exempt.</w:t>
            </w:r>
          </w:p>
          <w:p w14:paraId="2C18E883" w14:textId="77777777" w:rsidR="00F97C0C" w:rsidRPr="00671D85" w:rsidRDefault="00F97C0C" w:rsidP="008C31E7">
            <w:pPr>
              <w:spacing w:before="240"/>
              <w:rPr>
                <w:rFonts w:cs="Arial"/>
                <w:szCs w:val="20"/>
              </w:rPr>
            </w:pPr>
            <w:r w:rsidRPr="008D1F1D">
              <w:rPr>
                <w:rFonts w:cs="Arial"/>
                <w:szCs w:val="20"/>
              </w:rPr>
              <w:t>11) The S Signature element is not correctly formatted. The signature must consist of the letter 'S' followed by the first and last name of the person signing the document.</w:t>
            </w:r>
          </w:p>
        </w:tc>
        <w:tc>
          <w:tcPr>
            <w:tcW w:w="5130" w:type="dxa"/>
          </w:tcPr>
          <w:p w14:paraId="529CBE55" w14:textId="77777777" w:rsidR="00BB4A77" w:rsidRPr="00FA2351" w:rsidRDefault="00BB4A77" w:rsidP="008C31E7">
            <w:pPr>
              <w:spacing w:before="7800"/>
              <w:rPr>
                <w:rFonts w:cs="Arial"/>
                <w:color w:val="0070C0"/>
                <w:szCs w:val="20"/>
              </w:rPr>
            </w:pPr>
            <w:r>
              <w:rPr>
                <w:rFonts w:cs="Arial"/>
                <w:szCs w:val="20"/>
              </w:rPr>
              <w:t xml:space="preserve">- </w:t>
            </w:r>
            <w:r w:rsidR="00F97C0C" w:rsidRPr="008D1F1D">
              <w:rPr>
                <w:rFonts w:cs="Arial"/>
                <w:szCs w:val="20"/>
              </w:rPr>
              <w:t>For the Answer to Application for Adjudication of Claim form</w:t>
            </w:r>
          </w:p>
          <w:p w14:paraId="623EAD6D" w14:textId="77777777" w:rsidR="00F97C0C" w:rsidRDefault="00F97C0C" w:rsidP="008E2F2A">
            <w:pPr>
              <w:rPr>
                <w:rFonts w:cs="Arial"/>
                <w:szCs w:val="20"/>
              </w:rPr>
            </w:pPr>
          </w:p>
          <w:p w14:paraId="199013AE" w14:textId="77777777" w:rsidR="00F97C0C" w:rsidRPr="00BF2AC1" w:rsidRDefault="00F97C0C" w:rsidP="008E2F2A">
            <w:pPr>
              <w:rPr>
                <w:rFonts w:cs="Arial"/>
                <w:szCs w:val="20"/>
              </w:rPr>
            </w:pPr>
          </w:p>
        </w:tc>
      </w:tr>
      <w:tr w:rsidR="0036614E" w:rsidRPr="00BF2AC1" w14:paraId="31994AF2" w14:textId="77777777" w:rsidTr="00E01DC5">
        <w:trPr>
          <w:trHeight w:val="720"/>
        </w:trPr>
        <w:tc>
          <w:tcPr>
            <w:tcW w:w="990" w:type="dxa"/>
          </w:tcPr>
          <w:p w14:paraId="56F7E869" w14:textId="77777777" w:rsidR="0036614E" w:rsidRPr="00E55C37" w:rsidRDefault="0036614E" w:rsidP="00BF2AC1">
            <w:pPr>
              <w:jc w:val="center"/>
              <w:rPr>
                <w:rFonts w:cs="Arial"/>
                <w:szCs w:val="20"/>
              </w:rPr>
            </w:pPr>
            <w:r w:rsidRPr="00E55C37">
              <w:rPr>
                <w:rFonts w:cs="Arial"/>
                <w:szCs w:val="20"/>
              </w:rPr>
              <w:t>20200</w:t>
            </w:r>
          </w:p>
        </w:tc>
        <w:tc>
          <w:tcPr>
            <w:tcW w:w="1612" w:type="dxa"/>
          </w:tcPr>
          <w:p w14:paraId="7F9BE433" w14:textId="77777777" w:rsidR="0036614E" w:rsidRPr="00E55C37" w:rsidRDefault="0036614E" w:rsidP="008E2F2A">
            <w:pPr>
              <w:rPr>
                <w:rFonts w:cs="Arial"/>
                <w:szCs w:val="20"/>
              </w:rPr>
            </w:pPr>
            <w:r w:rsidRPr="00E55C37">
              <w:rPr>
                <w:rFonts w:cs="Arial"/>
                <w:szCs w:val="20"/>
              </w:rPr>
              <w:t>Provider Declaration Errors</w:t>
            </w:r>
          </w:p>
        </w:tc>
        <w:tc>
          <w:tcPr>
            <w:tcW w:w="3878" w:type="dxa"/>
          </w:tcPr>
          <w:p w14:paraId="1A8E737D" w14:textId="77777777" w:rsidR="00B95327" w:rsidRPr="00E55C37" w:rsidRDefault="00253657" w:rsidP="00B95327">
            <w:pPr>
              <w:rPr>
                <w:rFonts w:cs="Arial"/>
                <w:b/>
                <w:szCs w:val="20"/>
                <w:u w:val="single"/>
              </w:rPr>
            </w:pPr>
            <w:r w:rsidRPr="00E55C37">
              <w:rPr>
                <w:rFonts w:cs="Arial"/>
                <w:szCs w:val="20"/>
              </w:rPr>
              <w:t xml:space="preserve">1) For non-exempt </w:t>
            </w:r>
            <w:r w:rsidR="0036614E" w:rsidRPr="00E55C37">
              <w:rPr>
                <w:rFonts w:cs="Arial"/>
                <w:szCs w:val="20"/>
              </w:rPr>
              <w:t xml:space="preserve">medical liens with payment, </w:t>
            </w:r>
            <w:r w:rsidR="00C10757" w:rsidRPr="00E55C37">
              <w:rPr>
                <w:rFonts w:cs="Arial"/>
                <w:szCs w:val="20"/>
              </w:rPr>
              <w:t>the</w:t>
            </w:r>
            <w:r w:rsidR="00B95327" w:rsidRPr="00E55C37">
              <w:rPr>
                <w:rFonts w:cs="Arial"/>
                <w:szCs w:val="20"/>
              </w:rPr>
              <w:t xml:space="preserve"> </w:t>
            </w:r>
            <w:r w:rsidR="00BE4884" w:rsidRPr="00E55C37">
              <w:rPr>
                <w:rFonts w:cs="Arial"/>
                <w:szCs w:val="20"/>
              </w:rPr>
              <w:t>&lt;</w:t>
            </w:r>
            <w:proofErr w:type="spellStart"/>
            <w:r w:rsidR="00BE4884" w:rsidRPr="00E55C37">
              <w:rPr>
                <w:rFonts w:cs="Arial"/>
                <w:szCs w:val="20"/>
              </w:rPr>
              <w:t>ProviderDeclaration</w:t>
            </w:r>
            <w:proofErr w:type="spellEnd"/>
            <w:r w:rsidR="00BE4884" w:rsidRPr="00E55C37">
              <w:rPr>
                <w:rFonts w:cs="Arial"/>
                <w:szCs w:val="20"/>
              </w:rPr>
              <w:t xml:space="preserve">&gt; </w:t>
            </w:r>
            <w:r w:rsidRPr="00E55C37">
              <w:rPr>
                <w:rFonts w:cs="Arial"/>
                <w:szCs w:val="20"/>
              </w:rPr>
              <w:t xml:space="preserve">element </w:t>
            </w:r>
            <w:r w:rsidR="00BE4884" w:rsidRPr="00E55C37">
              <w:rPr>
                <w:rFonts w:cs="Arial"/>
                <w:szCs w:val="20"/>
              </w:rPr>
              <w:t>on the Notice and Request for Allowance of Lien form</w:t>
            </w:r>
            <w:r w:rsidRPr="00E55C37">
              <w:rPr>
                <w:rFonts w:cs="Arial"/>
                <w:szCs w:val="20"/>
              </w:rPr>
              <w:t xml:space="preserve"> must be completed</w:t>
            </w:r>
            <w:r w:rsidR="00BE4884" w:rsidRPr="00E55C37">
              <w:rPr>
                <w:rFonts w:cs="Arial"/>
                <w:szCs w:val="20"/>
              </w:rPr>
              <w:t>.</w:t>
            </w:r>
          </w:p>
          <w:p w14:paraId="65F138BB" w14:textId="77777777" w:rsidR="0036614E" w:rsidRPr="00E55C37" w:rsidRDefault="00024E24" w:rsidP="008C31E7">
            <w:pPr>
              <w:spacing w:before="240"/>
              <w:rPr>
                <w:rFonts w:cs="Arial"/>
                <w:szCs w:val="20"/>
              </w:rPr>
            </w:pPr>
            <w:r w:rsidRPr="00E55C37">
              <w:rPr>
                <w:rFonts w:cs="Arial"/>
                <w:szCs w:val="20"/>
              </w:rPr>
              <w:t>2</w:t>
            </w:r>
            <w:r w:rsidR="007B6818" w:rsidRPr="00E55C37">
              <w:rPr>
                <w:rFonts w:cs="Arial"/>
                <w:szCs w:val="20"/>
              </w:rPr>
              <w:t>) The lien reservation number</w:t>
            </w:r>
            <w:r w:rsidR="0031459C" w:rsidRPr="00E55C37">
              <w:rPr>
                <w:rFonts w:cs="Arial"/>
                <w:szCs w:val="20"/>
              </w:rPr>
              <w:t xml:space="preserve"> specified (field value)</w:t>
            </w:r>
            <w:r w:rsidR="007B6818" w:rsidRPr="00E55C37">
              <w:rPr>
                <w:rFonts w:cs="Arial"/>
                <w:szCs w:val="20"/>
              </w:rPr>
              <w:t xml:space="preserve"> is not valid for the ADJ case number</w:t>
            </w:r>
            <w:r w:rsidR="0031459C" w:rsidRPr="00E55C37">
              <w:rPr>
                <w:rFonts w:cs="Arial"/>
                <w:szCs w:val="20"/>
              </w:rPr>
              <w:t xml:space="preserve"> specified (field value)</w:t>
            </w:r>
            <w:r w:rsidR="007B6818" w:rsidRPr="00E55C37">
              <w:rPr>
                <w:rFonts w:cs="Arial"/>
                <w:szCs w:val="20"/>
              </w:rPr>
              <w:t>.</w:t>
            </w:r>
          </w:p>
          <w:p w14:paraId="721A5238" w14:textId="77777777" w:rsidR="00911434" w:rsidRPr="00E55C37" w:rsidRDefault="00024E24" w:rsidP="008C31E7">
            <w:pPr>
              <w:spacing w:before="240"/>
              <w:rPr>
                <w:rFonts w:cs="Arial"/>
                <w:szCs w:val="20"/>
              </w:rPr>
            </w:pPr>
            <w:r w:rsidRPr="00E55C37">
              <w:rPr>
                <w:rFonts w:cs="Arial"/>
                <w:szCs w:val="20"/>
              </w:rPr>
              <w:t>3</w:t>
            </w:r>
            <w:r w:rsidR="00911434" w:rsidRPr="00E55C37">
              <w:rPr>
                <w:rFonts w:cs="Arial"/>
                <w:szCs w:val="20"/>
              </w:rPr>
              <w:t xml:space="preserve">) </w:t>
            </w:r>
            <w:r w:rsidRPr="00E55C37">
              <w:rPr>
                <w:rFonts w:cs="Arial"/>
                <w:szCs w:val="20"/>
              </w:rPr>
              <w:t>Lien Claimant</w:t>
            </w:r>
            <w:r w:rsidR="00CE2760" w:rsidRPr="00E55C37">
              <w:rPr>
                <w:rFonts w:cs="Arial"/>
                <w:szCs w:val="20"/>
              </w:rPr>
              <w:t xml:space="preserve">'s </w:t>
            </w:r>
            <w:r w:rsidR="00911434" w:rsidRPr="00E55C37">
              <w:rPr>
                <w:rFonts w:cs="Arial"/>
                <w:szCs w:val="20"/>
              </w:rPr>
              <w:t>&lt;</w:t>
            </w:r>
            <w:r w:rsidR="001464DD" w:rsidRPr="00E55C37">
              <w:rPr>
                <w:rFonts w:cs="Arial"/>
                <w:szCs w:val="20"/>
              </w:rPr>
              <w:t xml:space="preserve">Field name&gt; is missing when </w:t>
            </w:r>
            <w:r w:rsidRPr="00E55C37">
              <w:rPr>
                <w:rFonts w:cs="Arial"/>
                <w:szCs w:val="20"/>
              </w:rPr>
              <w:t>the Lien Claimant Entity</w:t>
            </w:r>
            <w:r w:rsidR="001464DD" w:rsidRPr="00E55C37">
              <w:rPr>
                <w:rFonts w:cs="Arial"/>
                <w:szCs w:val="20"/>
              </w:rPr>
              <w:t xml:space="preserve"> </w:t>
            </w:r>
            <w:r w:rsidR="001464DD" w:rsidRPr="00E55C37">
              <w:rPr>
                <w:rFonts w:cs="Arial"/>
                <w:szCs w:val="20"/>
              </w:rPr>
              <w:lastRenderedPageBreak/>
              <w:t xml:space="preserve">Type is set to </w:t>
            </w:r>
            <w:r w:rsidR="00911434" w:rsidRPr="00E55C37">
              <w:rPr>
                <w:rFonts w:cs="Arial"/>
                <w:szCs w:val="20"/>
              </w:rPr>
              <w:t>&lt;</w:t>
            </w:r>
            <w:r w:rsidR="0039266E" w:rsidRPr="00E55C37">
              <w:rPr>
                <w:rFonts w:cs="Arial"/>
                <w:szCs w:val="20"/>
              </w:rPr>
              <w:t>radio</w:t>
            </w:r>
            <w:r w:rsidR="00911434" w:rsidRPr="00E55C37">
              <w:rPr>
                <w:rFonts w:cs="Arial"/>
                <w:szCs w:val="20"/>
              </w:rPr>
              <w:t xml:space="preserve"> </w:t>
            </w:r>
            <w:r w:rsidR="0039266E" w:rsidRPr="00E55C37">
              <w:rPr>
                <w:rFonts w:cs="Arial"/>
                <w:szCs w:val="20"/>
              </w:rPr>
              <w:t>button label</w:t>
            </w:r>
            <w:r w:rsidR="001464DD" w:rsidRPr="00E55C37">
              <w:rPr>
                <w:rFonts w:cs="Arial"/>
                <w:szCs w:val="20"/>
              </w:rPr>
              <w:t xml:space="preserve">&gt;, </w:t>
            </w:r>
            <w:r w:rsidR="00B96975" w:rsidRPr="00E55C37">
              <w:rPr>
                <w:rFonts w:cs="Arial"/>
                <w:szCs w:val="20"/>
              </w:rPr>
              <w:t>in the &lt;</w:t>
            </w:r>
            <w:proofErr w:type="spellStart"/>
            <w:r w:rsidR="00B96975" w:rsidRPr="00E55C37">
              <w:rPr>
                <w:rFonts w:cs="Arial"/>
                <w:szCs w:val="20"/>
              </w:rPr>
              <w:t>ProviderDeclaration</w:t>
            </w:r>
            <w:proofErr w:type="spellEnd"/>
            <w:r w:rsidR="00B96975" w:rsidRPr="00E55C37">
              <w:rPr>
                <w:rFonts w:cs="Arial"/>
                <w:szCs w:val="20"/>
              </w:rPr>
              <w:t>&gt; element</w:t>
            </w:r>
            <w:r w:rsidR="00911434" w:rsidRPr="00E55C37">
              <w:rPr>
                <w:rFonts w:cs="Arial"/>
                <w:szCs w:val="20"/>
              </w:rPr>
              <w:t>.</w:t>
            </w:r>
          </w:p>
          <w:p w14:paraId="76D12AF2" w14:textId="77777777" w:rsidR="0039277A" w:rsidRPr="00E55C37" w:rsidRDefault="00024E24" w:rsidP="008C31E7">
            <w:pPr>
              <w:spacing w:before="240"/>
              <w:rPr>
                <w:rFonts w:cs="Arial"/>
                <w:szCs w:val="20"/>
              </w:rPr>
            </w:pPr>
            <w:r w:rsidRPr="00E55C37">
              <w:rPr>
                <w:rFonts w:cs="Arial"/>
                <w:szCs w:val="20"/>
              </w:rPr>
              <w:t>4</w:t>
            </w:r>
            <w:r w:rsidR="001464DD" w:rsidRPr="00E55C37">
              <w:rPr>
                <w:rFonts w:cs="Arial"/>
                <w:szCs w:val="20"/>
              </w:rPr>
              <w:t xml:space="preserve">) </w:t>
            </w:r>
            <w:r w:rsidRPr="00E55C37">
              <w:rPr>
                <w:rFonts w:cs="Arial"/>
                <w:szCs w:val="20"/>
              </w:rPr>
              <w:t xml:space="preserve">Lien Claimant's </w:t>
            </w:r>
            <w:r w:rsidR="001464DD" w:rsidRPr="00E55C37">
              <w:rPr>
                <w:rFonts w:cs="Arial"/>
                <w:szCs w:val="20"/>
              </w:rPr>
              <w:t xml:space="preserve">&lt;Field name&gt; is provided when </w:t>
            </w:r>
            <w:r w:rsidRPr="00E55C37">
              <w:rPr>
                <w:rFonts w:cs="Arial"/>
                <w:szCs w:val="20"/>
              </w:rPr>
              <w:t xml:space="preserve">the Lien Claimant </w:t>
            </w:r>
            <w:r w:rsidR="001464DD" w:rsidRPr="00E55C37">
              <w:rPr>
                <w:rFonts w:cs="Arial"/>
                <w:szCs w:val="20"/>
              </w:rPr>
              <w:t xml:space="preserve">Entity Type </w:t>
            </w:r>
            <w:r w:rsidR="00B96975" w:rsidRPr="00E55C37">
              <w:rPr>
                <w:rFonts w:cs="Arial"/>
                <w:szCs w:val="20"/>
              </w:rPr>
              <w:t>is set to &lt;radio button label&gt;, in the &lt;</w:t>
            </w:r>
            <w:proofErr w:type="spellStart"/>
            <w:r w:rsidR="00B96975" w:rsidRPr="00E55C37">
              <w:rPr>
                <w:rFonts w:cs="Arial"/>
                <w:szCs w:val="20"/>
              </w:rPr>
              <w:t>ProviderDeclaration</w:t>
            </w:r>
            <w:proofErr w:type="spellEnd"/>
            <w:r w:rsidR="00B96975" w:rsidRPr="00E55C37">
              <w:rPr>
                <w:rFonts w:cs="Arial"/>
                <w:szCs w:val="20"/>
              </w:rPr>
              <w:t>&gt; element</w:t>
            </w:r>
            <w:r w:rsidR="0039277A" w:rsidRPr="00E55C37">
              <w:rPr>
                <w:rFonts w:cs="Arial"/>
                <w:szCs w:val="20"/>
              </w:rPr>
              <w:t>.</w:t>
            </w:r>
          </w:p>
          <w:p w14:paraId="516988D0" w14:textId="77777777" w:rsidR="007C2BE4" w:rsidRPr="00E55C37" w:rsidRDefault="000E2883" w:rsidP="008C31E7">
            <w:pPr>
              <w:spacing w:before="240"/>
              <w:rPr>
                <w:rFonts w:cs="Arial"/>
                <w:szCs w:val="20"/>
              </w:rPr>
            </w:pPr>
            <w:r w:rsidRPr="00E55C37">
              <w:rPr>
                <w:rFonts w:cs="Arial"/>
                <w:szCs w:val="20"/>
              </w:rPr>
              <w:t>5</w:t>
            </w:r>
            <w:r w:rsidR="007C2BE4" w:rsidRPr="00E55C37">
              <w:rPr>
                <w:rFonts w:cs="Arial"/>
                <w:szCs w:val="20"/>
              </w:rPr>
              <w:t xml:space="preserve">) Provider Type </w:t>
            </w:r>
            <w:r w:rsidR="004E6C45" w:rsidRPr="00E55C37">
              <w:rPr>
                <w:rFonts w:cs="Arial"/>
                <w:szCs w:val="20"/>
              </w:rPr>
              <w:t>in the &lt;</w:t>
            </w:r>
            <w:proofErr w:type="spellStart"/>
            <w:r w:rsidR="004E6C45" w:rsidRPr="00E55C37">
              <w:rPr>
                <w:rFonts w:cs="Arial"/>
                <w:szCs w:val="20"/>
              </w:rPr>
              <w:t>ProviderDeclaration</w:t>
            </w:r>
            <w:proofErr w:type="spellEnd"/>
            <w:r w:rsidR="004E6C45" w:rsidRPr="00E55C37">
              <w:rPr>
                <w:rFonts w:cs="Arial"/>
                <w:szCs w:val="20"/>
              </w:rPr>
              <w:t xml:space="preserve">&gt; element </w:t>
            </w:r>
            <w:r w:rsidR="007C2BE4" w:rsidRPr="00E55C37">
              <w:rPr>
                <w:rFonts w:cs="Arial"/>
                <w:szCs w:val="20"/>
              </w:rPr>
              <w:t>is not found in the EAMS provider type list. See information at &lt;link&gt;.</w:t>
            </w:r>
          </w:p>
          <w:p w14:paraId="58B279FD" w14:textId="77777777" w:rsidR="007C2BE4" w:rsidRPr="00E55C37" w:rsidRDefault="000E2883" w:rsidP="008C31E7">
            <w:pPr>
              <w:spacing w:before="240"/>
              <w:rPr>
                <w:rFonts w:cs="Arial"/>
                <w:szCs w:val="20"/>
              </w:rPr>
            </w:pPr>
            <w:r w:rsidRPr="00E55C37">
              <w:rPr>
                <w:rFonts w:cs="Arial"/>
                <w:szCs w:val="20"/>
              </w:rPr>
              <w:t>6</w:t>
            </w:r>
            <w:r w:rsidR="007C2BE4" w:rsidRPr="00E55C37">
              <w:rPr>
                <w:rFonts w:cs="Arial"/>
                <w:szCs w:val="20"/>
              </w:rPr>
              <w:t>) Other Provider Type missing when “None of the above” provider type was selected</w:t>
            </w:r>
            <w:r w:rsidR="005231AC" w:rsidRPr="00E55C37">
              <w:rPr>
                <w:rFonts w:cs="Arial"/>
                <w:szCs w:val="20"/>
              </w:rPr>
              <w:t xml:space="preserve">, </w:t>
            </w:r>
            <w:r w:rsidR="004E6C45" w:rsidRPr="00E55C37">
              <w:rPr>
                <w:rFonts w:cs="Arial"/>
                <w:szCs w:val="20"/>
              </w:rPr>
              <w:t>in the &lt;</w:t>
            </w:r>
            <w:proofErr w:type="spellStart"/>
            <w:r w:rsidR="004E6C45" w:rsidRPr="00E55C37">
              <w:rPr>
                <w:rFonts w:cs="Arial"/>
                <w:szCs w:val="20"/>
              </w:rPr>
              <w:t>ProviderDeclaration</w:t>
            </w:r>
            <w:proofErr w:type="spellEnd"/>
            <w:r w:rsidR="004E6C45" w:rsidRPr="00E55C37">
              <w:rPr>
                <w:rFonts w:cs="Arial"/>
                <w:szCs w:val="20"/>
              </w:rPr>
              <w:t>&gt; element</w:t>
            </w:r>
            <w:r w:rsidR="007C2BE4" w:rsidRPr="00E55C37">
              <w:rPr>
                <w:rFonts w:cs="Arial"/>
                <w:szCs w:val="20"/>
              </w:rPr>
              <w:t>.</w:t>
            </w:r>
          </w:p>
          <w:p w14:paraId="51FEC45D" w14:textId="77777777" w:rsidR="00D75288" w:rsidRPr="00E55C37" w:rsidRDefault="00D75288" w:rsidP="008C31E7">
            <w:pPr>
              <w:spacing w:before="240"/>
              <w:rPr>
                <w:rFonts w:cs="Arial"/>
                <w:szCs w:val="20"/>
              </w:rPr>
            </w:pPr>
            <w:r w:rsidRPr="00E55C37">
              <w:rPr>
                <w:rFonts w:cs="Arial"/>
                <w:szCs w:val="20"/>
              </w:rPr>
              <w:t xml:space="preserve">7) The rendering provider’s NPI is required </w:t>
            </w:r>
            <w:r w:rsidR="00201CB4" w:rsidRPr="00E55C37">
              <w:rPr>
                <w:rFonts w:cs="Arial"/>
                <w:szCs w:val="20"/>
              </w:rPr>
              <w:t>in the &lt;</w:t>
            </w:r>
            <w:proofErr w:type="spellStart"/>
            <w:r w:rsidR="00201CB4" w:rsidRPr="00E55C37">
              <w:rPr>
                <w:rFonts w:cs="Arial"/>
                <w:szCs w:val="20"/>
              </w:rPr>
              <w:t>ProviderDeclaration</w:t>
            </w:r>
            <w:proofErr w:type="spellEnd"/>
            <w:r w:rsidR="00201CB4" w:rsidRPr="00E55C37">
              <w:rPr>
                <w:rFonts w:cs="Arial"/>
                <w:szCs w:val="20"/>
              </w:rPr>
              <w:t xml:space="preserve">&gt; element </w:t>
            </w:r>
            <w:r w:rsidRPr="00E55C37">
              <w:rPr>
                <w:rFonts w:cs="Arial"/>
                <w:szCs w:val="20"/>
              </w:rPr>
              <w:t>for the following provider types: Ambulatory Surgical Center, Diagnostics Medical-Legal, Diagnostics Med Treatment, Facility, Group Practice, Hospital, Outpatient Facility, Pharmacy, Physical Therapy, Physician Medical-Legal, Physician Medical Treatment, or Urgent Care.</w:t>
            </w:r>
          </w:p>
          <w:p w14:paraId="35BFFB61" w14:textId="77777777" w:rsidR="007C2BE4" w:rsidRPr="00E55C37" w:rsidRDefault="00D75288" w:rsidP="008C31E7">
            <w:pPr>
              <w:spacing w:before="240"/>
              <w:rPr>
                <w:rFonts w:ascii="Calibri" w:hAnsi="Calibri"/>
                <w:sz w:val="22"/>
                <w:szCs w:val="22"/>
              </w:rPr>
            </w:pPr>
            <w:r w:rsidRPr="00E55C37">
              <w:rPr>
                <w:rFonts w:cs="Arial"/>
                <w:szCs w:val="20"/>
              </w:rPr>
              <w:t>8</w:t>
            </w:r>
            <w:r w:rsidR="007C2BE4" w:rsidRPr="00E55C37">
              <w:rPr>
                <w:rFonts w:cs="Arial"/>
                <w:szCs w:val="20"/>
              </w:rPr>
              <w:t xml:space="preserve">) </w:t>
            </w:r>
            <w:r w:rsidRPr="00E55C37">
              <w:rPr>
                <w:rFonts w:cs="Arial"/>
                <w:szCs w:val="20"/>
              </w:rPr>
              <w:t>The r</w:t>
            </w:r>
            <w:r w:rsidR="00ED1F14" w:rsidRPr="00E55C37">
              <w:rPr>
                <w:rFonts w:cs="Arial"/>
                <w:szCs w:val="20"/>
              </w:rPr>
              <w:t xml:space="preserve">endering provider’s </w:t>
            </w:r>
            <w:r w:rsidR="007C2BE4" w:rsidRPr="00E55C37">
              <w:rPr>
                <w:rFonts w:cs="Arial"/>
                <w:szCs w:val="20"/>
              </w:rPr>
              <w:t>License Number or Certification Number</w:t>
            </w:r>
            <w:r w:rsidRPr="00E55C37">
              <w:rPr>
                <w:rFonts w:cs="Arial"/>
                <w:szCs w:val="20"/>
              </w:rPr>
              <w:t xml:space="preserve"> is required </w:t>
            </w:r>
            <w:r w:rsidR="00201CB4" w:rsidRPr="00E55C37">
              <w:rPr>
                <w:rFonts w:cs="Arial"/>
                <w:szCs w:val="20"/>
              </w:rPr>
              <w:t>in the &lt;</w:t>
            </w:r>
            <w:proofErr w:type="spellStart"/>
            <w:r w:rsidR="00201CB4" w:rsidRPr="00E55C37">
              <w:rPr>
                <w:rFonts w:cs="Arial"/>
                <w:szCs w:val="20"/>
              </w:rPr>
              <w:t>ProviderDeclaration</w:t>
            </w:r>
            <w:proofErr w:type="spellEnd"/>
            <w:r w:rsidR="00201CB4" w:rsidRPr="00E55C37">
              <w:rPr>
                <w:rFonts w:cs="Arial"/>
                <w:szCs w:val="20"/>
              </w:rPr>
              <w:t xml:space="preserve">&gt; element </w:t>
            </w:r>
            <w:r w:rsidRPr="00E55C37">
              <w:rPr>
                <w:rFonts w:cs="Arial"/>
                <w:szCs w:val="20"/>
              </w:rPr>
              <w:t xml:space="preserve">for the following provider types: </w:t>
            </w:r>
            <w:r w:rsidR="007C2BE4" w:rsidRPr="008C31E7">
              <w:rPr>
                <w:rFonts w:cs="Arial"/>
                <w:szCs w:val="20"/>
              </w:rPr>
              <w:t>Physical Therapy, Physician Medical-Legal or Physician Medical Treatment</w:t>
            </w:r>
            <w:r w:rsidR="00C36309" w:rsidRPr="008C31E7">
              <w:rPr>
                <w:rFonts w:cs="Arial"/>
                <w:szCs w:val="20"/>
              </w:rPr>
              <w:t>.</w:t>
            </w:r>
          </w:p>
          <w:p w14:paraId="211B78AE" w14:textId="77777777" w:rsidR="00C36309" w:rsidRPr="00E55C37" w:rsidRDefault="00D75288" w:rsidP="008C31E7">
            <w:pPr>
              <w:spacing w:before="240"/>
              <w:rPr>
                <w:rFonts w:cs="Arial"/>
                <w:szCs w:val="20"/>
              </w:rPr>
            </w:pPr>
            <w:r w:rsidRPr="00E55C37">
              <w:rPr>
                <w:rFonts w:cs="Arial"/>
                <w:szCs w:val="20"/>
              </w:rPr>
              <w:t>9</w:t>
            </w:r>
            <w:r w:rsidR="00C36309" w:rsidRPr="00E55C37">
              <w:rPr>
                <w:rFonts w:cs="Arial"/>
                <w:szCs w:val="20"/>
              </w:rPr>
              <w:t xml:space="preserve">) </w:t>
            </w:r>
            <w:r w:rsidR="00376E1B" w:rsidRPr="00E55C37">
              <w:rPr>
                <w:rFonts w:cs="Arial"/>
                <w:szCs w:val="20"/>
              </w:rPr>
              <w:t xml:space="preserve">Signature date </w:t>
            </w:r>
            <w:r w:rsidR="00201CB4" w:rsidRPr="00E55C37">
              <w:rPr>
                <w:rFonts w:cs="Arial"/>
                <w:szCs w:val="20"/>
              </w:rPr>
              <w:t>in the</w:t>
            </w:r>
            <w:r w:rsidR="006C3B36">
              <w:rPr>
                <w:rFonts w:cs="Arial"/>
                <w:szCs w:val="20"/>
              </w:rPr>
              <w:t xml:space="preserve"> </w:t>
            </w:r>
            <w:r w:rsidR="00201CB4" w:rsidRPr="00E55C37">
              <w:rPr>
                <w:rFonts w:cs="Arial"/>
                <w:szCs w:val="20"/>
              </w:rPr>
              <w:t>&lt;</w:t>
            </w:r>
            <w:proofErr w:type="spellStart"/>
            <w:r w:rsidR="00201CB4" w:rsidRPr="00E55C37">
              <w:rPr>
                <w:rFonts w:cs="Arial"/>
                <w:szCs w:val="20"/>
              </w:rPr>
              <w:t>ProviderDeclaration</w:t>
            </w:r>
            <w:proofErr w:type="spellEnd"/>
            <w:r w:rsidR="00201CB4" w:rsidRPr="00E55C37">
              <w:rPr>
                <w:rFonts w:cs="Arial"/>
                <w:szCs w:val="20"/>
              </w:rPr>
              <w:t xml:space="preserve">&gt; element </w:t>
            </w:r>
            <w:r w:rsidR="00376E1B" w:rsidRPr="00E55C37">
              <w:rPr>
                <w:rFonts w:cs="Arial"/>
                <w:szCs w:val="20"/>
              </w:rPr>
              <w:t xml:space="preserve">does not match the Signature Date on </w:t>
            </w:r>
            <w:r w:rsidR="00C012AE" w:rsidRPr="00E55C37">
              <w:rPr>
                <w:rFonts w:cs="Arial"/>
                <w:szCs w:val="20"/>
              </w:rPr>
              <w:t xml:space="preserve">the </w:t>
            </w:r>
            <w:r w:rsidR="00376E1B" w:rsidRPr="00E55C37">
              <w:rPr>
                <w:rFonts w:cs="Arial"/>
                <w:szCs w:val="20"/>
              </w:rPr>
              <w:t>Notice and Request for Allowance of Lien form.</w:t>
            </w:r>
          </w:p>
          <w:p w14:paraId="35F166C8" w14:textId="77777777" w:rsidR="00B85218" w:rsidRPr="00E55C37" w:rsidRDefault="00D75288" w:rsidP="008C31E7">
            <w:pPr>
              <w:spacing w:before="240"/>
              <w:rPr>
                <w:rFonts w:cs="Arial"/>
                <w:szCs w:val="20"/>
              </w:rPr>
            </w:pPr>
            <w:r w:rsidRPr="00E55C37">
              <w:rPr>
                <w:rFonts w:cs="Arial"/>
                <w:szCs w:val="20"/>
              </w:rPr>
              <w:t>10</w:t>
            </w:r>
            <w:r w:rsidR="00B85218" w:rsidRPr="00E55C37">
              <w:rPr>
                <w:rFonts w:cs="Arial"/>
                <w:szCs w:val="20"/>
              </w:rPr>
              <w:t xml:space="preserve">) The provider’s signature </w:t>
            </w:r>
            <w:r w:rsidR="00CC2B87" w:rsidRPr="00E55C37">
              <w:rPr>
                <w:rFonts w:cs="Arial"/>
                <w:szCs w:val="20"/>
              </w:rPr>
              <w:t>in the &lt;</w:t>
            </w:r>
            <w:proofErr w:type="spellStart"/>
            <w:r w:rsidR="00CC2B87" w:rsidRPr="00E55C37">
              <w:rPr>
                <w:rFonts w:cs="Arial"/>
                <w:szCs w:val="20"/>
              </w:rPr>
              <w:t>ProviderDeclaration</w:t>
            </w:r>
            <w:proofErr w:type="spellEnd"/>
            <w:r w:rsidR="00CC2B87" w:rsidRPr="00E55C37">
              <w:rPr>
                <w:rFonts w:cs="Arial"/>
                <w:szCs w:val="20"/>
              </w:rPr>
              <w:t xml:space="preserve">&gt; element </w:t>
            </w:r>
            <w:r w:rsidR="00B85218" w:rsidRPr="00E55C37">
              <w:rPr>
                <w:rFonts w:cs="Arial"/>
                <w:szCs w:val="20"/>
              </w:rPr>
              <w:t>is not correctly formatted. The signature</w:t>
            </w:r>
            <w:r w:rsidR="001358D5" w:rsidRPr="00E55C37">
              <w:rPr>
                <w:rFonts w:cs="Arial"/>
                <w:szCs w:val="20"/>
              </w:rPr>
              <w:t xml:space="preserve"> must consist</w:t>
            </w:r>
            <w:r w:rsidR="00B85218" w:rsidRPr="00E55C37">
              <w:rPr>
                <w:rFonts w:cs="Arial"/>
                <w:szCs w:val="20"/>
              </w:rPr>
              <w:t xml:space="preserve"> of the letter S followed by the name of the person signing the document. For example, S JOHN JONES. Do not enter a middle name or initial.</w:t>
            </w:r>
          </w:p>
          <w:p w14:paraId="0900C9A5" w14:textId="77777777" w:rsidR="00D75288" w:rsidRPr="00E55C37" w:rsidRDefault="00D75288" w:rsidP="008C31E7">
            <w:pPr>
              <w:spacing w:before="240"/>
              <w:rPr>
                <w:rFonts w:cs="Arial"/>
                <w:szCs w:val="20"/>
              </w:rPr>
            </w:pPr>
            <w:r w:rsidRPr="00E55C37">
              <w:rPr>
                <w:rFonts w:cs="Arial"/>
                <w:szCs w:val="20"/>
              </w:rPr>
              <w:lastRenderedPageBreak/>
              <w:t xml:space="preserve">11) False response received for declaration submission </w:t>
            </w:r>
            <w:r w:rsidR="00CC2B87" w:rsidRPr="00E55C37">
              <w:rPr>
                <w:rFonts w:cs="Arial"/>
                <w:szCs w:val="20"/>
              </w:rPr>
              <w:t>in the &lt;</w:t>
            </w:r>
            <w:proofErr w:type="spellStart"/>
            <w:r w:rsidR="00CC2B87" w:rsidRPr="00E55C37">
              <w:rPr>
                <w:rFonts w:cs="Arial"/>
                <w:szCs w:val="20"/>
              </w:rPr>
              <w:t>ProviderDeclaration</w:t>
            </w:r>
            <w:proofErr w:type="spellEnd"/>
            <w:r w:rsidR="00CC2B87" w:rsidRPr="00E55C37">
              <w:rPr>
                <w:rFonts w:cs="Arial"/>
                <w:szCs w:val="20"/>
              </w:rPr>
              <w:t>&gt; element</w:t>
            </w:r>
            <w:r w:rsidRPr="00E55C37">
              <w:rPr>
                <w:rFonts w:cs="Arial"/>
                <w:szCs w:val="20"/>
              </w:rPr>
              <w:t>. Positive response for declaration submission is mandatory.</w:t>
            </w:r>
          </w:p>
          <w:p w14:paraId="7E448140" w14:textId="77777777" w:rsidR="00D05A98" w:rsidRPr="003B760B" w:rsidRDefault="00CC2B87" w:rsidP="008C31E7">
            <w:pPr>
              <w:spacing w:before="240"/>
              <w:rPr>
                <w:rFonts w:cs="Arial"/>
                <w:color w:val="FF0000"/>
                <w:szCs w:val="20"/>
              </w:rPr>
            </w:pPr>
            <w:r w:rsidRPr="00E55C37">
              <w:rPr>
                <w:rFonts w:cs="Arial"/>
                <w:szCs w:val="20"/>
              </w:rPr>
              <w:t xml:space="preserve">12) The Lien Reservation Number field is required when submitting an attachment with </w:t>
            </w:r>
            <w:proofErr w:type="spellStart"/>
            <w:r w:rsidRPr="00E55C37">
              <w:rPr>
                <w:rFonts w:cs="Arial"/>
                <w:szCs w:val="20"/>
              </w:rPr>
              <w:t>doctitle</w:t>
            </w:r>
            <w:proofErr w:type="spellEnd"/>
            <w:r w:rsidRPr="00E55C37">
              <w:rPr>
                <w:rFonts w:cs="Arial"/>
                <w:szCs w:val="20"/>
              </w:rPr>
              <w:t xml:space="preserve"> "SUPPLEMENTAL LIEN FORM AND SECTION 4903.05(c) DECLARATION".</w:t>
            </w:r>
          </w:p>
        </w:tc>
        <w:tc>
          <w:tcPr>
            <w:tcW w:w="5130" w:type="dxa"/>
          </w:tcPr>
          <w:p w14:paraId="251F6AF0" w14:textId="77777777" w:rsidR="00C55E90" w:rsidRPr="00E55C37" w:rsidRDefault="0031459C" w:rsidP="008C31E7">
            <w:pPr>
              <w:spacing w:before="1320"/>
              <w:rPr>
                <w:rFonts w:cs="Arial"/>
                <w:szCs w:val="20"/>
              </w:rPr>
            </w:pPr>
            <w:r w:rsidRPr="00E55C37">
              <w:rPr>
                <w:rFonts w:cs="Arial"/>
                <w:szCs w:val="20"/>
              </w:rPr>
              <w:lastRenderedPageBreak/>
              <w:t xml:space="preserve">- </w:t>
            </w:r>
            <w:proofErr w:type="spellStart"/>
            <w:proofErr w:type="gramStart"/>
            <w:r w:rsidRPr="00E55C37">
              <w:rPr>
                <w:rFonts w:cs="Arial"/>
                <w:szCs w:val="20"/>
              </w:rPr>
              <w:t>ProviderDeclaration.InjuredWorker.</w:t>
            </w:r>
            <w:r w:rsidR="008338DA" w:rsidRPr="00E55C37">
              <w:rPr>
                <w:rFonts w:cs="Arial"/>
                <w:szCs w:val="20"/>
              </w:rPr>
              <w:t>ADJNumber</w:t>
            </w:r>
            <w:proofErr w:type="spellEnd"/>
            <w:proofErr w:type="gramEnd"/>
          </w:p>
          <w:p w14:paraId="4156483D" w14:textId="77777777" w:rsidR="0031459C" w:rsidRPr="00E55C37" w:rsidRDefault="0031459C" w:rsidP="0031459C">
            <w:pPr>
              <w:rPr>
                <w:rFonts w:cs="Arial"/>
                <w:szCs w:val="20"/>
              </w:rPr>
            </w:pPr>
            <w:r w:rsidRPr="00E55C37">
              <w:rPr>
                <w:rFonts w:cs="Arial"/>
                <w:szCs w:val="20"/>
              </w:rPr>
              <w:t xml:space="preserve">- </w:t>
            </w:r>
            <w:proofErr w:type="spellStart"/>
            <w:r w:rsidRPr="00E55C37">
              <w:rPr>
                <w:rFonts w:cs="Arial"/>
                <w:szCs w:val="20"/>
              </w:rPr>
              <w:t>ProviderDeclaration.InjuredWorker</w:t>
            </w:r>
            <w:proofErr w:type="spellEnd"/>
            <w:r w:rsidRPr="00E55C37">
              <w:rPr>
                <w:rFonts w:cs="Arial"/>
                <w:szCs w:val="20"/>
              </w:rPr>
              <w:t>.</w:t>
            </w:r>
            <w:r w:rsidRPr="00E55C37">
              <w:t xml:space="preserve"> </w:t>
            </w:r>
            <w:proofErr w:type="spellStart"/>
            <w:r w:rsidRPr="00E55C37">
              <w:rPr>
                <w:rFonts w:cs="Arial"/>
                <w:szCs w:val="20"/>
              </w:rPr>
              <w:t>LienReservationNumber</w:t>
            </w:r>
            <w:proofErr w:type="spellEnd"/>
          </w:p>
          <w:p w14:paraId="261E17D7" w14:textId="77777777" w:rsidR="00C55E90" w:rsidRPr="00E55C37" w:rsidRDefault="00C55E90" w:rsidP="003B760B">
            <w:pPr>
              <w:rPr>
                <w:rFonts w:cs="Arial"/>
                <w:szCs w:val="20"/>
              </w:rPr>
            </w:pPr>
          </w:p>
          <w:p w14:paraId="6B85581D" w14:textId="77777777" w:rsidR="003B760B" w:rsidRPr="00E55C37" w:rsidRDefault="003B760B" w:rsidP="003B760B">
            <w:pPr>
              <w:rPr>
                <w:rFonts w:cs="Arial"/>
                <w:szCs w:val="20"/>
              </w:rPr>
            </w:pPr>
            <w:r w:rsidRPr="00E55C37">
              <w:rPr>
                <w:rFonts w:cs="Arial"/>
                <w:szCs w:val="20"/>
              </w:rPr>
              <w:t>- Applies to missing Organization name (when “Organization” is selected).</w:t>
            </w:r>
          </w:p>
          <w:p w14:paraId="75923589" w14:textId="77777777" w:rsidR="003B760B" w:rsidRPr="00E55C37" w:rsidRDefault="003B760B" w:rsidP="003B760B">
            <w:pPr>
              <w:rPr>
                <w:rFonts w:cs="Arial"/>
                <w:szCs w:val="20"/>
              </w:rPr>
            </w:pPr>
            <w:r w:rsidRPr="00E55C37">
              <w:rPr>
                <w:rFonts w:cs="Arial"/>
                <w:szCs w:val="20"/>
              </w:rPr>
              <w:lastRenderedPageBreak/>
              <w:t>- Applies to missing first name and/or last name (when “Individual” is selected).</w:t>
            </w:r>
          </w:p>
          <w:p w14:paraId="051CC348" w14:textId="77777777" w:rsidR="003B760B" w:rsidRPr="00E55C37" w:rsidRDefault="003B760B" w:rsidP="003B760B">
            <w:pPr>
              <w:rPr>
                <w:rFonts w:cs="Arial"/>
                <w:szCs w:val="20"/>
              </w:rPr>
            </w:pPr>
          </w:p>
          <w:p w14:paraId="3B7C5408" w14:textId="77777777" w:rsidR="003B760B" w:rsidRPr="00E55C37" w:rsidRDefault="003B760B" w:rsidP="003B760B">
            <w:pPr>
              <w:rPr>
                <w:rFonts w:cs="Arial"/>
                <w:szCs w:val="20"/>
              </w:rPr>
            </w:pPr>
            <w:r w:rsidRPr="00E55C37">
              <w:rPr>
                <w:rFonts w:cs="Arial"/>
                <w:szCs w:val="20"/>
              </w:rPr>
              <w:t>- When Organization name is specified (when “Organization” is not selected).</w:t>
            </w:r>
          </w:p>
          <w:p w14:paraId="2BB09D8F" w14:textId="77777777" w:rsidR="00876088" w:rsidRPr="003B760B" w:rsidRDefault="000E2883" w:rsidP="008C31E7">
            <w:pPr>
              <w:rPr>
                <w:rFonts w:cs="Arial"/>
                <w:color w:val="FF0000"/>
                <w:szCs w:val="20"/>
              </w:rPr>
            </w:pPr>
            <w:r w:rsidRPr="00E55C37">
              <w:rPr>
                <w:rFonts w:cs="Arial"/>
                <w:szCs w:val="20"/>
              </w:rPr>
              <w:t>- When first name and/or midd</w:t>
            </w:r>
            <w:r w:rsidR="003B760B" w:rsidRPr="00E55C37">
              <w:rPr>
                <w:rFonts w:cs="Arial"/>
                <w:szCs w:val="20"/>
              </w:rPr>
              <w:t>le initial and/or last name is specified (when “Individual” is not selected).</w:t>
            </w:r>
            <w:r w:rsidR="008C31E7" w:rsidRPr="003B760B">
              <w:rPr>
                <w:rFonts w:cs="Arial"/>
                <w:color w:val="FF0000"/>
                <w:szCs w:val="20"/>
              </w:rPr>
              <w:t xml:space="preserve"> </w:t>
            </w:r>
          </w:p>
        </w:tc>
      </w:tr>
      <w:tr w:rsidR="0053451F" w:rsidRPr="00D2325A" w14:paraId="06EEF21A" w14:textId="77777777" w:rsidTr="00E01DC5">
        <w:trPr>
          <w:trHeight w:val="720"/>
        </w:trPr>
        <w:tc>
          <w:tcPr>
            <w:tcW w:w="990" w:type="dxa"/>
          </w:tcPr>
          <w:p w14:paraId="60DCF124" w14:textId="77777777" w:rsidR="0053451F" w:rsidRPr="00A34049" w:rsidRDefault="0053451F" w:rsidP="002B6EB8">
            <w:pPr>
              <w:jc w:val="center"/>
              <w:rPr>
                <w:rFonts w:cs="Arial"/>
                <w:szCs w:val="20"/>
              </w:rPr>
            </w:pPr>
            <w:r w:rsidRPr="00A34049">
              <w:rPr>
                <w:rFonts w:cs="Arial"/>
                <w:szCs w:val="20"/>
              </w:rPr>
              <w:lastRenderedPageBreak/>
              <w:t>20210</w:t>
            </w:r>
          </w:p>
        </w:tc>
        <w:tc>
          <w:tcPr>
            <w:tcW w:w="1612" w:type="dxa"/>
          </w:tcPr>
          <w:p w14:paraId="171BDA02" w14:textId="77777777" w:rsidR="0053451F" w:rsidRPr="00A34049" w:rsidRDefault="0053451F" w:rsidP="002B6EB8">
            <w:pPr>
              <w:rPr>
                <w:rFonts w:cs="Arial"/>
                <w:szCs w:val="20"/>
              </w:rPr>
            </w:pPr>
            <w:r w:rsidRPr="00A34049">
              <w:rPr>
                <w:rFonts w:cs="Arial"/>
                <w:szCs w:val="20"/>
              </w:rPr>
              <w:t>Cover sheet errors</w:t>
            </w:r>
          </w:p>
        </w:tc>
        <w:tc>
          <w:tcPr>
            <w:tcW w:w="3878" w:type="dxa"/>
          </w:tcPr>
          <w:p w14:paraId="22872FBB" w14:textId="77777777" w:rsidR="0053451F" w:rsidRPr="00A34049" w:rsidRDefault="0053451F" w:rsidP="0053451F">
            <w:pPr>
              <w:rPr>
                <w:rFonts w:cs="Arial"/>
                <w:szCs w:val="20"/>
              </w:rPr>
            </w:pPr>
            <w:r w:rsidRPr="00A34049">
              <w:rPr>
                <w:rFonts w:cs="Arial"/>
                <w:szCs w:val="20"/>
              </w:rPr>
              <w:t xml:space="preserve">1) </w:t>
            </w:r>
            <w:r w:rsidR="00740602" w:rsidRPr="00A34049">
              <w:rPr>
                <w:rFonts w:cs="Arial"/>
                <w:szCs w:val="20"/>
              </w:rPr>
              <w:t>The (field value</w:t>
            </w:r>
            <w:r w:rsidR="00CB393A" w:rsidRPr="00A34049">
              <w:rPr>
                <w:rFonts w:cs="Arial"/>
                <w:szCs w:val="20"/>
              </w:rPr>
              <w:t xml:space="preserve">) form is not allowed for the specified unit </w:t>
            </w:r>
            <w:r w:rsidR="00740602" w:rsidRPr="00A34049">
              <w:rPr>
                <w:rFonts w:cs="Arial"/>
                <w:szCs w:val="20"/>
              </w:rPr>
              <w:t>(field value</w:t>
            </w:r>
            <w:r w:rsidR="00CB393A" w:rsidRPr="00A34049">
              <w:rPr>
                <w:rFonts w:cs="Arial"/>
                <w:szCs w:val="20"/>
              </w:rPr>
              <w:t>) on the cover sheet.</w:t>
            </w:r>
          </w:p>
          <w:p w14:paraId="373EEAD5" w14:textId="77777777" w:rsidR="0053451F" w:rsidRPr="00A34049" w:rsidRDefault="0053451F" w:rsidP="008C31E7">
            <w:pPr>
              <w:spacing w:before="240"/>
              <w:rPr>
                <w:rFonts w:cs="Arial"/>
                <w:szCs w:val="20"/>
              </w:rPr>
            </w:pPr>
            <w:r w:rsidRPr="00A34049">
              <w:rPr>
                <w:rFonts w:cs="Arial"/>
                <w:szCs w:val="20"/>
              </w:rPr>
              <w:t>2) No companion cases are allowed for the SAU DOR processing.</w:t>
            </w:r>
          </w:p>
          <w:p w14:paraId="03C3B550" w14:textId="77777777" w:rsidR="00740602" w:rsidRPr="00A34049" w:rsidRDefault="00740602" w:rsidP="008C31E7">
            <w:pPr>
              <w:spacing w:before="240"/>
              <w:rPr>
                <w:rFonts w:cs="Arial"/>
                <w:szCs w:val="20"/>
              </w:rPr>
            </w:pPr>
            <w:r w:rsidRPr="00A34049">
              <w:rPr>
                <w:rFonts w:cs="Arial"/>
                <w:szCs w:val="20"/>
              </w:rPr>
              <w:t>3) Companion cases are not allowed when submitting form: {field value} for unit: {field value}</w:t>
            </w:r>
          </w:p>
          <w:p w14:paraId="060F7FEE" w14:textId="77777777" w:rsidR="00630C22" w:rsidRDefault="00740602" w:rsidP="008C31E7">
            <w:pPr>
              <w:spacing w:before="240"/>
              <w:rPr>
                <w:rFonts w:cs="Arial"/>
                <w:szCs w:val="20"/>
              </w:rPr>
            </w:pPr>
            <w:r w:rsidRPr="00A34049">
              <w:rPr>
                <w:rFonts w:cs="Arial"/>
                <w:szCs w:val="20"/>
              </w:rPr>
              <w:t>4</w:t>
            </w:r>
            <w:r w:rsidR="00630C22" w:rsidRPr="00A34049">
              <w:rPr>
                <w:rFonts w:cs="Arial"/>
                <w:szCs w:val="20"/>
              </w:rPr>
              <w:t>) No additional for</w:t>
            </w:r>
            <w:r w:rsidRPr="00A34049">
              <w:rPr>
                <w:rFonts w:cs="Arial"/>
                <w:szCs w:val="20"/>
              </w:rPr>
              <w:t>ms &lt;field value</w:t>
            </w:r>
            <w:r w:rsidR="00630C22" w:rsidRPr="00A34049">
              <w:rPr>
                <w:rFonts w:cs="Arial"/>
                <w:szCs w:val="20"/>
              </w:rPr>
              <w:t>&gt; are allowed for the SAU DOR.</w:t>
            </w:r>
          </w:p>
          <w:p w14:paraId="1BAB73FA" w14:textId="77777777" w:rsidR="00B85E19" w:rsidRPr="00D2325A" w:rsidRDefault="00B85E19" w:rsidP="008C31E7">
            <w:pPr>
              <w:spacing w:before="240"/>
              <w:rPr>
                <w:rFonts w:cs="Arial"/>
                <w:szCs w:val="20"/>
              </w:rPr>
            </w:pPr>
            <w:r w:rsidRPr="00D2325A">
              <w:rPr>
                <w:rFonts w:cs="Arial"/>
                <w:szCs w:val="20"/>
              </w:rPr>
              <w:t xml:space="preserve">5) See General Guideline #3 on the Coversheet tab of the following document - </w:t>
            </w:r>
            <w:r w:rsidR="00435BC0" w:rsidRPr="00D2325A">
              <w:rPr>
                <w:rFonts w:cs="Arial"/>
                <w:szCs w:val="20"/>
              </w:rPr>
              <w:t>https://www.dir.ca.gov/dwc/EAMS/PresentTermSolution/Documents/SFTP_Bulk_Filing_Forms_Specifications.xlsx</w:t>
            </w:r>
          </w:p>
          <w:p w14:paraId="1B8CFF3C" w14:textId="77777777" w:rsidR="00B85E19" w:rsidRPr="00D2325A" w:rsidRDefault="00B85E19" w:rsidP="008C31E7">
            <w:pPr>
              <w:spacing w:before="240"/>
              <w:rPr>
                <w:rFonts w:cs="Arial"/>
                <w:szCs w:val="20"/>
              </w:rPr>
            </w:pPr>
            <w:r w:rsidRPr="00D2325A">
              <w:rPr>
                <w:rFonts w:cs="Arial"/>
                <w:szCs w:val="20"/>
              </w:rPr>
              <w:t xml:space="preserve">6) See General Guideline #4 on the Coversheet tab of the following document - </w:t>
            </w:r>
            <w:r w:rsidR="008817F7" w:rsidRPr="00D2325A">
              <w:rPr>
                <w:rFonts w:cs="Arial"/>
                <w:szCs w:val="20"/>
              </w:rPr>
              <w:t>https://www.dir.ca.gov/dwc/EAMS/PresentTermSolution/Documents/SFTP_Bulk_Filing_Forms_Specifications.xlsx</w:t>
            </w:r>
          </w:p>
          <w:p w14:paraId="0B286A3B" w14:textId="77777777" w:rsidR="008817F7" w:rsidRPr="00A34049" w:rsidRDefault="008817F7" w:rsidP="00055762">
            <w:pPr>
              <w:spacing w:before="240"/>
              <w:rPr>
                <w:rFonts w:cs="Arial"/>
                <w:szCs w:val="20"/>
              </w:rPr>
            </w:pPr>
            <w:r w:rsidRPr="00D2325A">
              <w:rPr>
                <w:rFonts w:cs="Arial"/>
                <w:szCs w:val="20"/>
              </w:rPr>
              <w:t xml:space="preserve">7) Only DEU companion cases are allowed when submitting </w:t>
            </w:r>
            <w:r w:rsidR="00FF00BC" w:rsidRPr="00D2325A">
              <w:rPr>
                <w:rFonts w:cs="Arial"/>
                <w:szCs w:val="20"/>
              </w:rPr>
              <w:t>the DEU102 or the DEU104 form.</w:t>
            </w:r>
          </w:p>
        </w:tc>
        <w:tc>
          <w:tcPr>
            <w:tcW w:w="5130" w:type="dxa"/>
          </w:tcPr>
          <w:p w14:paraId="28800D36" w14:textId="77777777" w:rsidR="0053451F" w:rsidRPr="00A34049" w:rsidRDefault="00740602" w:rsidP="008E2F2A">
            <w:pPr>
              <w:rPr>
                <w:rFonts w:cs="Arial"/>
                <w:szCs w:val="20"/>
              </w:rPr>
            </w:pPr>
            <w:proofErr w:type="spellStart"/>
            <w:r w:rsidRPr="00A34049">
              <w:rPr>
                <w:rFonts w:cs="Arial"/>
                <w:szCs w:val="20"/>
              </w:rPr>
              <w:t>Form.FormShortName</w:t>
            </w:r>
            <w:proofErr w:type="spellEnd"/>
          </w:p>
          <w:p w14:paraId="538797CC" w14:textId="77777777" w:rsidR="00740602" w:rsidRPr="00A34049" w:rsidRDefault="00740602" w:rsidP="008E2F2A">
            <w:pPr>
              <w:rPr>
                <w:rFonts w:cs="Arial"/>
                <w:szCs w:val="20"/>
              </w:rPr>
            </w:pPr>
            <w:proofErr w:type="spellStart"/>
            <w:r w:rsidRPr="00A34049">
              <w:rPr>
                <w:rFonts w:cs="Arial"/>
                <w:szCs w:val="20"/>
              </w:rPr>
              <w:t>CoverSheet.Unit</w:t>
            </w:r>
            <w:proofErr w:type="spellEnd"/>
          </w:p>
          <w:p w14:paraId="13D75C62" w14:textId="77777777" w:rsidR="00740602" w:rsidRPr="00A34049" w:rsidRDefault="00740602" w:rsidP="008C31E7">
            <w:pPr>
              <w:spacing w:before="1080"/>
              <w:rPr>
                <w:rFonts w:cs="Arial"/>
                <w:szCs w:val="20"/>
              </w:rPr>
            </w:pPr>
            <w:proofErr w:type="spellStart"/>
            <w:r w:rsidRPr="00A34049">
              <w:rPr>
                <w:rFonts w:cs="Arial"/>
                <w:szCs w:val="20"/>
              </w:rPr>
              <w:t>Form.FormShortName</w:t>
            </w:r>
            <w:proofErr w:type="spellEnd"/>
          </w:p>
          <w:p w14:paraId="47FFC4F6" w14:textId="77777777" w:rsidR="00740602" w:rsidRPr="00A34049" w:rsidRDefault="00740602" w:rsidP="00740602">
            <w:pPr>
              <w:rPr>
                <w:rFonts w:cs="Arial"/>
                <w:szCs w:val="20"/>
              </w:rPr>
            </w:pPr>
            <w:proofErr w:type="spellStart"/>
            <w:r w:rsidRPr="00A34049">
              <w:rPr>
                <w:rFonts w:cs="Arial"/>
                <w:szCs w:val="20"/>
              </w:rPr>
              <w:t>CoverSheet.Unit</w:t>
            </w:r>
            <w:proofErr w:type="spellEnd"/>
          </w:p>
          <w:p w14:paraId="3A33F566" w14:textId="77777777" w:rsidR="00740602" w:rsidRDefault="00740602" w:rsidP="008C31E7">
            <w:pPr>
              <w:spacing w:before="480"/>
              <w:rPr>
                <w:rFonts w:cs="Arial"/>
                <w:szCs w:val="20"/>
              </w:rPr>
            </w:pPr>
            <w:proofErr w:type="spellStart"/>
            <w:r w:rsidRPr="00A34049">
              <w:rPr>
                <w:rFonts w:cs="Arial"/>
                <w:szCs w:val="20"/>
              </w:rPr>
              <w:t>Form.FormShortName</w:t>
            </w:r>
            <w:proofErr w:type="spellEnd"/>
            <w:r w:rsidRPr="00A34049">
              <w:rPr>
                <w:rFonts w:cs="Arial"/>
                <w:szCs w:val="20"/>
              </w:rPr>
              <w:t xml:space="preserve"> (of each additional form that was included with an SAU DOR form</w:t>
            </w:r>
            <w:r w:rsidR="006C3B36" w:rsidRPr="00A34049">
              <w:rPr>
                <w:rFonts w:cs="Arial"/>
                <w:szCs w:val="20"/>
              </w:rPr>
              <w:t>)</w:t>
            </w:r>
          </w:p>
          <w:p w14:paraId="765A1056" w14:textId="77777777" w:rsidR="00FF00BC" w:rsidRPr="00D2325A" w:rsidRDefault="00B85E19" w:rsidP="008C31E7">
            <w:pPr>
              <w:spacing w:before="240"/>
              <w:rPr>
                <w:rFonts w:cs="Arial"/>
                <w:szCs w:val="20"/>
              </w:rPr>
            </w:pPr>
            <w:r w:rsidRPr="00D2325A">
              <w:rPr>
                <w:rFonts w:cs="Arial"/>
                <w:szCs w:val="20"/>
              </w:rPr>
              <w:t>This error message is generated when the injury type/injury dates fields are specified on the coversheet when they are not allowed.</w:t>
            </w:r>
            <w:r w:rsidR="008C31E7" w:rsidRPr="00D2325A">
              <w:rPr>
                <w:rFonts w:cs="Arial"/>
                <w:szCs w:val="20"/>
              </w:rPr>
              <w:t xml:space="preserve"> </w:t>
            </w:r>
          </w:p>
          <w:p w14:paraId="78319B9D" w14:textId="77777777" w:rsidR="008C31E7" w:rsidRPr="00D2325A" w:rsidRDefault="00B85E19" w:rsidP="008C31E7">
            <w:pPr>
              <w:spacing w:before="1000"/>
              <w:rPr>
                <w:rFonts w:cs="Arial"/>
                <w:szCs w:val="20"/>
              </w:rPr>
            </w:pPr>
            <w:r w:rsidRPr="00D2325A">
              <w:rPr>
                <w:rFonts w:cs="Arial"/>
                <w:szCs w:val="20"/>
              </w:rPr>
              <w:t>This error message is generated when the Social Security Number field is specified on the coversheet when it is not allowed.</w:t>
            </w:r>
          </w:p>
          <w:p w14:paraId="222BD74A" w14:textId="77777777" w:rsidR="008817F7" w:rsidRPr="00A34049" w:rsidRDefault="004D7915" w:rsidP="008C31E7">
            <w:pPr>
              <w:spacing w:before="1000"/>
              <w:rPr>
                <w:rFonts w:cs="Arial"/>
                <w:szCs w:val="20"/>
              </w:rPr>
            </w:pPr>
            <w:r w:rsidRPr="00D2325A">
              <w:rPr>
                <w:rFonts w:cs="Arial"/>
                <w:szCs w:val="20"/>
              </w:rPr>
              <w:t xml:space="preserve">For the </w:t>
            </w:r>
            <w:r w:rsidR="00FF00BC" w:rsidRPr="00D2325A">
              <w:rPr>
                <w:rFonts w:cs="Arial"/>
                <w:szCs w:val="20"/>
              </w:rPr>
              <w:t xml:space="preserve">DEU102 and the </w:t>
            </w:r>
            <w:r w:rsidRPr="00D2325A">
              <w:rPr>
                <w:rFonts w:cs="Arial"/>
                <w:szCs w:val="20"/>
              </w:rPr>
              <w:t>DEU</w:t>
            </w:r>
            <w:r w:rsidR="008817F7" w:rsidRPr="00D2325A">
              <w:rPr>
                <w:rFonts w:cs="Arial"/>
                <w:szCs w:val="20"/>
              </w:rPr>
              <w:t>104 form</w:t>
            </w:r>
            <w:r w:rsidR="00FF00BC" w:rsidRPr="00D2325A">
              <w:rPr>
                <w:rFonts w:cs="Arial"/>
                <w:szCs w:val="20"/>
              </w:rPr>
              <w:t>s</w:t>
            </w:r>
            <w:r w:rsidR="008817F7" w:rsidRPr="00D2325A">
              <w:rPr>
                <w:rFonts w:cs="Arial"/>
                <w:szCs w:val="20"/>
              </w:rPr>
              <w:t>.</w:t>
            </w:r>
          </w:p>
        </w:tc>
      </w:tr>
      <w:tr w:rsidR="0036614E" w:rsidRPr="00BF2AC1" w14:paraId="2815C87D" w14:textId="77777777" w:rsidTr="0070466C">
        <w:trPr>
          <w:trHeight w:val="1443"/>
        </w:trPr>
        <w:tc>
          <w:tcPr>
            <w:tcW w:w="990" w:type="dxa"/>
          </w:tcPr>
          <w:p w14:paraId="17CA761C" w14:textId="77777777" w:rsidR="0036614E" w:rsidRPr="00671D85" w:rsidRDefault="0036614E" w:rsidP="002B6EB8">
            <w:pPr>
              <w:jc w:val="center"/>
              <w:rPr>
                <w:rFonts w:cs="Arial"/>
                <w:szCs w:val="20"/>
              </w:rPr>
            </w:pPr>
            <w:r w:rsidRPr="00671D85">
              <w:rPr>
                <w:rFonts w:cs="Arial"/>
                <w:szCs w:val="20"/>
              </w:rPr>
              <w:t>30000</w:t>
            </w:r>
          </w:p>
        </w:tc>
        <w:tc>
          <w:tcPr>
            <w:tcW w:w="1612" w:type="dxa"/>
          </w:tcPr>
          <w:p w14:paraId="4D21DF85" w14:textId="77777777" w:rsidR="0036614E" w:rsidRPr="00671D85" w:rsidRDefault="0036614E" w:rsidP="002B6EB8">
            <w:pPr>
              <w:rPr>
                <w:rFonts w:cs="Arial"/>
                <w:szCs w:val="20"/>
              </w:rPr>
            </w:pPr>
            <w:r w:rsidRPr="00671D85">
              <w:rPr>
                <w:rFonts w:cs="Arial"/>
                <w:szCs w:val="20"/>
              </w:rPr>
              <w:t xml:space="preserve">DOR Filing Error </w:t>
            </w:r>
            <w:proofErr w:type="gramStart"/>
            <w:r w:rsidRPr="00671D85">
              <w:rPr>
                <w:rFonts w:cs="Arial"/>
                <w:szCs w:val="20"/>
              </w:rPr>
              <w:t>For</w:t>
            </w:r>
            <w:proofErr w:type="gramEnd"/>
            <w:r w:rsidRPr="00671D85">
              <w:rPr>
                <w:rFonts w:cs="Arial"/>
                <w:szCs w:val="20"/>
              </w:rPr>
              <w:t xml:space="preserve"> Lien Conference</w:t>
            </w:r>
          </w:p>
        </w:tc>
        <w:tc>
          <w:tcPr>
            <w:tcW w:w="3878" w:type="dxa"/>
          </w:tcPr>
          <w:p w14:paraId="2788D8DE" w14:textId="77777777" w:rsidR="0036614E" w:rsidRDefault="0036614E" w:rsidP="002B6EB8">
            <w:pPr>
              <w:rPr>
                <w:rFonts w:cs="Arial"/>
                <w:szCs w:val="20"/>
              </w:rPr>
            </w:pPr>
            <w:r w:rsidRPr="00671D85">
              <w:rPr>
                <w:rFonts w:cs="Arial"/>
                <w:szCs w:val="20"/>
              </w:rPr>
              <w:t>1) The case number does not have a valid lien.</w:t>
            </w:r>
            <w:r w:rsidR="00630C22">
              <w:rPr>
                <w:rFonts w:cs="Arial"/>
                <w:szCs w:val="20"/>
              </w:rPr>
              <w:t xml:space="preserve"> </w:t>
            </w:r>
          </w:p>
          <w:p w14:paraId="47F49789" w14:textId="594BE530" w:rsidR="001B2654" w:rsidRPr="0070466C" w:rsidRDefault="003B6283" w:rsidP="008C31E7">
            <w:pPr>
              <w:spacing w:before="240"/>
              <w:rPr>
                <w:rFonts w:cs="Arial"/>
                <w:szCs w:val="20"/>
              </w:rPr>
            </w:pPr>
            <w:r w:rsidRPr="00A34049">
              <w:rPr>
                <w:rFonts w:cs="Arial"/>
                <w:szCs w:val="20"/>
              </w:rPr>
              <w:t xml:space="preserve">2) Payment Confirmation Number does not </w:t>
            </w:r>
            <w:proofErr w:type="gramStart"/>
            <w:r w:rsidRPr="00A34049">
              <w:rPr>
                <w:rFonts w:cs="Arial"/>
                <w:szCs w:val="20"/>
              </w:rPr>
              <w:t>match for</w:t>
            </w:r>
            <w:proofErr w:type="gramEnd"/>
            <w:r w:rsidRPr="00A34049">
              <w:rPr>
                <w:rFonts w:cs="Arial"/>
                <w:szCs w:val="20"/>
              </w:rPr>
              <w:t xml:space="preserve"> provided Driver Case Number.</w:t>
            </w:r>
          </w:p>
        </w:tc>
        <w:tc>
          <w:tcPr>
            <w:tcW w:w="5130" w:type="dxa"/>
          </w:tcPr>
          <w:p w14:paraId="0D664946" w14:textId="77777777" w:rsidR="0036614E" w:rsidRPr="00BF2AC1" w:rsidRDefault="0036614E" w:rsidP="008E2F2A">
            <w:pPr>
              <w:rPr>
                <w:rFonts w:cs="Arial"/>
                <w:szCs w:val="20"/>
              </w:rPr>
            </w:pPr>
          </w:p>
        </w:tc>
      </w:tr>
      <w:tr w:rsidR="0036614E" w:rsidRPr="00BF2AC1" w14:paraId="19CC8D96" w14:textId="77777777" w:rsidTr="00E01DC5">
        <w:trPr>
          <w:trHeight w:val="471"/>
        </w:trPr>
        <w:tc>
          <w:tcPr>
            <w:tcW w:w="990" w:type="dxa"/>
          </w:tcPr>
          <w:p w14:paraId="66B936E1" w14:textId="77777777" w:rsidR="0036614E" w:rsidRPr="001B2654" w:rsidRDefault="0036614E" w:rsidP="001B2654">
            <w:pPr>
              <w:rPr>
                <w:rFonts w:cs="Arial"/>
                <w:strike/>
                <w:color w:val="2F5496"/>
                <w:szCs w:val="20"/>
              </w:rPr>
            </w:pPr>
            <w:r w:rsidRPr="001B2654">
              <w:rPr>
                <w:rFonts w:cs="Arial"/>
                <w:strike/>
                <w:color w:val="2F5496"/>
                <w:szCs w:val="20"/>
              </w:rPr>
              <w:lastRenderedPageBreak/>
              <w:t>30010</w:t>
            </w:r>
          </w:p>
        </w:tc>
        <w:tc>
          <w:tcPr>
            <w:tcW w:w="1612" w:type="dxa"/>
          </w:tcPr>
          <w:p w14:paraId="6A7B3CEA" w14:textId="77777777" w:rsidR="0036614E" w:rsidRPr="001B2654" w:rsidRDefault="0036614E" w:rsidP="001B2654">
            <w:pPr>
              <w:rPr>
                <w:rFonts w:cs="Arial"/>
                <w:strike/>
                <w:color w:val="2F5496"/>
                <w:szCs w:val="20"/>
              </w:rPr>
            </w:pPr>
            <w:r w:rsidRPr="001B2654">
              <w:rPr>
                <w:rFonts w:cs="Arial"/>
                <w:strike/>
                <w:color w:val="2F5496"/>
                <w:szCs w:val="20"/>
              </w:rPr>
              <w:t>DOR Queue</w:t>
            </w:r>
          </w:p>
        </w:tc>
        <w:tc>
          <w:tcPr>
            <w:tcW w:w="3878" w:type="dxa"/>
          </w:tcPr>
          <w:p w14:paraId="14DCBB6C" w14:textId="77777777" w:rsidR="0036614E" w:rsidRPr="001B2654" w:rsidRDefault="0036614E" w:rsidP="001B2654">
            <w:pPr>
              <w:rPr>
                <w:rFonts w:cs="Arial"/>
                <w:strike/>
                <w:color w:val="2F5496"/>
                <w:szCs w:val="20"/>
              </w:rPr>
            </w:pPr>
            <w:r w:rsidRPr="001B2654">
              <w:rPr>
                <w:rFonts w:cs="Arial"/>
                <w:strike/>
                <w:color w:val="2F5496"/>
                <w:szCs w:val="20"/>
              </w:rPr>
              <w:t>1) No suitable slot available.</w:t>
            </w:r>
          </w:p>
        </w:tc>
        <w:tc>
          <w:tcPr>
            <w:tcW w:w="5130" w:type="dxa"/>
          </w:tcPr>
          <w:p w14:paraId="730ECC9D" w14:textId="77777777" w:rsidR="0036614E" w:rsidRPr="00BF2AC1" w:rsidRDefault="0036614E" w:rsidP="008E2F2A">
            <w:pPr>
              <w:rPr>
                <w:rFonts w:cs="Arial"/>
                <w:szCs w:val="20"/>
              </w:rPr>
            </w:pPr>
          </w:p>
        </w:tc>
      </w:tr>
      <w:tr w:rsidR="0036614E" w:rsidRPr="00BF2AC1" w14:paraId="49F60741" w14:textId="77777777" w:rsidTr="00E01DC5">
        <w:trPr>
          <w:trHeight w:val="561"/>
        </w:trPr>
        <w:tc>
          <w:tcPr>
            <w:tcW w:w="990" w:type="dxa"/>
          </w:tcPr>
          <w:p w14:paraId="5760725B" w14:textId="77777777" w:rsidR="0036614E" w:rsidRPr="00BF2AC1" w:rsidRDefault="0036614E" w:rsidP="00BF2AC1">
            <w:pPr>
              <w:jc w:val="center"/>
              <w:rPr>
                <w:rFonts w:cs="Arial"/>
                <w:szCs w:val="20"/>
              </w:rPr>
            </w:pPr>
            <w:r w:rsidRPr="00BF2AC1">
              <w:rPr>
                <w:rFonts w:cs="Arial"/>
                <w:szCs w:val="20"/>
              </w:rPr>
              <w:t>30020</w:t>
            </w:r>
          </w:p>
        </w:tc>
        <w:tc>
          <w:tcPr>
            <w:tcW w:w="1612" w:type="dxa"/>
          </w:tcPr>
          <w:p w14:paraId="2A0FF61C" w14:textId="77777777" w:rsidR="0036614E" w:rsidRPr="00BF2AC1" w:rsidRDefault="0036614E" w:rsidP="008E2F2A">
            <w:pPr>
              <w:rPr>
                <w:rFonts w:cs="Arial"/>
                <w:szCs w:val="20"/>
              </w:rPr>
            </w:pPr>
            <w:r w:rsidRPr="00BF2AC1">
              <w:rPr>
                <w:rFonts w:cs="Arial"/>
                <w:szCs w:val="20"/>
              </w:rPr>
              <w:t>DWC Pending Queue</w:t>
            </w:r>
          </w:p>
        </w:tc>
        <w:tc>
          <w:tcPr>
            <w:tcW w:w="3878" w:type="dxa"/>
          </w:tcPr>
          <w:p w14:paraId="74A42732" w14:textId="77777777" w:rsidR="00A82CFD" w:rsidRPr="001B2654" w:rsidRDefault="00A82CFD" w:rsidP="009561EE">
            <w:pPr>
              <w:rPr>
                <w:rFonts w:cs="Arial"/>
                <w:color w:val="2F5496"/>
                <w:szCs w:val="20"/>
              </w:rPr>
            </w:pPr>
          </w:p>
          <w:p w14:paraId="0FB42C80" w14:textId="5864AA1F" w:rsidR="0036614E" w:rsidRPr="001B2654" w:rsidRDefault="0036614E" w:rsidP="009561EE">
            <w:pPr>
              <w:rPr>
                <w:rFonts w:cs="Arial"/>
                <w:color w:val="2F5496"/>
                <w:szCs w:val="20"/>
              </w:rPr>
            </w:pPr>
            <w:r w:rsidRPr="001B2654">
              <w:rPr>
                <w:rFonts w:cs="Arial"/>
                <w:color w:val="2F5496"/>
                <w:szCs w:val="20"/>
              </w:rPr>
              <w:t>1)</w:t>
            </w:r>
            <w:r w:rsidR="00A82CFD" w:rsidRPr="001B2654">
              <w:rPr>
                <w:rFonts w:cs="Arial"/>
                <w:color w:val="2F5496"/>
                <w:szCs w:val="20"/>
              </w:rPr>
              <w:t xml:space="preserve"> ERR_MULTI_INJURED_WORKERS_FOUND: Multiple injured workers found for the given combination of SSN, date of birth, first name, and last name.</w:t>
            </w:r>
          </w:p>
          <w:p w14:paraId="1A639681" w14:textId="77777777" w:rsidR="00A82CFD" w:rsidRPr="001B2654" w:rsidRDefault="00A82CFD" w:rsidP="009561EE">
            <w:pPr>
              <w:rPr>
                <w:rFonts w:cs="Arial"/>
                <w:color w:val="2F5496"/>
                <w:szCs w:val="20"/>
              </w:rPr>
            </w:pPr>
          </w:p>
          <w:p w14:paraId="61178F8A" w14:textId="794D34B4" w:rsidR="00A82CFD" w:rsidRPr="001B2654" w:rsidRDefault="00A82CFD" w:rsidP="009561EE">
            <w:pPr>
              <w:rPr>
                <w:rFonts w:cs="Arial"/>
                <w:color w:val="2F5496"/>
                <w:szCs w:val="20"/>
              </w:rPr>
            </w:pPr>
            <w:r w:rsidRPr="001B2654">
              <w:rPr>
                <w:rFonts w:cs="Arial"/>
                <w:color w:val="2F5496"/>
                <w:szCs w:val="20"/>
              </w:rPr>
              <w:t>2) ERR_INJURED_WORKER_INFO_DOES_NOT_MATCH: Either the injured worker's first name, last name, date of birth, date of injury, or SSN does not match the injured worker’s information for case reference XXXXXXXXXXX in EAMS.</w:t>
            </w:r>
          </w:p>
          <w:p w14:paraId="6D2E6997" w14:textId="77777777" w:rsidR="00A82CFD" w:rsidRPr="001B2654" w:rsidRDefault="00A82CFD" w:rsidP="009561EE">
            <w:pPr>
              <w:rPr>
                <w:rFonts w:cs="Arial"/>
                <w:color w:val="2F5496"/>
                <w:szCs w:val="20"/>
              </w:rPr>
            </w:pPr>
          </w:p>
          <w:p w14:paraId="14AB2179" w14:textId="6662AA84" w:rsidR="00A82CFD" w:rsidRPr="001B2654" w:rsidRDefault="00A82CFD" w:rsidP="009561EE">
            <w:pPr>
              <w:rPr>
                <w:rFonts w:cs="Arial"/>
                <w:color w:val="2F5496"/>
                <w:szCs w:val="20"/>
              </w:rPr>
            </w:pPr>
            <w:r w:rsidRPr="001B2654">
              <w:rPr>
                <w:rFonts w:cs="Arial"/>
                <w:color w:val="2F5496"/>
                <w:szCs w:val="20"/>
              </w:rPr>
              <w:t>3) ERR_SPECIFIED_CASE_REFERENCE_NOT_FOUND: The search for the given case reference XXXXXXXXXXX specified on the submitted document could not be found.</w:t>
            </w:r>
          </w:p>
          <w:p w14:paraId="2C28BD21" w14:textId="77777777" w:rsidR="00A82CFD" w:rsidRPr="001B2654" w:rsidRDefault="00A82CFD" w:rsidP="009561EE">
            <w:pPr>
              <w:rPr>
                <w:rFonts w:cs="Arial"/>
                <w:color w:val="2F5496"/>
                <w:szCs w:val="20"/>
              </w:rPr>
            </w:pPr>
          </w:p>
          <w:p w14:paraId="542E7E83" w14:textId="66AE4F4E" w:rsidR="00A82CFD" w:rsidRPr="001B2654" w:rsidRDefault="00A82CFD" w:rsidP="009561EE">
            <w:pPr>
              <w:rPr>
                <w:rFonts w:cs="Arial"/>
                <w:color w:val="2F5496"/>
                <w:szCs w:val="20"/>
              </w:rPr>
            </w:pPr>
            <w:r w:rsidRPr="001B2654">
              <w:rPr>
                <w:rFonts w:cs="Arial"/>
                <w:color w:val="2F5496"/>
                <w:szCs w:val="20"/>
              </w:rPr>
              <w:t>4) ERR_CT_INJURY_DATE_INVALID: The cumulative dates of injury YYYY-MM-DD - YYYY-MM-DD entered for the case reference number provided on the submitted document does not match the date of injury in the system for case reference XXXXXXXXXXX.</w:t>
            </w:r>
          </w:p>
          <w:p w14:paraId="5D6E368B" w14:textId="77777777" w:rsidR="00A82CFD" w:rsidRPr="001B2654" w:rsidRDefault="00A82CFD" w:rsidP="009561EE">
            <w:pPr>
              <w:rPr>
                <w:rFonts w:cs="Arial"/>
                <w:color w:val="2F5496"/>
                <w:szCs w:val="20"/>
              </w:rPr>
            </w:pPr>
          </w:p>
          <w:p w14:paraId="7E029DB3" w14:textId="7B3FF9BA" w:rsidR="00A82CFD" w:rsidRPr="001B2654" w:rsidRDefault="00A82CFD" w:rsidP="009561EE">
            <w:pPr>
              <w:rPr>
                <w:rFonts w:cs="Arial"/>
                <w:color w:val="2F5496"/>
                <w:szCs w:val="20"/>
              </w:rPr>
            </w:pPr>
            <w:r w:rsidRPr="001B2654">
              <w:rPr>
                <w:rFonts w:cs="Arial"/>
                <w:color w:val="2F5496"/>
                <w:szCs w:val="20"/>
              </w:rPr>
              <w:t>5) ERR_GIVEN_CASE_REFERENCE_NOT_FOUND: The search for the given case reference XXXXXXXXXXX specified on the submitted document could not be found.</w:t>
            </w:r>
          </w:p>
          <w:p w14:paraId="7DD937BF" w14:textId="77777777" w:rsidR="00A82CFD" w:rsidRPr="001B2654" w:rsidRDefault="00A82CFD" w:rsidP="009561EE">
            <w:pPr>
              <w:rPr>
                <w:rFonts w:cs="Arial"/>
                <w:color w:val="2F5496"/>
                <w:szCs w:val="20"/>
              </w:rPr>
            </w:pPr>
          </w:p>
          <w:p w14:paraId="0CCCE422" w14:textId="44E2ED02" w:rsidR="00A82CFD" w:rsidRPr="001B2654" w:rsidRDefault="00A82CFD" w:rsidP="00A82CFD">
            <w:pPr>
              <w:pStyle w:val="BodyText"/>
              <w:rPr>
                <w:rFonts w:cs="Arial"/>
                <w:color w:val="2F5496"/>
                <w:szCs w:val="20"/>
              </w:rPr>
            </w:pPr>
            <w:r w:rsidRPr="001B2654">
              <w:rPr>
                <w:rFonts w:cs="Arial"/>
                <w:color w:val="2F5496"/>
                <w:szCs w:val="20"/>
              </w:rPr>
              <w:t>6) ERR_INTEGRATED_CASE_MULTI_RECORDS_FOUND: Since a case reference was not specified on the submitted document, the system attempted to locate an integrated case using the combination of the injured worker SSN, date of injury, date of birth, first name, and last name.</w:t>
            </w:r>
          </w:p>
          <w:p w14:paraId="5564A754" w14:textId="77777777" w:rsidR="00A82CFD" w:rsidRPr="001B2654" w:rsidRDefault="00A82CFD" w:rsidP="00A82CFD">
            <w:pPr>
              <w:pStyle w:val="BodyText"/>
              <w:rPr>
                <w:rFonts w:cs="Arial"/>
                <w:color w:val="2F5496"/>
                <w:szCs w:val="20"/>
              </w:rPr>
            </w:pPr>
          </w:p>
          <w:p w14:paraId="302D2E01" w14:textId="3068D10E" w:rsidR="00A82CFD" w:rsidRPr="001B2654" w:rsidRDefault="00A82CFD" w:rsidP="00A82CFD">
            <w:pPr>
              <w:pStyle w:val="BodyText"/>
              <w:rPr>
                <w:rFonts w:cs="Arial"/>
                <w:color w:val="2F5496"/>
                <w:szCs w:val="20"/>
              </w:rPr>
            </w:pPr>
            <w:r w:rsidRPr="001B2654">
              <w:rPr>
                <w:rFonts w:cs="Arial"/>
                <w:color w:val="2F5496"/>
                <w:szCs w:val="20"/>
              </w:rPr>
              <w:lastRenderedPageBreak/>
              <w:t>7) ERR_CASE_OWNER_PJ_DWC_PENDING_QUEUE: No case owner was assigned to the case reference mentioned on the submitted document. Please contact the DWC Jet Administrator (JET@dir.ca.gov) for assistance.</w:t>
            </w:r>
          </w:p>
          <w:p w14:paraId="799C6A5B" w14:textId="77777777" w:rsidR="00A82CFD" w:rsidRPr="001B2654" w:rsidRDefault="00A82CFD" w:rsidP="00A82CFD">
            <w:pPr>
              <w:pStyle w:val="BodyText"/>
              <w:rPr>
                <w:rFonts w:cs="Arial"/>
                <w:color w:val="2F5496"/>
                <w:szCs w:val="20"/>
              </w:rPr>
            </w:pPr>
          </w:p>
          <w:p w14:paraId="71B727BA" w14:textId="21A820A0" w:rsidR="00A82CFD" w:rsidRPr="001B2654" w:rsidRDefault="00A82CFD" w:rsidP="00A82CFD">
            <w:pPr>
              <w:pStyle w:val="BodyText"/>
              <w:rPr>
                <w:rFonts w:cs="Arial"/>
                <w:color w:val="2F5496"/>
                <w:szCs w:val="20"/>
              </w:rPr>
            </w:pPr>
            <w:r w:rsidRPr="001B2654">
              <w:rPr>
                <w:rFonts w:cs="Arial"/>
                <w:color w:val="2F5496"/>
                <w:szCs w:val="20"/>
              </w:rPr>
              <w:t xml:space="preserve">8) ERR_PARTICIPANT_NOT_REGISTERED: XXXXXXXXXX This name does not match a registered Law Firm, Claims Administrator, or Lien Claimant in EAMS. Please find the correct name on the Uniform Assigned Names list on the DIR website and </w:t>
            </w:r>
            <w:proofErr w:type="gramStart"/>
            <w:r w:rsidRPr="001B2654">
              <w:rPr>
                <w:rFonts w:cs="Arial"/>
                <w:color w:val="2F5496"/>
                <w:szCs w:val="20"/>
              </w:rPr>
              <w:t>refile</w:t>
            </w:r>
            <w:proofErr w:type="gramEnd"/>
            <w:r w:rsidRPr="001B2654">
              <w:rPr>
                <w:rFonts w:cs="Arial"/>
                <w:color w:val="2F5496"/>
                <w:szCs w:val="20"/>
              </w:rPr>
              <w:t>.</w:t>
            </w:r>
          </w:p>
          <w:p w14:paraId="7B0B0870" w14:textId="77777777" w:rsidR="00A82CFD" w:rsidRPr="001B2654" w:rsidRDefault="00A82CFD" w:rsidP="00A82CFD">
            <w:pPr>
              <w:pStyle w:val="BodyText"/>
              <w:rPr>
                <w:rFonts w:cs="Arial"/>
                <w:color w:val="2F5496"/>
                <w:szCs w:val="20"/>
              </w:rPr>
            </w:pPr>
          </w:p>
          <w:p w14:paraId="16312FF5" w14:textId="56577CA3" w:rsidR="00A82CFD" w:rsidRPr="001B2654" w:rsidRDefault="00A82CFD" w:rsidP="00A82CFD">
            <w:pPr>
              <w:pStyle w:val="BodyText"/>
              <w:rPr>
                <w:rFonts w:cs="Arial"/>
                <w:color w:val="2F5496"/>
                <w:szCs w:val="20"/>
              </w:rPr>
            </w:pPr>
            <w:r w:rsidRPr="001B2654">
              <w:rPr>
                <w:rFonts w:cs="Arial"/>
                <w:color w:val="2F5496"/>
                <w:szCs w:val="20"/>
              </w:rPr>
              <w:t>9) ERR_PARTICIPANT_REGISTRATION: The participant XXXXXXXXXX could not be registered for the following reason: Street 1 field must contain at least 3 characters. Please correct the information and refile.</w:t>
            </w:r>
          </w:p>
          <w:p w14:paraId="6540732E" w14:textId="77777777" w:rsidR="00A82CFD" w:rsidRPr="001B2654" w:rsidRDefault="00A82CFD" w:rsidP="00A82CFD">
            <w:pPr>
              <w:pStyle w:val="BodyText"/>
              <w:rPr>
                <w:rFonts w:cs="Arial"/>
                <w:color w:val="2F5496"/>
                <w:szCs w:val="20"/>
              </w:rPr>
            </w:pPr>
          </w:p>
          <w:p w14:paraId="42003884" w14:textId="28612CAD" w:rsidR="00A82CFD" w:rsidRPr="001B2654" w:rsidRDefault="00A82CFD" w:rsidP="00A82CFD">
            <w:pPr>
              <w:pStyle w:val="BodyText"/>
              <w:rPr>
                <w:rFonts w:cs="Arial"/>
                <w:color w:val="2F5496"/>
                <w:szCs w:val="20"/>
              </w:rPr>
            </w:pPr>
            <w:r w:rsidRPr="001B2654">
              <w:rPr>
                <w:rFonts w:cs="Arial"/>
                <w:color w:val="2F5496"/>
                <w:szCs w:val="20"/>
              </w:rPr>
              <w:t>10) ERR_CASE_OWNER_DWC_PENDING_QUEUE: No case owner was assigned to the case reference mentioned on the submitted document. Please contact the DWC Jet Administrator (JET@dir.ca.gov) for assistance.</w:t>
            </w:r>
          </w:p>
          <w:p w14:paraId="0AEE3C24" w14:textId="77777777" w:rsidR="00A82CFD" w:rsidRPr="001B2654" w:rsidRDefault="00A82CFD" w:rsidP="00A82CFD">
            <w:pPr>
              <w:pStyle w:val="BodyText"/>
              <w:rPr>
                <w:rFonts w:cs="Arial"/>
                <w:color w:val="2F5496"/>
                <w:szCs w:val="20"/>
              </w:rPr>
            </w:pPr>
          </w:p>
          <w:p w14:paraId="3BECBA78" w14:textId="77777777" w:rsidR="00A82CFD" w:rsidRPr="001B2654" w:rsidRDefault="00A82CFD" w:rsidP="00A82CFD">
            <w:pPr>
              <w:pStyle w:val="BodyText"/>
              <w:rPr>
                <w:rFonts w:cs="Arial"/>
                <w:color w:val="2F5496"/>
                <w:szCs w:val="20"/>
              </w:rPr>
            </w:pPr>
            <w:r w:rsidRPr="001B2654">
              <w:rPr>
                <w:rFonts w:cs="Arial"/>
                <w:color w:val="2F5496"/>
                <w:szCs w:val="20"/>
              </w:rPr>
              <w:t xml:space="preserve">11) ERR_CASE_OWNER_RECUSAL_DWC_PENDING_QUEUE: No case owner was assigned to the case reference mentioned on the submitted document. Please contact the DWC Jet Administrator (JET@dir.ca.gov) for assistance.  </w:t>
            </w:r>
          </w:p>
          <w:p w14:paraId="59F1A087" w14:textId="03BA5C6C" w:rsidR="00A82CFD" w:rsidRPr="001B2654" w:rsidRDefault="00A82CFD" w:rsidP="00A82CFD">
            <w:pPr>
              <w:pStyle w:val="BodyText"/>
              <w:rPr>
                <w:rFonts w:cs="Arial"/>
                <w:color w:val="2F5496"/>
                <w:szCs w:val="20"/>
              </w:rPr>
            </w:pPr>
          </w:p>
          <w:p w14:paraId="09362DEE" w14:textId="77777777" w:rsidR="00DE4C35" w:rsidRDefault="00DE4C35" w:rsidP="00A82CFD">
            <w:pPr>
              <w:pStyle w:val="BodyText"/>
              <w:rPr>
                <w:rFonts w:cs="Arial"/>
                <w:color w:val="2F5496"/>
                <w:szCs w:val="20"/>
              </w:rPr>
            </w:pPr>
          </w:p>
          <w:p w14:paraId="1C101BDB" w14:textId="60B31087" w:rsidR="00DB3D36" w:rsidRDefault="00A82CFD" w:rsidP="00A82CFD">
            <w:pPr>
              <w:pStyle w:val="BodyText"/>
              <w:rPr>
                <w:rFonts w:cs="Arial"/>
                <w:color w:val="2F5496"/>
                <w:szCs w:val="20"/>
              </w:rPr>
            </w:pPr>
            <w:r w:rsidRPr="001B2654">
              <w:rPr>
                <w:rFonts w:cs="Arial"/>
                <w:color w:val="2F5496"/>
                <w:szCs w:val="20"/>
              </w:rPr>
              <w:lastRenderedPageBreak/>
              <w:t xml:space="preserve">12) </w:t>
            </w:r>
            <w:r w:rsidRPr="00960679">
              <w:rPr>
                <w:rFonts w:cs="Arial"/>
                <w:color w:val="2F5496"/>
                <w:szCs w:val="20"/>
              </w:rPr>
              <w:t xml:space="preserve">A case already exists for the given combination of injured </w:t>
            </w:r>
            <w:proofErr w:type="gramStart"/>
            <w:r w:rsidRPr="00960679">
              <w:rPr>
                <w:rFonts w:cs="Arial"/>
                <w:color w:val="2F5496"/>
                <w:szCs w:val="20"/>
              </w:rPr>
              <w:t>worker</w:t>
            </w:r>
            <w:proofErr w:type="gramEnd"/>
            <w:r w:rsidRPr="00960679">
              <w:rPr>
                <w:rFonts w:cs="Arial"/>
                <w:color w:val="2F5496"/>
                <w:szCs w:val="20"/>
              </w:rPr>
              <w:t xml:space="preserve"> and date of injury specified on the Application for Adjudication.</w:t>
            </w:r>
          </w:p>
          <w:p w14:paraId="6F44BBC1" w14:textId="77777777" w:rsidR="00DE4C35" w:rsidRDefault="00DE4C35" w:rsidP="00A82CFD">
            <w:pPr>
              <w:pStyle w:val="BodyText"/>
              <w:rPr>
                <w:rFonts w:cs="Arial"/>
                <w:color w:val="2F5496"/>
                <w:szCs w:val="20"/>
              </w:rPr>
            </w:pPr>
          </w:p>
          <w:p w14:paraId="083A3867" w14:textId="3503227E" w:rsidR="00A82CFD" w:rsidRDefault="00A82CFD" w:rsidP="00A82CFD">
            <w:pPr>
              <w:pStyle w:val="BodyText"/>
              <w:rPr>
                <w:rFonts w:cs="Arial"/>
                <w:color w:val="2F5496"/>
                <w:szCs w:val="20"/>
              </w:rPr>
            </w:pPr>
            <w:r>
              <w:rPr>
                <w:rFonts w:cs="Arial"/>
                <w:color w:val="2F5496"/>
                <w:szCs w:val="20"/>
              </w:rPr>
              <w:t xml:space="preserve">13) </w:t>
            </w:r>
            <w:r w:rsidRPr="00960679">
              <w:rPr>
                <w:rFonts w:cs="Arial"/>
                <w:color w:val="2F5496"/>
                <w:szCs w:val="20"/>
              </w:rPr>
              <w:t xml:space="preserve">A hearing cannot be scheduled at this time, please contact the DWC District Office that has </w:t>
            </w:r>
            <w:proofErr w:type="gramStart"/>
            <w:r w:rsidRPr="00960679">
              <w:rPr>
                <w:rFonts w:cs="Arial"/>
                <w:color w:val="2F5496"/>
                <w:szCs w:val="20"/>
              </w:rPr>
              <w:t>venue</w:t>
            </w:r>
            <w:proofErr w:type="gramEnd"/>
            <w:r w:rsidRPr="00960679">
              <w:rPr>
                <w:rFonts w:cs="Arial"/>
                <w:color w:val="2F5496"/>
                <w:szCs w:val="20"/>
              </w:rPr>
              <w:t xml:space="preserve"> for additional information.</w:t>
            </w:r>
          </w:p>
          <w:p w14:paraId="69D60A17" w14:textId="77777777" w:rsidR="00A82CFD" w:rsidRDefault="00A82CFD" w:rsidP="00A82CFD">
            <w:pPr>
              <w:pStyle w:val="BodyText"/>
              <w:rPr>
                <w:rFonts w:cs="Arial"/>
                <w:color w:val="2F5496"/>
                <w:szCs w:val="20"/>
              </w:rPr>
            </w:pPr>
          </w:p>
          <w:p w14:paraId="38A05F7F" w14:textId="77777777" w:rsidR="00384583" w:rsidRDefault="00384583" w:rsidP="00A82CFD">
            <w:pPr>
              <w:pStyle w:val="BodyText"/>
              <w:rPr>
                <w:rFonts w:cs="Arial"/>
                <w:color w:val="2F5496"/>
                <w:szCs w:val="20"/>
              </w:rPr>
            </w:pPr>
          </w:p>
          <w:p w14:paraId="48457397" w14:textId="460E9614" w:rsidR="00A82CFD" w:rsidRDefault="00A82CFD" w:rsidP="00A82CFD">
            <w:pPr>
              <w:pStyle w:val="BodyText"/>
              <w:rPr>
                <w:rFonts w:cs="Arial"/>
                <w:color w:val="2F5496"/>
                <w:szCs w:val="20"/>
              </w:rPr>
            </w:pPr>
            <w:r>
              <w:rPr>
                <w:rFonts w:cs="Arial"/>
                <w:color w:val="2F5496"/>
                <w:szCs w:val="20"/>
              </w:rPr>
              <w:t xml:space="preserve">14) </w:t>
            </w:r>
            <w:r w:rsidRPr="00960679">
              <w:rPr>
                <w:rFonts w:cs="Arial"/>
                <w:color w:val="2F5496"/>
                <w:szCs w:val="20"/>
              </w:rPr>
              <w:t>ERR_INJURY_ZIP_INVALID: The zip code for the venue criteria selected (injury location, primary attorney's address, or injured worker address) on the submitted document was either not provided or is an invalid USPS zip code.</w:t>
            </w:r>
          </w:p>
          <w:p w14:paraId="227637C5" w14:textId="77777777" w:rsidR="00A82CFD" w:rsidRDefault="00A82CFD" w:rsidP="001B2654">
            <w:pPr>
              <w:pStyle w:val="BodyText"/>
              <w:rPr>
                <w:rFonts w:cs="Arial"/>
                <w:color w:val="2F5496"/>
                <w:szCs w:val="20"/>
              </w:rPr>
            </w:pPr>
          </w:p>
          <w:p w14:paraId="1F9195C7" w14:textId="52C54A8C" w:rsidR="001B2654" w:rsidRDefault="001B2654" w:rsidP="001B2654">
            <w:pPr>
              <w:pStyle w:val="BodyText"/>
              <w:rPr>
                <w:rFonts w:cs="Arial"/>
                <w:color w:val="2F5496"/>
                <w:szCs w:val="20"/>
              </w:rPr>
            </w:pPr>
            <w:r>
              <w:rPr>
                <w:rFonts w:cs="Arial"/>
                <w:color w:val="2F5496"/>
                <w:szCs w:val="20"/>
              </w:rPr>
              <w:t xml:space="preserve">15) </w:t>
            </w:r>
            <w:r w:rsidRPr="001B2654">
              <w:rPr>
                <w:rFonts w:cs="Arial"/>
                <w:color w:val="2F5496"/>
                <w:szCs w:val="20"/>
              </w:rPr>
              <w:t>A hearing cannot be scheduled at this time. Please contact the EAMS help desk for assistance.</w:t>
            </w:r>
          </w:p>
          <w:p w14:paraId="41615CF9" w14:textId="3FE0B74B" w:rsidR="001B2654" w:rsidRPr="001B2654" w:rsidRDefault="001B2654" w:rsidP="001B2654">
            <w:pPr>
              <w:pStyle w:val="BodyText"/>
              <w:rPr>
                <w:rFonts w:cs="Arial"/>
                <w:color w:val="2F5496"/>
                <w:szCs w:val="20"/>
              </w:rPr>
            </w:pPr>
          </w:p>
        </w:tc>
        <w:tc>
          <w:tcPr>
            <w:tcW w:w="5130" w:type="dxa"/>
          </w:tcPr>
          <w:p w14:paraId="6B9CB683" w14:textId="77777777" w:rsidR="0036614E" w:rsidRPr="00DE4C35" w:rsidRDefault="0036614E" w:rsidP="008E2F2A">
            <w:pPr>
              <w:rPr>
                <w:rFonts w:cs="Arial"/>
                <w:color w:val="2F5496"/>
                <w:szCs w:val="20"/>
              </w:rPr>
            </w:pPr>
          </w:p>
          <w:p w14:paraId="20712861" w14:textId="77777777" w:rsidR="00C6207B" w:rsidRPr="00DE4C35" w:rsidRDefault="00C6207B" w:rsidP="008E2F2A">
            <w:pPr>
              <w:rPr>
                <w:rFonts w:cs="Arial"/>
                <w:color w:val="2F5496"/>
                <w:szCs w:val="20"/>
              </w:rPr>
            </w:pPr>
          </w:p>
          <w:p w14:paraId="22C599FD" w14:textId="3CD9D124" w:rsidR="00D94121" w:rsidRPr="00DE4C35" w:rsidRDefault="00D94121" w:rsidP="008E2F2A">
            <w:pPr>
              <w:rPr>
                <w:rFonts w:cs="Arial"/>
                <w:color w:val="2F5496"/>
                <w:szCs w:val="20"/>
              </w:rPr>
            </w:pPr>
            <w:r w:rsidRPr="00DE4C35">
              <w:rPr>
                <w:rFonts w:cs="Arial"/>
                <w:color w:val="2F5496"/>
                <w:szCs w:val="20"/>
              </w:rPr>
              <w:t>Case-opening forms – Application, C&amp;R, STIPS</w:t>
            </w:r>
          </w:p>
          <w:p w14:paraId="57C3FC2B" w14:textId="77777777" w:rsidR="00D94121" w:rsidRPr="00DE4C35" w:rsidRDefault="00D94121" w:rsidP="008E2F2A">
            <w:pPr>
              <w:rPr>
                <w:rFonts w:cs="Arial"/>
                <w:color w:val="2F5496"/>
                <w:szCs w:val="20"/>
              </w:rPr>
            </w:pPr>
          </w:p>
          <w:p w14:paraId="6D159131" w14:textId="77777777" w:rsidR="00D94121" w:rsidRPr="00DE4C35" w:rsidRDefault="00D94121" w:rsidP="008E2F2A">
            <w:pPr>
              <w:rPr>
                <w:rFonts w:cs="Arial"/>
                <w:color w:val="2F5496"/>
                <w:szCs w:val="20"/>
              </w:rPr>
            </w:pPr>
          </w:p>
          <w:p w14:paraId="3401B134" w14:textId="77777777" w:rsidR="00D94121" w:rsidRPr="00DE4C35" w:rsidRDefault="00D94121" w:rsidP="008E2F2A">
            <w:pPr>
              <w:rPr>
                <w:rFonts w:cs="Arial"/>
                <w:color w:val="2F5496"/>
                <w:szCs w:val="20"/>
              </w:rPr>
            </w:pPr>
          </w:p>
          <w:p w14:paraId="22F94787" w14:textId="77777777" w:rsidR="00D94121" w:rsidRPr="00DE4C35" w:rsidRDefault="00D94121" w:rsidP="008E2F2A">
            <w:pPr>
              <w:rPr>
                <w:rFonts w:cs="Arial"/>
                <w:color w:val="2F5496"/>
                <w:szCs w:val="20"/>
              </w:rPr>
            </w:pPr>
          </w:p>
          <w:p w14:paraId="51837581" w14:textId="77777777" w:rsidR="00D94121" w:rsidRPr="00DE4C35" w:rsidRDefault="00D94121" w:rsidP="008E2F2A">
            <w:pPr>
              <w:rPr>
                <w:rFonts w:cs="Arial"/>
                <w:color w:val="2F5496"/>
                <w:szCs w:val="20"/>
              </w:rPr>
            </w:pPr>
          </w:p>
          <w:p w14:paraId="17AB8264" w14:textId="77777777" w:rsidR="00D94121" w:rsidRPr="00DE4C35" w:rsidRDefault="00D94121" w:rsidP="008E2F2A">
            <w:pPr>
              <w:rPr>
                <w:rFonts w:cs="Arial"/>
                <w:color w:val="2F5496"/>
                <w:szCs w:val="20"/>
              </w:rPr>
            </w:pPr>
          </w:p>
          <w:p w14:paraId="67AB2344" w14:textId="6A52335E" w:rsidR="00D94121" w:rsidRPr="00DE4C35" w:rsidRDefault="00D94121" w:rsidP="008E2F2A">
            <w:pPr>
              <w:rPr>
                <w:rFonts w:cs="Arial"/>
                <w:color w:val="2F5496"/>
                <w:szCs w:val="20"/>
              </w:rPr>
            </w:pPr>
            <w:r w:rsidRPr="00DE4C35">
              <w:rPr>
                <w:rFonts w:cs="Arial"/>
                <w:color w:val="2F5496"/>
                <w:szCs w:val="20"/>
              </w:rPr>
              <w:t>Non</w:t>
            </w:r>
            <w:r w:rsidR="00DB3D36" w:rsidRPr="00DE4C35">
              <w:rPr>
                <w:rFonts w:cs="Arial"/>
                <w:color w:val="2F5496"/>
                <w:szCs w:val="20"/>
              </w:rPr>
              <w:t>-</w:t>
            </w:r>
            <w:r w:rsidRPr="00DE4C35">
              <w:rPr>
                <w:rFonts w:cs="Arial"/>
                <w:color w:val="2F5496"/>
                <w:szCs w:val="20"/>
              </w:rPr>
              <w:t>case-opening forms – when the case reference number and injured worker information provided in the submission does not match the data in EAMS for the provided case reference number.</w:t>
            </w:r>
          </w:p>
          <w:p w14:paraId="3CCC79A8" w14:textId="77777777" w:rsidR="00D94121" w:rsidRPr="00DE4C35" w:rsidRDefault="00D94121" w:rsidP="008E2F2A">
            <w:pPr>
              <w:rPr>
                <w:rFonts w:cs="Arial"/>
                <w:color w:val="2F5496"/>
                <w:szCs w:val="20"/>
              </w:rPr>
            </w:pPr>
          </w:p>
          <w:p w14:paraId="12EB2C68" w14:textId="77777777" w:rsidR="00D94121" w:rsidRPr="00DE4C35" w:rsidRDefault="00D94121" w:rsidP="008E2F2A">
            <w:pPr>
              <w:rPr>
                <w:rFonts w:cs="Arial"/>
                <w:color w:val="2F5496"/>
                <w:szCs w:val="20"/>
              </w:rPr>
            </w:pPr>
          </w:p>
          <w:p w14:paraId="76491BA7" w14:textId="77777777" w:rsidR="00D94121" w:rsidRPr="00DE4C35" w:rsidRDefault="00D94121" w:rsidP="008E2F2A">
            <w:pPr>
              <w:rPr>
                <w:rFonts w:cs="Arial"/>
                <w:color w:val="2F5496"/>
                <w:szCs w:val="20"/>
              </w:rPr>
            </w:pPr>
          </w:p>
          <w:p w14:paraId="1965C747" w14:textId="77777777" w:rsidR="00D94121" w:rsidRPr="00DE4C35" w:rsidRDefault="00D94121" w:rsidP="008E2F2A">
            <w:pPr>
              <w:rPr>
                <w:rFonts w:cs="Arial"/>
                <w:color w:val="2F5496"/>
                <w:szCs w:val="20"/>
              </w:rPr>
            </w:pPr>
          </w:p>
          <w:p w14:paraId="786F75CD" w14:textId="77777777" w:rsidR="00D94121" w:rsidRPr="00DE4C35" w:rsidRDefault="00D94121" w:rsidP="008E2F2A">
            <w:pPr>
              <w:rPr>
                <w:rFonts w:cs="Arial"/>
                <w:color w:val="2F5496"/>
                <w:szCs w:val="20"/>
              </w:rPr>
            </w:pPr>
          </w:p>
          <w:p w14:paraId="09046012" w14:textId="1E84CFF3" w:rsidR="00D94121" w:rsidRPr="00DE4C35" w:rsidRDefault="00D94121" w:rsidP="008E2F2A">
            <w:pPr>
              <w:rPr>
                <w:rFonts w:cs="Arial"/>
                <w:color w:val="2F5496"/>
                <w:szCs w:val="20"/>
              </w:rPr>
            </w:pPr>
            <w:r w:rsidRPr="00DE4C35">
              <w:rPr>
                <w:rFonts w:cs="Arial"/>
                <w:color w:val="2F5496"/>
                <w:szCs w:val="20"/>
              </w:rPr>
              <w:t xml:space="preserve">DEU forms – when the DEU case reference number provided in the submission does not exist in </w:t>
            </w:r>
            <w:r w:rsidR="00DB3D36" w:rsidRPr="00DE4C35">
              <w:rPr>
                <w:rFonts w:cs="Arial"/>
                <w:color w:val="2F5496"/>
                <w:szCs w:val="20"/>
              </w:rPr>
              <w:t>EAMS</w:t>
            </w:r>
            <w:r w:rsidRPr="00DE4C35">
              <w:rPr>
                <w:rFonts w:cs="Arial"/>
                <w:color w:val="2F5496"/>
                <w:szCs w:val="20"/>
              </w:rPr>
              <w:t>.</w:t>
            </w:r>
          </w:p>
          <w:p w14:paraId="2B0FB6FC" w14:textId="77777777" w:rsidR="00DB3D36" w:rsidRPr="00DE4C35" w:rsidRDefault="00DB3D36" w:rsidP="008E2F2A">
            <w:pPr>
              <w:rPr>
                <w:rFonts w:cs="Arial"/>
                <w:color w:val="2F5496"/>
                <w:szCs w:val="20"/>
              </w:rPr>
            </w:pPr>
          </w:p>
          <w:p w14:paraId="305E6F36" w14:textId="77777777" w:rsidR="00DB3D36" w:rsidRPr="00DE4C35" w:rsidRDefault="00DB3D36" w:rsidP="008E2F2A">
            <w:pPr>
              <w:rPr>
                <w:rFonts w:cs="Arial"/>
                <w:color w:val="2F5496"/>
                <w:szCs w:val="20"/>
              </w:rPr>
            </w:pPr>
          </w:p>
          <w:p w14:paraId="0D22B603" w14:textId="77777777" w:rsidR="00DB3D36" w:rsidRPr="00DE4C35" w:rsidRDefault="00DB3D36" w:rsidP="008E2F2A">
            <w:pPr>
              <w:rPr>
                <w:rFonts w:cs="Arial"/>
                <w:color w:val="2F5496"/>
                <w:szCs w:val="20"/>
              </w:rPr>
            </w:pPr>
          </w:p>
          <w:p w14:paraId="39E493BC" w14:textId="77777777" w:rsidR="00DB3D36" w:rsidRPr="00DE4C35" w:rsidRDefault="00DB3D36" w:rsidP="008E2F2A">
            <w:pPr>
              <w:rPr>
                <w:rFonts w:cs="Arial"/>
                <w:color w:val="2F5496"/>
                <w:szCs w:val="20"/>
              </w:rPr>
            </w:pPr>
          </w:p>
          <w:p w14:paraId="7BB779A1" w14:textId="682A4D4E" w:rsidR="00DB3D36" w:rsidRPr="00DE4C35" w:rsidRDefault="00DB3D36" w:rsidP="008E2F2A">
            <w:pPr>
              <w:rPr>
                <w:rFonts w:cs="Arial"/>
                <w:color w:val="2F5496"/>
                <w:szCs w:val="20"/>
              </w:rPr>
            </w:pPr>
            <w:r w:rsidRPr="00DE4C35">
              <w:rPr>
                <w:rFonts w:cs="Arial"/>
                <w:color w:val="2F5496"/>
                <w:szCs w:val="20"/>
              </w:rPr>
              <w:t>Non-case-opening form submissions that specify the start and end dates of injury – when the case reference number and dates of injury in the submission do not match the data in EAMS.</w:t>
            </w:r>
          </w:p>
          <w:p w14:paraId="55969DC6" w14:textId="77777777" w:rsidR="00DB3D36" w:rsidRPr="00DE4C35" w:rsidRDefault="00DB3D36" w:rsidP="008E2F2A">
            <w:pPr>
              <w:rPr>
                <w:rFonts w:cs="Arial"/>
                <w:color w:val="2F5496"/>
                <w:szCs w:val="20"/>
              </w:rPr>
            </w:pPr>
          </w:p>
          <w:p w14:paraId="556A605C" w14:textId="77777777" w:rsidR="00DB3D36" w:rsidRPr="00DE4C35" w:rsidRDefault="00DB3D36" w:rsidP="008E2F2A">
            <w:pPr>
              <w:rPr>
                <w:rFonts w:cs="Arial"/>
                <w:color w:val="2F5496"/>
                <w:szCs w:val="20"/>
              </w:rPr>
            </w:pPr>
          </w:p>
          <w:p w14:paraId="2574A3CF" w14:textId="77777777" w:rsidR="00DB3D36" w:rsidRPr="00DE4C35" w:rsidRDefault="00DB3D36" w:rsidP="008E2F2A">
            <w:pPr>
              <w:rPr>
                <w:rFonts w:cs="Arial"/>
                <w:color w:val="2F5496"/>
                <w:szCs w:val="20"/>
              </w:rPr>
            </w:pPr>
          </w:p>
          <w:p w14:paraId="1DC15DCB" w14:textId="77777777" w:rsidR="00DB3D36" w:rsidRPr="00DE4C35" w:rsidRDefault="00DB3D36" w:rsidP="008E2F2A">
            <w:pPr>
              <w:rPr>
                <w:rFonts w:cs="Arial"/>
                <w:color w:val="2F5496"/>
                <w:szCs w:val="20"/>
              </w:rPr>
            </w:pPr>
          </w:p>
          <w:p w14:paraId="61F16315" w14:textId="77777777" w:rsidR="00DB3D36" w:rsidRPr="00DE4C35" w:rsidRDefault="00DB3D36" w:rsidP="008E2F2A">
            <w:pPr>
              <w:rPr>
                <w:rFonts w:cs="Arial"/>
                <w:color w:val="2F5496"/>
                <w:szCs w:val="20"/>
              </w:rPr>
            </w:pPr>
          </w:p>
          <w:p w14:paraId="71742E0A" w14:textId="77777777" w:rsidR="00DB3D36" w:rsidRPr="00DE4C35" w:rsidRDefault="00DB3D36" w:rsidP="008E2F2A">
            <w:pPr>
              <w:rPr>
                <w:rFonts w:cs="Arial"/>
                <w:color w:val="2F5496"/>
                <w:szCs w:val="20"/>
              </w:rPr>
            </w:pPr>
            <w:r w:rsidRPr="00DE4C35">
              <w:rPr>
                <w:rFonts w:cs="Arial"/>
                <w:color w:val="2F5496"/>
                <w:szCs w:val="20"/>
              </w:rPr>
              <w:t>DEU forms – when the companion case reference numbers provided in the submission does not exist in EAMS.</w:t>
            </w:r>
          </w:p>
          <w:p w14:paraId="41A46E0F" w14:textId="77777777" w:rsidR="00DB3D36" w:rsidRPr="00DE4C35" w:rsidRDefault="00DB3D36" w:rsidP="008E2F2A">
            <w:pPr>
              <w:rPr>
                <w:rFonts w:cs="Arial"/>
                <w:color w:val="2F5496"/>
                <w:szCs w:val="20"/>
              </w:rPr>
            </w:pPr>
          </w:p>
          <w:p w14:paraId="2F49B3AB" w14:textId="77777777" w:rsidR="00DB3D36" w:rsidRPr="00DE4C35" w:rsidRDefault="00DB3D36" w:rsidP="008E2F2A">
            <w:pPr>
              <w:rPr>
                <w:rFonts w:cs="Arial"/>
                <w:color w:val="2F5496"/>
                <w:szCs w:val="20"/>
              </w:rPr>
            </w:pPr>
          </w:p>
          <w:p w14:paraId="41E7746A" w14:textId="77777777" w:rsidR="00DB3D36" w:rsidRPr="00DE4C35" w:rsidRDefault="00DB3D36" w:rsidP="008E2F2A">
            <w:pPr>
              <w:rPr>
                <w:rFonts w:cs="Arial"/>
                <w:color w:val="2F5496"/>
                <w:szCs w:val="20"/>
              </w:rPr>
            </w:pPr>
          </w:p>
          <w:p w14:paraId="27D57D59" w14:textId="7393057D" w:rsidR="00D840DA" w:rsidRDefault="00DB3D36" w:rsidP="008E2F2A">
            <w:pPr>
              <w:rPr>
                <w:rFonts w:cs="Arial"/>
                <w:color w:val="2F5496"/>
                <w:szCs w:val="20"/>
              </w:rPr>
            </w:pPr>
            <w:r w:rsidRPr="00DE4C35">
              <w:rPr>
                <w:rFonts w:cs="Arial"/>
                <w:color w:val="2F5496"/>
                <w:szCs w:val="20"/>
              </w:rPr>
              <w:t>Case-opening forms</w:t>
            </w:r>
            <w:r w:rsidR="00D840DA" w:rsidRPr="00DE4C35">
              <w:rPr>
                <w:rFonts w:cs="Arial"/>
                <w:color w:val="2F5496"/>
                <w:szCs w:val="20"/>
              </w:rPr>
              <w:t xml:space="preserve"> </w:t>
            </w:r>
            <w:r w:rsidR="00D840DA">
              <w:rPr>
                <w:rFonts w:cs="Arial"/>
                <w:color w:val="2F5496"/>
                <w:szCs w:val="20"/>
              </w:rPr>
              <w:t>– Application, C&amp;R, STIPS</w:t>
            </w:r>
          </w:p>
          <w:p w14:paraId="7B4079F1" w14:textId="77777777" w:rsidR="00D840DA" w:rsidRDefault="00D840DA" w:rsidP="008E2F2A">
            <w:pPr>
              <w:rPr>
                <w:rFonts w:cs="Arial"/>
                <w:color w:val="2F5496"/>
                <w:szCs w:val="20"/>
              </w:rPr>
            </w:pPr>
          </w:p>
          <w:p w14:paraId="58BF6FF9" w14:textId="4436895C" w:rsidR="00DB3D36" w:rsidRPr="00DE4C35" w:rsidRDefault="00DB3D36" w:rsidP="008E2F2A">
            <w:pPr>
              <w:rPr>
                <w:rFonts w:cs="Arial"/>
                <w:color w:val="2F5496"/>
                <w:szCs w:val="20"/>
              </w:rPr>
            </w:pPr>
            <w:r w:rsidRPr="00DE4C35">
              <w:rPr>
                <w:rFonts w:cs="Arial"/>
                <w:color w:val="2F5496"/>
                <w:szCs w:val="20"/>
              </w:rPr>
              <w:t>– when more than one case exists for the combination of injured worker information and injury dates specified in the submission.</w:t>
            </w:r>
          </w:p>
          <w:p w14:paraId="42DA1DC4" w14:textId="77777777" w:rsidR="00DB3D36" w:rsidRPr="00DE4C35" w:rsidRDefault="00DB3D36" w:rsidP="008E2F2A">
            <w:pPr>
              <w:rPr>
                <w:rFonts w:cs="Arial"/>
                <w:color w:val="2F5496"/>
                <w:szCs w:val="20"/>
              </w:rPr>
            </w:pPr>
          </w:p>
          <w:p w14:paraId="62FB4EE5" w14:textId="77777777" w:rsidR="00DB3D36" w:rsidRPr="00DE4C35" w:rsidRDefault="00DB3D36" w:rsidP="008E2F2A">
            <w:pPr>
              <w:rPr>
                <w:rFonts w:cs="Arial"/>
                <w:color w:val="2F5496"/>
                <w:szCs w:val="20"/>
              </w:rPr>
            </w:pPr>
          </w:p>
          <w:p w14:paraId="6EFFCFFD" w14:textId="77777777" w:rsidR="00DB3D36" w:rsidRPr="00DE4C35" w:rsidRDefault="00DB3D36" w:rsidP="008E2F2A">
            <w:pPr>
              <w:rPr>
                <w:rFonts w:cs="Arial"/>
                <w:color w:val="2F5496"/>
                <w:szCs w:val="20"/>
              </w:rPr>
            </w:pPr>
          </w:p>
          <w:p w14:paraId="7B669C67" w14:textId="77777777" w:rsidR="00DB3D36" w:rsidRPr="00DE4C35" w:rsidRDefault="00DB3D36" w:rsidP="008E2F2A">
            <w:pPr>
              <w:rPr>
                <w:rFonts w:cs="Arial"/>
                <w:color w:val="2F5496"/>
                <w:szCs w:val="20"/>
              </w:rPr>
            </w:pPr>
          </w:p>
          <w:p w14:paraId="37953E94" w14:textId="77777777" w:rsidR="00DB3D36" w:rsidRPr="00DE4C35" w:rsidRDefault="00DB3D36" w:rsidP="008E2F2A">
            <w:pPr>
              <w:rPr>
                <w:rFonts w:cs="Arial"/>
                <w:color w:val="2F5496"/>
                <w:szCs w:val="20"/>
              </w:rPr>
            </w:pPr>
          </w:p>
          <w:p w14:paraId="3DE6EFF9" w14:textId="77777777" w:rsidR="00DB3D36" w:rsidRPr="00DE4C35" w:rsidRDefault="00DB3D36" w:rsidP="008E2F2A">
            <w:pPr>
              <w:rPr>
                <w:rFonts w:cs="Arial"/>
                <w:color w:val="2F5496"/>
                <w:szCs w:val="20"/>
              </w:rPr>
            </w:pPr>
          </w:p>
          <w:p w14:paraId="59045643" w14:textId="77777777" w:rsidR="00DB3D36" w:rsidRPr="00DE4C35" w:rsidRDefault="00DB3D36" w:rsidP="008E2F2A">
            <w:pPr>
              <w:rPr>
                <w:rFonts w:cs="Arial"/>
                <w:color w:val="2F5496"/>
                <w:szCs w:val="20"/>
              </w:rPr>
            </w:pPr>
          </w:p>
          <w:p w14:paraId="1C04FAA9" w14:textId="77777777" w:rsidR="00DB3D36" w:rsidRPr="00DE4C35" w:rsidRDefault="00DB3D36" w:rsidP="008E2F2A">
            <w:pPr>
              <w:rPr>
                <w:rFonts w:cs="Arial"/>
                <w:color w:val="2F5496"/>
                <w:szCs w:val="20"/>
              </w:rPr>
            </w:pPr>
          </w:p>
          <w:p w14:paraId="575EF7ED" w14:textId="77777777" w:rsidR="00DB3D36" w:rsidRPr="00DE4C35" w:rsidRDefault="00DB3D36" w:rsidP="008E2F2A">
            <w:pPr>
              <w:rPr>
                <w:rFonts w:cs="Arial"/>
                <w:color w:val="2F5496"/>
                <w:szCs w:val="20"/>
              </w:rPr>
            </w:pPr>
            <w:r w:rsidRPr="00DE4C35">
              <w:rPr>
                <w:rFonts w:cs="Arial"/>
                <w:color w:val="2F5496"/>
                <w:szCs w:val="20"/>
              </w:rPr>
              <w:t>Non-case-opening forms – when a case owner cannot be assigned to the case specified in the submission.</w:t>
            </w:r>
          </w:p>
          <w:p w14:paraId="29EB704F" w14:textId="77777777" w:rsidR="00DB3D36" w:rsidRPr="00DE4C35" w:rsidRDefault="00DB3D36" w:rsidP="008E2F2A">
            <w:pPr>
              <w:rPr>
                <w:rFonts w:cs="Arial"/>
                <w:color w:val="2F5496"/>
                <w:szCs w:val="20"/>
              </w:rPr>
            </w:pPr>
          </w:p>
          <w:p w14:paraId="646911FB" w14:textId="77777777" w:rsidR="00DB3D36" w:rsidRPr="00DE4C35" w:rsidRDefault="00DB3D36" w:rsidP="008E2F2A">
            <w:pPr>
              <w:rPr>
                <w:rFonts w:cs="Arial"/>
                <w:color w:val="2F5496"/>
                <w:szCs w:val="20"/>
              </w:rPr>
            </w:pPr>
          </w:p>
          <w:p w14:paraId="14EF5FA0" w14:textId="77777777" w:rsidR="00DB3D36" w:rsidRPr="00DE4C35" w:rsidRDefault="00DB3D36" w:rsidP="008E2F2A">
            <w:pPr>
              <w:rPr>
                <w:rFonts w:cs="Arial"/>
                <w:color w:val="2F5496"/>
                <w:szCs w:val="20"/>
              </w:rPr>
            </w:pPr>
          </w:p>
          <w:p w14:paraId="74A94510" w14:textId="77777777" w:rsidR="00DB3D36" w:rsidRPr="00DE4C35" w:rsidRDefault="00DB3D36" w:rsidP="008E2F2A">
            <w:pPr>
              <w:rPr>
                <w:rFonts w:cs="Arial"/>
                <w:color w:val="2F5496"/>
                <w:szCs w:val="20"/>
              </w:rPr>
            </w:pPr>
          </w:p>
          <w:p w14:paraId="404098A3" w14:textId="77777777" w:rsidR="00DB3D36" w:rsidRPr="00DE4C35" w:rsidRDefault="00DB3D36" w:rsidP="008E2F2A">
            <w:pPr>
              <w:rPr>
                <w:rFonts w:cs="Arial"/>
                <w:color w:val="2F5496"/>
                <w:szCs w:val="20"/>
              </w:rPr>
            </w:pPr>
          </w:p>
          <w:p w14:paraId="0B71E97E" w14:textId="77777777" w:rsidR="00DB3D36" w:rsidRPr="00DE4C35" w:rsidRDefault="00DB3D36" w:rsidP="008E2F2A">
            <w:pPr>
              <w:rPr>
                <w:rFonts w:cs="Arial"/>
                <w:color w:val="2F5496"/>
                <w:szCs w:val="20"/>
              </w:rPr>
            </w:pPr>
          </w:p>
          <w:p w14:paraId="14AEFD91" w14:textId="77777777" w:rsidR="00DB3D36" w:rsidRPr="00DE4C35" w:rsidRDefault="00DB3D36" w:rsidP="008E2F2A">
            <w:pPr>
              <w:rPr>
                <w:rFonts w:cs="Arial"/>
                <w:color w:val="2F5496"/>
                <w:szCs w:val="20"/>
              </w:rPr>
            </w:pPr>
          </w:p>
          <w:p w14:paraId="478E7CE1" w14:textId="77777777" w:rsidR="00DB3D36" w:rsidRPr="00DE4C35" w:rsidRDefault="00DB3D36" w:rsidP="008E2F2A">
            <w:pPr>
              <w:rPr>
                <w:rFonts w:cs="Arial"/>
                <w:color w:val="2F5496"/>
                <w:szCs w:val="20"/>
              </w:rPr>
            </w:pPr>
          </w:p>
          <w:p w14:paraId="48EF2190" w14:textId="77777777" w:rsidR="00DB3D36" w:rsidRPr="00DE4C35" w:rsidRDefault="00DB3D36" w:rsidP="008E2F2A">
            <w:pPr>
              <w:rPr>
                <w:rFonts w:cs="Arial"/>
                <w:color w:val="2F5496"/>
                <w:szCs w:val="20"/>
              </w:rPr>
            </w:pPr>
            <w:r w:rsidRPr="00DE4C35">
              <w:rPr>
                <w:rFonts w:cs="Arial"/>
                <w:color w:val="2F5496"/>
                <w:szCs w:val="20"/>
              </w:rPr>
              <w:t>All forms – when the name of a law firm, claims administrator or lien claimant, specified in the submission, is not a valid UAN in EAMS.</w:t>
            </w:r>
          </w:p>
          <w:p w14:paraId="7EF5A0A2" w14:textId="77777777" w:rsidR="00DB3D36" w:rsidRPr="00DE4C35" w:rsidRDefault="00DB3D36" w:rsidP="008E2F2A">
            <w:pPr>
              <w:rPr>
                <w:rFonts w:cs="Arial"/>
                <w:color w:val="2F5496"/>
                <w:szCs w:val="20"/>
              </w:rPr>
            </w:pPr>
          </w:p>
          <w:p w14:paraId="64B42620" w14:textId="77777777" w:rsidR="00DB3D36" w:rsidRPr="00DE4C35" w:rsidRDefault="00DB3D36" w:rsidP="008E2F2A">
            <w:pPr>
              <w:rPr>
                <w:rFonts w:cs="Arial"/>
                <w:color w:val="2F5496"/>
                <w:szCs w:val="20"/>
              </w:rPr>
            </w:pPr>
          </w:p>
          <w:p w14:paraId="7E931F36" w14:textId="77777777" w:rsidR="00DB3D36" w:rsidRPr="00DE4C35" w:rsidRDefault="00DB3D36" w:rsidP="008E2F2A">
            <w:pPr>
              <w:rPr>
                <w:rFonts w:cs="Arial"/>
                <w:color w:val="2F5496"/>
                <w:szCs w:val="20"/>
              </w:rPr>
            </w:pPr>
          </w:p>
          <w:p w14:paraId="34DC6E12" w14:textId="77777777" w:rsidR="00DB3D36" w:rsidRPr="00DE4C35" w:rsidRDefault="00DB3D36" w:rsidP="008E2F2A">
            <w:pPr>
              <w:rPr>
                <w:rFonts w:cs="Arial"/>
                <w:color w:val="2F5496"/>
                <w:szCs w:val="20"/>
              </w:rPr>
            </w:pPr>
          </w:p>
          <w:p w14:paraId="0C59315E" w14:textId="77777777" w:rsidR="00DB3D36" w:rsidRPr="00DE4C35" w:rsidRDefault="00DB3D36" w:rsidP="008E2F2A">
            <w:pPr>
              <w:rPr>
                <w:rFonts w:cs="Arial"/>
                <w:color w:val="2F5496"/>
                <w:szCs w:val="20"/>
              </w:rPr>
            </w:pPr>
          </w:p>
          <w:p w14:paraId="05BCA2E4" w14:textId="77777777" w:rsidR="00DB3D36" w:rsidRPr="00DE4C35" w:rsidRDefault="00DB3D36" w:rsidP="008E2F2A">
            <w:pPr>
              <w:rPr>
                <w:rFonts w:cs="Arial"/>
                <w:color w:val="2F5496"/>
                <w:szCs w:val="20"/>
              </w:rPr>
            </w:pPr>
          </w:p>
          <w:p w14:paraId="11CB6564" w14:textId="77777777" w:rsidR="00DB3D36" w:rsidRPr="00DE4C35" w:rsidRDefault="00DB3D36" w:rsidP="008E2F2A">
            <w:pPr>
              <w:rPr>
                <w:rFonts w:cs="Arial"/>
                <w:color w:val="2F5496"/>
                <w:szCs w:val="20"/>
              </w:rPr>
            </w:pPr>
          </w:p>
          <w:p w14:paraId="0CC9AF91" w14:textId="77777777" w:rsidR="00DB3D36" w:rsidRPr="00DE4C35" w:rsidRDefault="00DB3D36" w:rsidP="008E2F2A">
            <w:pPr>
              <w:rPr>
                <w:rFonts w:cs="Arial"/>
                <w:color w:val="2F5496"/>
                <w:szCs w:val="20"/>
              </w:rPr>
            </w:pPr>
            <w:r w:rsidRPr="00DE4C35">
              <w:rPr>
                <w:rFonts w:cs="Arial"/>
                <w:color w:val="2F5496"/>
                <w:szCs w:val="20"/>
              </w:rPr>
              <w:t>All forms - when the “Street 1” line of a case participant’s address is less than 3 characters in length.</w:t>
            </w:r>
          </w:p>
          <w:p w14:paraId="13ACCFE5" w14:textId="77777777" w:rsidR="00DB3D36" w:rsidRPr="00DE4C35" w:rsidRDefault="00DB3D36" w:rsidP="008E2F2A">
            <w:pPr>
              <w:rPr>
                <w:rFonts w:cs="Arial"/>
                <w:color w:val="2F5496"/>
                <w:szCs w:val="20"/>
              </w:rPr>
            </w:pPr>
          </w:p>
          <w:p w14:paraId="713FCB2A" w14:textId="77777777" w:rsidR="00DB3D36" w:rsidRPr="00DE4C35" w:rsidRDefault="00DB3D36" w:rsidP="008E2F2A">
            <w:pPr>
              <w:rPr>
                <w:rFonts w:cs="Arial"/>
                <w:color w:val="2F5496"/>
                <w:szCs w:val="20"/>
              </w:rPr>
            </w:pPr>
          </w:p>
          <w:p w14:paraId="478E5EBC" w14:textId="77777777" w:rsidR="00DB3D36" w:rsidRPr="00DE4C35" w:rsidRDefault="00DB3D36" w:rsidP="008E2F2A">
            <w:pPr>
              <w:rPr>
                <w:rFonts w:cs="Arial"/>
                <w:color w:val="2F5496"/>
                <w:szCs w:val="20"/>
              </w:rPr>
            </w:pPr>
          </w:p>
          <w:p w14:paraId="7BBD6FE0" w14:textId="77777777" w:rsidR="00DB3D36" w:rsidRPr="00DE4C35" w:rsidRDefault="00DB3D36" w:rsidP="008E2F2A">
            <w:pPr>
              <w:rPr>
                <w:rFonts w:cs="Arial"/>
                <w:color w:val="2F5496"/>
                <w:szCs w:val="20"/>
              </w:rPr>
            </w:pPr>
          </w:p>
          <w:p w14:paraId="379EFAF6" w14:textId="77777777" w:rsidR="00DB3D36" w:rsidRPr="00DE4C35" w:rsidRDefault="00DB3D36" w:rsidP="008E2F2A">
            <w:pPr>
              <w:rPr>
                <w:rFonts w:cs="Arial"/>
                <w:color w:val="2F5496"/>
                <w:szCs w:val="20"/>
              </w:rPr>
            </w:pPr>
          </w:p>
          <w:p w14:paraId="6AAD4AB6" w14:textId="77777777" w:rsidR="00DB3D36" w:rsidRPr="00DE4C35" w:rsidRDefault="00DB3D36" w:rsidP="008E2F2A">
            <w:pPr>
              <w:rPr>
                <w:rFonts w:cs="Arial"/>
                <w:color w:val="2F5496"/>
                <w:szCs w:val="20"/>
              </w:rPr>
            </w:pPr>
          </w:p>
          <w:p w14:paraId="5A260B17" w14:textId="77777777" w:rsidR="00DB3D36" w:rsidRPr="00DE4C35" w:rsidRDefault="00DB3D36" w:rsidP="008E2F2A">
            <w:pPr>
              <w:rPr>
                <w:rFonts w:cs="Arial"/>
                <w:color w:val="2F5496"/>
                <w:szCs w:val="20"/>
              </w:rPr>
            </w:pPr>
          </w:p>
          <w:p w14:paraId="6D7494DF" w14:textId="4A7DFB4D" w:rsidR="00DB3D36" w:rsidRPr="00DE4C35" w:rsidRDefault="00DB3D36" w:rsidP="008E2F2A">
            <w:pPr>
              <w:rPr>
                <w:rFonts w:cs="Arial"/>
                <w:color w:val="2F5496"/>
                <w:szCs w:val="20"/>
              </w:rPr>
            </w:pPr>
            <w:r w:rsidRPr="00DE4C35">
              <w:rPr>
                <w:rFonts w:cs="Arial"/>
                <w:color w:val="2F5496"/>
                <w:szCs w:val="20"/>
              </w:rPr>
              <w:t>Non-case-opening forms – when a case owner cannot be assigned to the case specified in the submission.</w:t>
            </w:r>
          </w:p>
          <w:p w14:paraId="4A720A94" w14:textId="77777777" w:rsidR="00DB3D36" w:rsidRPr="00DE4C35" w:rsidRDefault="00DB3D36" w:rsidP="008E2F2A">
            <w:pPr>
              <w:rPr>
                <w:rFonts w:cs="Arial"/>
                <w:color w:val="2F5496"/>
                <w:szCs w:val="20"/>
              </w:rPr>
            </w:pPr>
          </w:p>
          <w:p w14:paraId="449713B2" w14:textId="77777777" w:rsidR="00DB3D36" w:rsidRPr="00DE4C35" w:rsidRDefault="00DB3D36" w:rsidP="008E2F2A">
            <w:pPr>
              <w:rPr>
                <w:rFonts w:cs="Arial"/>
                <w:color w:val="2F5496"/>
                <w:szCs w:val="20"/>
              </w:rPr>
            </w:pPr>
          </w:p>
          <w:p w14:paraId="686C0F5E" w14:textId="77777777" w:rsidR="00DB3D36" w:rsidRPr="00DE4C35" w:rsidRDefault="00DB3D36" w:rsidP="008E2F2A">
            <w:pPr>
              <w:rPr>
                <w:rFonts w:cs="Arial"/>
                <w:color w:val="2F5496"/>
                <w:szCs w:val="20"/>
              </w:rPr>
            </w:pPr>
          </w:p>
          <w:p w14:paraId="6B9C3055" w14:textId="77777777" w:rsidR="00DB3D36" w:rsidRPr="00DE4C35" w:rsidRDefault="00DB3D36" w:rsidP="008E2F2A">
            <w:pPr>
              <w:rPr>
                <w:rFonts w:cs="Arial"/>
                <w:color w:val="2F5496"/>
                <w:szCs w:val="20"/>
              </w:rPr>
            </w:pPr>
          </w:p>
          <w:p w14:paraId="62D40D03" w14:textId="77777777" w:rsidR="00DB3D36" w:rsidRPr="00DE4C35" w:rsidRDefault="00DB3D36" w:rsidP="008E2F2A">
            <w:pPr>
              <w:rPr>
                <w:rFonts w:cs="Arial"/>
                <w:color w:val="2F5496"/>
                <w:szCs w:val="20"/>
              </w:rPr>
            </w:pPr>
          </w:p>
          <w:p w14:paraId="438F142C" w14:textId="77777777" w:rsidR="00DB3D36" w:rsidRPr="00DE4C35" w:rsidRDefault="00DB3D36" w:rsidP="008E2F2A">
            <w:pPr>
              <w:rPr>
                <w:rFonts w:cs="Arial"/>
                <w:color w:val="2F5496"/>
                <w:szCs w:val="20"/>
              </w:rPr>
            </w:pPr>
          </w:p>
          <w:p w14:paraId="269A06C2" w14:textId="77777777" w:rsidR="00DB3D36" w:rsidRPr="00DE4C35" w:rsidRDefault="00DB3D36" w:rsidP="008E2F2A">
            <w:pPr>
              <w:rPr>
                <w:rFonts w:cs="Arial"/>
                <w:color w:val="2F5496"/>
                <w:szCs w:val="20"/>
              </w:rPr>
            </w:pPr>
            <w:r w:rsidRPr="00DE4C35">
              <w:rPr>
                <w:rFonts w:cs="Arial"/>
                <w:color w:val="2F5496"/>
                <w:szCs w:val="20"/>
              </w:rPr>
              <w:t>Non-case-opening forms – when a case owner cannot be assigned to the case specified in the submission.</w:t>
            </w:r>
          </w:p>
          <w:p w14:paraId="2F068623" w14:textId="77777777" w:rsidR="00DB3D36" w:rsidRPr="00DE4C35" w:rsidRDefault="00DB3D36" w:rsidP="008E2F2A">
            <w:pPr>
              <w:rPr>
                <w:rFonts w:cs="Arial"/>
                <w:color w:val="2F5496"/>
                <w:szCs w:val="20"/>
              </w:rPr>
            </w:pPr>
          </w:p>
          <w:p w14:paraId="56049642" w14:textId="77777777" w:rsidR="00DB3D36" w:rsidRPr="00DE4C35" w:rsidRDefault="00DB3D36" w:rsidP="008E2F2A">
            <w:pPr>
              <w:rPr>
                <w:rFonts w:cs="Arial"/>
                <w:color w:val="2F5496"/>
                <w:szCs w:val="20"/>
              </w:rPr>
            </w:pPr>
          </w:p>
          <w:p w14:paraId="2B69B4DB" w14:textId="77777777" w:rsidR="00DB3D36" w:rsidRPr="00DE4C35" w:rsidRDefault="00DB3D36" w:rsidP="008E2F2A">
            <w:pPr>
              <w:rPr>
                <w:rFonts w:cs="Arial"/>
                <w:color w:val="2F5496"/>
                <w:szCs w:val="20"/>
              </w:rPr>
            </w:pPr>
          </w:p>
          <w:p w14:paraId="29D5BD52" w14:textId="77777777" w:rsidR="00DB3D36" w:rsidRPr="00DE4C35" w:rsidRDefault="00DB3D36" w:rsidP="008E2F2A">
            <w:pPr>
              <w:rPr>
                <w:rFonts w:cs="Arial"/>
                <w:color w:val="2F5496"/>
                <w:szCs w:val="20"/>
              </w:rPr>
            </w:pPr>
          </w:p>
          <w:p w14:paraId="540FEDF9" w14:textId="77777777" w:rsidR="00DB3D36" w:rsidRPr="00DE4C35" w:rsidRDefault="00DB3D36" w:rsidP="008E2F2A">
            <w:pPr>
              <w:rPr>
                <w:rFonts w:cs="Arial"/>
                <w:color w:val="2F5496"/>
                <w:szCs w:val="20"/>
              </w:rPr>
            </w:pPr>
          </w:p>
          <w:p w14:paraId="0668F0DE" w14:textId="77777777" w:rsidR="00DB3D36" w:rsidRPr="00DE4C35" w:rsidRDefault="00DB3D36" w:rsidP="008E2F2A">
            <w:pPr>
              <w:rPr>
                <w:rFonts w:cs="Arial"/>
                <w:color w:val="2F5496"/>
                <w:szCs w:val="20"/>
              </w:rPr>
            </w:pPr>
          </w:p>
          <w:p w14:paraId="60656E10" w14:textId="77777777" w:rsidR="00DB3D36" w:rsidRPr="00DE4C35" w:rsidRDefault="00DB3D36" w:rsidP="008E2F2A">
            <w:pPr>
              <w:rPr>
                <w:rFonts w:cs="Arial"/>
                <w:color w:val="2F5496"/>
                <w:szCs w:val="20"/>
              </w:rPr>
            </w:pPr>
          </w:p>
          <w:p w14:paraId="4F486AAA" w14:textId="77777777" w:rsidR="00DB3D36" w:rsidRPr="00DE4C35" w:rsidRDefault="00DB3D36" w:rsidP="008E2F2A">
            <w:pPr>
              <w:rPr>
                <w:rFonts w:cs="Arial"/>
                <w:color w:val="2F5496"/>
                <w:szCs w:val="20"/>
              </w:rPr>
            </w:pPr>
          </w:p>
          <w:p w14:paraId="77C021F1" w14:textId="77777777" w:rsidR="00DE4C35" w:rsidRDefault="00DE4C35" w:rsidP="008E2F2A">
            <w:pPr>
              <w:rPr>
                <w:rFonts w:cs="Arial"/>
                <w:color w:val="2F5496"/>
                <w:szCs w:val="20"/>
              </w:rPr>
            </w:pPr>
          </w:p>
          <w:p w14:paraId="42FC3611" w14:textId="77777777" w:rsidR="00DE4C35" w:rsidRDefault="00DE4C35" w:rsidP="008E2F2A">
            <w:pPr>
              <w:rPr>
                <w:rFonts w:cs="Arial"/>
                <w:color w:val="2F5496"/>
                <w:szCs w:val="20"/>
              </w:rPr>
            </w:pPr>
          </w:p>
          <w:p w14:paraId="5A0306DE" w14:textId="20E31729" w:rsidR="00DB3D36" w:rsidRPr="00DE4C35" w:rsidRDefault="00DB3D36" w:rsidP="008E2F2A">
            <w:pPr>
              <w:rPr>
                <w:rFonts w:cs="Arial"/>
                <w:color w:val="2F5496"/>
                <w:szCs w:val="20"/>
              </w:rPr>
            </w:pPr>
            <w:r w:rsidRPr="00DE4C35">
              <w:rPr>
                <w:rFonts w:cs="Arial"/>
                <w:color w:val="2F5496"/>
                <w:szCs w:val="20"/>
              </w:rPr>
              <w:t>Application for Adjudication – when a case already exists in EAMS for the injured worker and date(s) of injury specified in the submission.</w:t>
            </w:r>
          </w:p>
          <w:p w14:paraId="37E26966" w14:textId="77777777" w:rsidR="00DB3D36" w:rsidRPr="00DE4C35" w:rsidRDefault="00DB3D36" w:rsidP="008E2F2A">
            <w:pPr>
              <w:rPr>
                <w:rFonts w:cs="Arial"/>
                <w:color w:val="2F5496"/>
                <w:szCs w:val="20"/>
              </w:rPr>
            </w:pPr>
          </w:p>
          <w:p w14:paraId="7ED723B7" w14:textId="77777777" w:rsidR="00DB3D36" w:rsidRPr="00DE4C35" w:rsidRDefault="00DB3D36" w:rsidP="008E2F2A">
            <w:pPr>
              <w:rPr>
                <w:rFonts w:cs="Arial"/>
                <w:color w:val="2F5496"/>
                <w:szCs w:val="20"/>
              </w:rPr>
            </w:pPr>
          </w:p>
          <w:p w14:paraId="027198CF" w14:textId="77777777" w:rsidR="00DB3D36" w:rsidRPr="00DE4C35" w:rsidRDefault="00DB3D36" w:rsidP="008E2F2A">
            <w:pPr>
              <w:rPr>
                <w:rFonts w:cs="Arial"/>
                <w:color w:val="2F5496"/>
                <w:szCs w:val="20"/>
              </w:rPr>
            </w:pPr>
          </w:p>
          <w:p w14:paraId="314AC187" w14:textId="02D4CCBB" w:rsidR="00DB3D36" w:rsidRDefault="00DB3D36" w:rsidP="008E2F2A">
            <w:pPr>
              <w:rPr>
                <w:rFonts w:cs="Arial"/>
                <w:color w:val="2F5496"/>
                <w:szCs w:val="20"/>
              </w:rPr>
            </w:pPr>
            <w:r w:rsidRPr="00DE4C35">
              <w:rPr>
                <w:rFonts w:cs="Arial"/>
                <w:color w:val="2F5496"/>
                <w:szCs w:val="20"/>
              </w:rPr>
              <w:t xml:space="preserve">DOR – when a hearing </w:t>
            </w:r>
            <w:r w:rsidR="00384583">
              <w:rPr>
                <w:rFonts w:cs="Arial"/>
                <w:color w:val="2F5496"/>
                <w:szCs w:val="20"/>
              </w:rPr>
              <w:t>is already scheduled for the case specified in the submission</w:t>
            </w:r>
            <w:r w:rsidRPr="00DE4C35">
              <w:rPr>
                <w:rFonts w:cs="Arial"/>
                <w:color w:val="2F5496"/>
                <w:szCs w:val="20"/>
              </w:rPr>
              <w:t>.</w:t>
            </w:r>
          </w:p>
          <w:p w14:paraId="0B25194C" w14:textId="77777777" w:rsidR="00384583" w:rsidRDefault="00384583" w:rsidP="008E2F2A">
            <w:pPr>
              <w:rPr>
                <w:rFonts w:cs="Arial"/>
                <w:color w:val="2F5496"/>
                <w:szCs w:val="20"/>
              </w:rPr>
            </w:pPr>
          </w:p>
          <w:p w14:paraId="52798686" w14:textId="3BFBCDAF" w:rsidR="00384583" w:rsidRPr="00DE4C35" w:rsidRDefault="00384583" w:rsidP="008E2F2A">
            <w:pPr>
              <w:rPr>
                <w:rFonts w:cs="Arial"/>
                <w:color w:val="2F5496"/>
                <w:szCs w:val="20"/>
              </w:rPr>
            </w:pPr>
            <w:r>
              <w:rPr>
                <w:rFonts w:cs="Arial"/>
                <w:color w:val="2F5496"/>
                <w:szCs w:val="20"/>
              </w:rPr>
              <w:t>Note: this error is now being returned at L2. See error code 20160.</w:t>
            </w:r>
          </w:p>
          <w:p w14:paraId="3F0C79CC" w14:textId="77777777" w:rsidR="00DB3D36" w:rsidRPr="00DE4C35" w:rsidRDefault="00DB3D36" w:rsidP="008E2F2A">
            <w:pPr>
              <w:rPr>
                <w:rFonts w:cs="Arial"/>
                <w:color w:val="2F5496"/>
                <w:szCs w:val="20"/>
              </w:rPr>
            </w:pPr>
          </w:p>
          <w:p w14:paraId="6AE4A5D5" w14:textId="77777777" w:rsidR="00DB3D36" w:rsidRPr="00DE4C35" w:rsidRDefault="00DB3D36" w:rsidP="008E2F2A">
            <w:pPr>
              <w:rPr>
                <w:rFonts w:cs="Arial"/>
                <w:color w:val="2F5496"/>
                <w:szCs w:val="20"/>
              </w:rPr>
            </w:pPr>
          </w:p>
          <w:p w14:paraId="5A037A10" w14:textId="77777777" w:rsidR="00D840DA" w:rsidRDefault="00D840DA" w:rsidP="008E2F2A">
            <w:pPr>
              <w:rPr>
                <w:rFonts w:cs="Arial"/>
                <w:color w:val="2F5496"/>
                <w:szCs w:val="20"/>
              </w:rPr>
            </w:pPr>
          </w:p>
          <w:p w14:paraId="734857B3" w14:textId="7CC62EEF" w:rsidR="00D840DA" w:rsidRDefault="00DB3D36" w:rsidP="008E2F2A">
            <w:pPr>
              <w:rPr>
                <w:rFonts w:cs="Arial"/>
                <w:color w:val="2F5496"/>
                <w:szCs w:val="20"/>
              </w:rPr>
            </w:pPr>
            <w:r w:rsidRPr="00DE4C35">
              <w:rPr>
                <w:rFonts w:cs="Arial"/>
                <w:color w:val="2F5496"/>
                <w:szCs w:val="20"/>
              </w:rPr>
              <w:t xml:space="preserve">Case-opening forms </w:t>
            </w:r>
            <w:r w:rsidR="00D840DA">
              <w:rPr>
                <w:rFonts w:cs="Arial"/>
                <w:color w:val="2F5496"/>
                <w:szCs w:val="20"/>
              </w:rPr>
              <w:t>– Application, C&amp;R, STIPS</w:t>
            </w:r>
          </w:p>
          <w:p w14:paraId="34F275AF" w14:textId="77777777" w:rsidR="00D840DA" w:rsidRDefault="00D840DA" w:rsidP="008E2F2A">
            <w:pPr>
              <w:rPr>
                <w:rFonts w:cs="Arial"/>
                <w:color w:val="2F5496"/>
                <w:szCs w:val="20"/>
              </w:rPr>
            </w:pPr>
          </w:p>
          <w:p w14:paraId="275C22F7" w14:textId="39596131" w:rsidR="00DB3D36" w:rsidRPr="00DE4C35" w:rsidRDefault="00DB3D36" w:rsidP="008E2F2A">
            <w:pPr>
              <w:rPr>
                <w:rFonts w:cs="Arial"/>
                <w:color w:val="2F5496"/>
                <w:szCs w:val="20"/>
              </w:rPr>
            </w:pPr>
            <w:r w:rsidRPr="00DE4C35">
              <w:rPr>
                <w:rFonts w:cs="Arial"/>
                <w:color w:val="2F5496"/>
                <w:szCs w:val="20"/>
              </w:rPr>
              <w:t xml:space="preserve">- when the </w:t>
            </w:r>
            <w:proofErr w:type="spellStart"/>
            <w:r w:rsidRPr="00DE4C35">
              <w:rPr>
                <w:rFonts w:cs="Arial"/>
                <w:color w:val="2F5496"/>
                <w:szCs w:val="20"/>
              </w:rPr>
              <w:t>zipcode</w:t>
            </w:r>
            <w:proofErr w:type="spellEnd"/>
            <w:r w:rsidRPr="00DE4C35">
              <w:rPr>
                <w:rFonts w:cs="Arial"/>
                <w:color w:val="2F5496"/>
                <w:szCs w:val="20"/>
              </w:rPr>
              <w:t xml:space="preserve"> for the venue, specified in the submission, is missing or </w:t>
            </w:r>
            <w:proofErr w:type="gramStart"/>
            <w:r w:rsidRPr="00DE4C35">
              <w:rPr>
                <w:rFonts w:cs="Arial"/>
                <w:color w:val="2F5496"/>
                <w:szCs w:val="20"/>
              </w:rPr>
              <w:t>not</w:t>
            </w:r>
            <w:proofErr w:type="gramEnd"/>
            <w:r w:rsidRPr="00DE4C35">
              <w:rPr>
                <w:rFonts w:cs="Arial"/>
                <w:color w:val="2F5496"/>
                <w:szCs w:val="20"/>
              </w:rPr>
              <w:t xml:space="preserve"> valid.</w:t>
            </w:r>
          </w:p>
          <w:p w14:paraId="2D6D6E7D" w14:textId="77777777" w:rsidR="00DB3D36" w:rsidRPr="00DE4C35" w:rsidRDefault="00DB3D36" w:rsidP="008E2F2A">
            <w:pPr>
              <w:rPr>
                <w:rFonts w:cs="Arial"/>
                <w:color w:val="2F5496"/>
                <w:szCs w:val="20"/>
              </w:rPr>
            </w:pPr>
          </w:p>
          <w:p w14:paraId="2AB2803D" w14:textId="77777777" w:rsidR="00DB3D36" w:rsidRPr="00DE4C35" w:rsidRDefault="00DB3D36" w:rsidP="008E2F2A">
            <w:pPr>
              <w:rPr>
                <w:rFonts w:cs="Arial"/>
                <w:color w:val="2F5496"/>
                <w:szCs w:val="20"/>
              </w:rPr>
            </w:pPr>
          </w:p>
          <w:p w14:paraId="7FB30DBA" w14:textId="77777777" w:rsidR="00DB3D36" w:rsidRPr="00DE4C35" w:rsidRDefault="00DB3D36" w:rsidP="008E2F2A">
            <w:pPr>
              <w:rPr>
                <w:rFonts w:cs="Arial"/>
                <w:color w:val="2F5496"/>
                <w:szCs w:val="20"/>
              </w:rPr>
            </w:pPr>
          </w:p>
          <w:p w14:paraId="42AFCF92" w14:textId="347BC27C" w:rsidR="00DB3D36" w:rsidRPr="00DE4C35" w:rsidRDefault="00DB3D36" w:rsidP="008E2F2A">
            <w:pPr>
              <w:rPr>
                <w:rFonts w:cs="Arial"/>
                <w:color w:val="2F5496"/>
                <w:szCs w:val="20"/>
              </w:rPr>
            </w:pPr>
            <w:r w:rsidRPr="00DE4C35">
              <w:rPr>
                <w:rFonts w:cs="Arial"/>
                <w:color w:val="2F5496"/>
                <w:szCs w:val="20"/>
              </w:rPr>
              <w:t xml:space="preserve">DOR – when a hearing </w:t>
            </w:r>
            <w:proofErr w:type="spellStart"/>
            <w:r w:rsidRPr="00DE4C35">
              <w:rPr>
                <w:rFonts w:cs="Arial"/>
                <w:color w:val="2F5496"/>
                <w:szCs w:val="20"/>
              </w:rPr>
              <w:t>canot</w:t>
            </w:r>
            <w:proofErr w:type="spellEnd"/>
            <w:r w:rsidRPr="00DE4C35">
              <w:rPr>
                <w:rFonts w:cs="Arial"/>
                <w:color w:val="2F5496"/>
                <w:szCs w:val="20"/>
              </w:rPr>
              <w:t xml:space="preserve"> be scheduled for the case specified in the submission.</w:t>
            </w:r>
          </w:p>
          <w:p w14:paraId="496B00EB" w14:textId="77777777" w:rsidR="00DB3D36" w:rsidRPr="00DE4C35" w:rsidRDefault="00DB3D36" w:rsidP="008E2F2A">
            <w:pPr>
              <w:rPr>
                <w:rFonts w:cs="Arial"/>
                <w:color w:val="2F5496"/>
                <w:szCs w:val="20"/>
              </w:rPr>
            </w:pPr>
          </w:p>
          <w:p w14:paraId="4F389D44" w14:textId="58BA7AB0" w:rsidR="00DB3D36" w:rsidRPr="00DE4C35" w:rsidRDefault="00DB3D36" w:rsidP="008E2F2A">
            <w:pPr>
              <w:rPr>
                <w:rFonts w:cs="Arial"/>
                <w:color w:val="2F5496"/>
                <w:szCs w:val="20"/>
              </w:rPr>
            </w:pPr>
          </w:p>
        </w:tc>
      </w:tr>
      <w:tr w:rsidR="0036614E" w:rsidRPr="00BF2AC1" w14:paraId="5F8062E7" w14:textId="77777777" w:rsidTr="00E01DC5">
        <w:trPr>
          <w:trHeight w:val="720"/>
        </w:trPr>
        <w:tc>
          <w:tcPr>
            <w:tcW w:w="990" w:type="dxa"/>
          </w:tcPr>
          <w:p w14:paraId="7E812260" w14:textId="77777777" w:rsidR="0036614E" w:rsidRPr="00504AE7" w:rsidRDefault="0036614E" w:rsidP="009561EE">
            <w:pPr>
              <w:jc w:val="center"/>
              <w:rPr>
                <w:rFonts w:cs="Arial"/>
                <w:strike/>
                <w:szCs w:val="20"/>
              </w:rPr>
            </w:pPr>
            <w:r w:rsidRPr="00504AE7">
              <w:rPr>
                <w:rFonts w:cs="Arial"/>
                <w:strike/>
                <w:szCs w:val="20"/>
              </w:rPr>
              <w:lastRenderedPageBreak/>
              <w:t>30040</w:t>
            </w:r>
          </w:p>
        </w:tc>
        <w:tc>
          <w:tcPr>
            <w:tcW w:w="1612" w:type="dxa"/>
          </w:tcPr>
          <w:p w14:paraId="3B10ADF1" w14:textId="77777777" w:rsidR="0036614E" w:rsidRPr="00504AE7" w:rsidRDefault="0036614E" w:rsidP="008E2F2A">
            <w:pPr>
              <w:rPr>
                <w:rFonts w:cs="Arial"/>
                <w:strike/>
                <w:szCs w:val="20"/>
              </w:rPr>
            </w:pPr>
            <w:r w:rsidRPr="00504AE7">
              <w:rPr>
                <w:rFonts w:cs="Arial"/>
                <w:strike/>
                <w:szCs w:val="20"/>
              </w:rPr>
              <w:t>Case Errors</w:t>
            </w:r>
          </w:p>
        </w:tc>
        <w:tc>
          <w:tcPr>
            <w:tcW w:w="3878" w:type="dxa"/>
          </w:tcPr>
          <w:p w14:paraId="09EDD424" w14:textId="13BB786A" w:rsidR="0036614E" w:rsidRPr="00504AE7" w:rsidRDefault="0036614E" w:rsidP="00537396">
            <w:pPr>
              <w:rPr>
                <w:rFonts w:cs="Arial"/>
                <w:strike/>
                <w:szCs w:val="20"/>
              </w:rPr>
            </w:pPr>
            <w:r w:rsidRPr="00504AE7">
              <w:rPr>
                <w:rFonts w:cs="Arial"/>
                <w:strike/>
                <w:szCs w:val="20"/>
              </w:rPr>
              <w:t xml:space="preserve">1) </w:t>
            </w:r>
            <w:r w:rsidR="00537396" w:rsidRPr="00504AE7">
              <w:rPr>
                <w:rFonts w:cs="Arial"/>
                <w:strike/>
                <w:szCs w:val="20"/>
              </w:rPr>
              <w:t>A case already exists in EAMS based on the injured worker's information specified in the JET submission file.</w:t>
            </w:r>
          </w:p>
          <w:p w14:paraId="03F0178A" w14:textId="77777777" w:rsidR="0036614E" w:rsidRPr="00504AE7" w:rsidRDefault="0036614E" w:rsidP="008C31E7">
            <w:pPr>
              <w:spacing w:before="240"/>
              <w:rPr>
                <w:rFonts w:cs="Arial"/>
                <w:strike/>
                <w:szCs w:val="20"/>
              </w:rPr>
            </w:pPr>
            <w:r w:rsidRPr="00504AE7">
              <w:rPr>
                <w:rFonts w:cs="Arial"/>
                <w:strike/>
                <w:szCs w:val="20"/>
              </w:rPr>
              <w:t>2) There is no integrated case for this claimant.</w:t>
            </w:r>
          </w:p>
          <w:p w14:paraId="2CC3ADED" w14:textId="77777777" w:rsidR="0036614E" w:rsidRPr="00504AE7" w:rsidRDefault="0036614E" w:rsidP="008C31E7">
            <w:pPr>
              <w:spacing w:before="240"/>
              <w:rPr>
                <w:rFonts w:cs="Arial"/>
                <w:strike/>
                <w:szCs w:val="20"/>
              </w:rPr>
            </w:pPr>
            <w:r w:rsidRPr="00504AE7">
              <w:rPr>
                <w:rFonts w:cs="Arial"/>
                <w:strike/>
                <w:szCs w:val="20"/>
              </w:rPr>
              <w:t xml:space="preserve">3) </w:t>
            </w:r>
            <w:r w:rsidR="003B6283" w:rsidRPr="00504AE7">
              <w:rPr>
                <w:rFonts w:cs="Arial"/>
                <w:strike/>
                <w:szCs w:val="20"/>
              </w:rPr>
              <w:t>There are multiple int</w:t>
            </w:r>
            <w:r w:rsidRPr="00504AE7">
              <w:rPr>
                <w:rFonts w:cs="Arial"/>
                <w:strike/>
                <w:szCs w:val="20"/>
              </w:rPr>
              <w:t>egrated cases for this claimant.</w:t>
            </w:r>
          </w:p>
          <w:p w14:paraId="69F417B0" w14:textId="77777777" w:rsidR="0036614E" w:rsidRPr="00504AE7" w:rsidRDefault="0036614E" w:rsidP="008C31E7">
            <w:pPr>
              <w:spacing w:before="240"/>
              <w:rPr>
                <w:rFonts w:cs="Arial"/>
                <w:strike/>
                <w:szCs w:val="20"/>
              </w:rPr>
            </w:pPr>
            <w:r w:rsidRPr="00504AE7">
              <w:rPr>
                <w:rFonts w:cs="Arial"/>
                <w:strike/>
                <w:szCs w:val="20"/>
              </w:rPr>
              <w:t>4) The Date of injury entered for the case number does not match the date of injury in EAMS.</w:t>
            </w:r>
          </w:p>
        </w:tc>
        <w:tc>
          <w:tcPr>
            <w:tcW w:w="5130" w:type="dxa"/>
          </w:tcPr>
          <w:p w14:paraId="543DBCCA" w14:textId="40BDB1CC" w:rsidR="0036614E" w:rsidRPr="00504AE7" w:rsidRDefault="00537396" w:rsidP="008C31E7">
            <w:pPr>
              <w:rPr>
                <w:rFonts w:cs="Arial"/>
                <w:strike/>
                <w:szCs w:val="20"/>
              </w:rPr>
            </w:pPr>
            <w:r w:rsidRPr="00504AE7">
              <w:rPr>
                <w:rFonts w:cs="Arial"/>
                <w:strike/>
                <w:szCs w:val="20"/>
              </w:rPr>
              <w:t xml:space="preserve">For </w:t>
            </w:r>
            <w:proofErr w:type="spellStart"/>
            <w:r w:rsidRPr="00504AE7">
              <w:rPr>
                <w:rFonts w:cs="Arial"/>
                <w:strike/>
                <w:szCs w:val="20"/>
              </w:rPr>
              <w:t>AppForADJ</w:t>
            </w:r>
            <w:proofErr w:type="spellEnd"/>
            <w:r w:rsidRPr="00504AE7">
              <w:rPr>
                <w:rFonts w:cs="Arial"/>
                <w:strike/>
                <w:szCs w:val="20"/>
              </w:rPr>
              <w:t>, case-opening STIPS and case-opening C&amp;R.</w:t>
            </w:r>
          </w:p>
        </w:tc>
      </w:tr>
      <w:tr w:rsidR="0036614E" w:rsidRPr="006775B8" w14:paraId="0B66F209" w14:textId="77777777" w:rsidTr="00E01DC5">
        <w:trPr>
          <w:cnfStyle w:val="010000000000" w:firstRow="0" w:lastRow="1" w:firstColumn="0" w:lastColumn="0" w:oddVBand="0" w:evenVBand="0" w:oddHBand="0" w:evenHBand="0" w:firstRowFirstColumn="0" w:firstRowLastColumn="0" w:lastRowFirstColumn="0" w:lastRowLastColumn="0"/>
          <w:trHeight w:val="552"/>
        </w:trPr>
        <w:tc>
          <w:tcPr>
            <w:tcW w:w="990" w:type="dxa"/>
          </w:tcPr>
          <w:p w14:paraId="5B5F29BC" w14:textId="77777777" w:rsidR="0036614E" w:rsidRPr="00257538" w:rsidRDefault="0036614E" w:rsidP="009561EE">
            <w:pPr>
              <w:jc w:val="center"/>
              <w:rPr>
                <w:rFonts w:cs="Arial"/>
                <w:color w:val="000000"/>
                <w:szCs w:val="20"/>
              </w:rPr>
            </w:pPr>
            <w:r w:rsidRPr="00257538">
              <w:rPr>
                <w:rFonts w:cs="Arial"/>
                <w:color w:val="000000"/>
                <w:szCs w:val="20"/>
              </w:rPr>
              <w:t>40000</w:t>
            </w:r>
          </w:p>
        </w:tc>
        <w:tc>
          <w:tcPr>
            <w:tcW w:w="1612" w:type="dxa"/>
          </w:tcPr>
          <w:p w14:paraId="6CD0E7C3" w14:textId="77777777" w:rsidR="0036614E" w:rsidRPr="00257538" w:rsidRDefault="0036614E" w:rsidP="008E2F2A">
            <w:pPr>
              <w:rPr>
                <w:rFonts w:cs="Arial"/>
                <w:color w:val="000000"/>
                <w:szCs w:val="20"/>
              </w:rPr>
            </w:pPr>
            <w:r w:rsidRPr="00257538">
              <w:rPr>
                <w:rFonts w:cs="Arial"/>
                <w:color w:val="000000"/>
                <w:szCs w:val="20"/>
              </w:rPr>
              <w:t>Jet Insert Errors</w:t>
            </w:r>
          </w:p>
        </w:tc>
        <w:tc>
          <w:tcPr>
            <w:tcW w:w="3878" w:type="dxa"/>
          </w:tcPr>
          <w:p w14:paraId="25581535" w14:textId="77777777" w:rsidR="0036614E" w:rsidRPr="00257538" w:rsidRDefault="0036614E" w:rsidP="009561EE">
            <w:pPr>
              <w:rPr>
                <w:rFonts w:cs="Arial"/>
                <w:color w:val="000000"/>
                <w:szCs w:val="20"/>
              </w:rPr>
            </w:pPr>
            <w:r w:rsidRPr="00257538">
              <w:rPr>
                <w:rFonts w:cs="Arial"/>
                <w:color w:val="000000"/>
                <w:szCs w:val="20"/>
              </w:rPr>
              <w:t>1) Return from the system</w:t>
            </w:r>
          </w:p>
        </w:tc>
        <w:tc>
          <w:tcPr>
            <w:tcW w:w="5130" w:type="dxa"/>
          </w:tcPr>
          <w:p w14:paraId="3F32655A" w14:textId="77777777" w:rsidR="0036614E" w:rsidRPr="006775B8" w:rsidRDefault="0036614E" w:rsidP="008E2F2A">
            <w:pPr>
              <w:rPr>
                <w:rFonts w:cs="Arial"/>
                <w:color w:val="00B050"/>
                <w:szCs w:val="20"/>
              </w:rPr>
            </w:pPr>
          </w:p>
        </w:tc>
      </w:tr>
    </w:tbl>
    <w:p w14:paraId="075FE990" w14:textId="77777777" w:rsidR="00E20802" w:rsidRDefault="00E20802" w:rsidP="00B05BF3">
      <w:pPr>
        <w:rPr>
          <w:b/>
        </w:rPr>
      </w:pPr>
    </w:p>
    <w:p w14:paraId="058FE5D3" w14:textId="5C5B47C3" w:rsidR="00357F76" w:rsidRDefault="007F09B0" w:rsidP="00B05BF3">
      <w:r w:rsidRPr="007F09B0">
        <w:rPr>
          <w:b/>
        </w:rPr>
        <w:t>N</w:t>
      </w:r>
      <w:r w:rsidR="00357F76" w:rsidRPr="007F09B0">
        <w:rPr>
          <w:b/>
        </w:rPr>
        <w:t>ote</w:t>
      </w:r>
      <w:r w:rsidR="00357F76">
        <w:t xml:space="preserve">:  </w:t>
      </w:r>
      <w:r w:rsidR="008C2831">
        <w:t>N</w:t>
      </w:r>
      <w:r w:rsidR="00357F76">
        <w:t>ew</w:t>
      </w:r>
      <w:r w:rsidR="005F4981">
        <w:t>/modified</w:t>
      </w:r>
      <w:r w:rsidR="00357F76">
        <w:t xml:space="preserve"> error message</w:t>
      </w:r>
      <w:r w:rsidR="002C4956">
        <w:t>s are</w:t>
      </w:r>
      <w:r w:rsidR="005028EC">
        <w:t xml:space="preserve"> in </w:t>
      </w:r>
      <w:r w:rsidR="000E23F8">
        <w:rPr>
          <w:rFonts w:cs="Arial"/>
          <w:color w:val="0000CC"/>
          <w:szCs w:val="20"/>
        </w:rPr>
        <w:t>blue</w:t>
      </w:r>
      <w:r w:rsidR="005028EC" w:rsidRPr="000E23F8">
        <w:rPr>
          <w:rFonts w:cs="Arial"/>
          <w:color w:val="0000CC"/>
          <w:szCs w:val="20"/>
        </w:rPr>
        <w:t xml:space="preserve"> font</w:t>
      </w:r>
      <w:r w:rsidR="00357F76">
        <w:t>.</w:t>
      </w:r>
    </w:p>
    <w:p w14:paraId="7C707F14" w14:textId="2239C01D" w:rsidR="002C311F" w:rsidRDefault="002C311F" w:rsidP="00664026">
      <w:pPr>
        <w:pStyle w:val="Heading1"/>
        <w:jc w:val="center"/>
        <w:rPr>
          <w:b w:val="0"/>
          <w:bCs w:val="0"/>
        </w:rPr>
      </w:pPr>
      <w:r>
        <w:br w:type="page"/>
      </w:r>
      <w:bookmarkStart w:id="3" w:name="Appendix_G:_Revision_History"/>
      <w:bookmarkStart w:id="4" w:name="_bookmark76"/>
      <w:bookmarkEnd w:id="3"/>
      <w:bookmarkEnd w:id="4"/>
      <w:r>
        <w:lastRenderedPageBreak/>
        <w:t>Revision</w:t>
      </w:r>
      <w:r>
        <w:rPr>
          <w:spacing w:val="-13"/>
        </w:rPr>
        <w:t xml:space="preserve"> </w:t>
      </w:r>
      <w:r>
        <w:t>History</w:t>
      </w:r>
      <w:r w:rsidR="00A31BB5">
        <w:br/>
      </w:r>
      <w:r w:rsidR="00A31BB5">
        <w:br/>
      </w:r>
    </w:p>
    <w:tbl>
      <w:tblPr>
        <w:tblStyle w:val="TableProfessional"/>
        <w:tblW w:w="11088" w:type="dxa"/>
        <w:tblLayout w:type="fixed"/>
        <w:tblLook w:val="01E0" w:firstRow="1" w:lastRow="1" w:firstColumn="1" w:lastColumn="1" w:noHBand="0" w:noVBand="0"/>
        <w:tblCaption w:val="Revision History Table"/>
        <w:tblDescription w:val="Revision History containing Date, Version, Description, Author and Reviewer columns of data"/>
      </w:tblPr>
      <w:tblGrid>
        <w:gridCol w:w="1342"/>
        <w:gridCol w:w="990"/>
        <w:gridCol w:w="3690"/>
        <w:gridCol w:w="2177"/>
        <w:gridCol w:w="2889"/>
      </w:tblGrid>
      <w:tr w:rsidR="00E20802" w14:paraId="0439A133" w14:textId="77777777" w:rsidTr="002055B6">
        <w:trPr>
          <w:cnfStyle w:val="100000000000" w:firstRow="1" w:lastRow="0" w:firstColumn="0" w:lastColumn="0" w:oddVBand="0" w:evenVBand="0" w:oddHBand="0" w:evenHBand="0" w:firstRowFirstColumn="0" w:firstRowLastColumn="0" w:lastRowFirstColumn="0" w:lastRowLastColumn="0"/>
          <w:trHeight w:hRule="exact" w:val="396"/>
          <w:tblHeader/>
        </w:trPr>
        <w:tc>
          <w:tcPr>
            <w:tcW w:w="1342" w:type="dxa"/>
          </w:tcPr>
          <w:p w14:paraId="18EBA84D" w14:textId="6E9AAE8B" w:rsidR="00E20802" w:rsidRDefault="00A31BB5" w:rsidP="00CF792C">
            <w:pPr>
              <w:pStyle w:val="TableParagraph"/>
              <w:spacing w:before="45"/>
              <w:jc w:val="both"/>
              <w:rPr>
                <w:rFonts w:ascii="Arial" w:eastAsia="Arial" w:hAnsi="Arial" w:cs="Arial"/>
                <w:sz w:val="20"/>
                <w:szCs w:val="20"/>
              </w:rPr>
            </w:pPr>
            <w:r>
              <w:rPr>
                <w:rFonts w:eastAsia="Arial" w:cs="Arial"/>
                <w:b w:val="0"/>
                <w:bCs w:val="0"/>
              </w:rPr>
              <w:br/>
            </w:r>
            <w:r>
              <w:rPr>
                <w:rFonts w:eastAsia="Arial" w:cs="Arial"/>
                <w:b w:val="0"/>
                <w:bCs w:val="0"/>
              </w:rPr>
              <w:br/>
            </w:r>
            <w:r w:rsidR="00E20802">
              <w:rPr>
                <w:rFonts w:ascii="Arial"/>
                <w:spacing w:val="-1"/>
                <w:sz w:val="20"/>
              </w:rPr>
              <w:t>Date</w:t>
            </w:r>
          </w:p>
        </w:tc>
        <w:tc>
          <w:tcPr>
            <w:tcW w:w="990" w:type="dxa"/>
          </w:tcPr>
          <w:p w14:paraId="23A44CB8" w14:textId="77777777" w:rsidR="00E20802" w:rsidRDefault="00E20802" w:rsidP="00CF792C">
            <w:pPr>
              <w:pStyle w:val="TableParagraph"/>
              <w:spacing w:before="45"/>
              <w:ind w:left="-29"/>
              <w:jc w:val="center"/>
              <w:rPr>
                <w:rFonts w:ascii="Arial" w:eastAsia="Arial" w:hAnsi="Arial" w:cs="Arial"/>
                <w:sz w:val="20"/>
                <w:szCs w:val="20"/>
              </w:rPr>
            </w:pPr>
            <w:r>
              <w:rPr>
                <w:rFonts w:ascii="Arial"/>
                <w:spacing w:val="-1"/>
                <w:sz w:val="20"/>
              </w:rPr>
              <w:t>Version</w:t>
            </w:r>
          </w:p>
        </w:tc>
        <w:tc>
          <w:tcPr>
            <w:tcW w:w="3690" w:type="dxa"/>
          </w:tcPr>
          <w:p w14:paraId="711FF1E7" w14:textId="77777777" w:rsidR="00E20802" w:rsidRDefault="00E20802" w:rsidP="00CF792C">
            <w:pPr>
              <w:pStyle w:val="TableParagraph"/>
              <w:spacing w:before="45"/>
              <w:rPr>
                <w:rFonts w:ascii="Arial" w:eastAsia="Arial" w:hAnsi="Arial" w:cs="Arial"/>
                <w:sz w:val="20"/>
                <w:szCs w:val="20"/>
              </w:rPr>
            </w:pPr>
            <w:r>
              <w:rPr>
                <w:rFonts w:ascii="Arial"/>
                <w:spacing w:val="-1"/>
                <w:sz w:val="20"/>
              </w:rPr>
              <w:t>Description</w:t>
            </w:r>
          </w:p>
        </w:tc>
        <w:tc>
          <w:tcPr>
            <w:tcW w:w="2177" w:type="dxa"/>
          </w:tcPr>
          <w:p w14:paraId="71901A8F" w14:textId="77777777" w:rsidR="00E20802" w:rsidRDefault="00E20802" w:rsidP="00CF792C">
            <w:pPr>
              <w:pStyle w:val="TableParagraph"/>
              <w:spacing w:before="45"/>
              <w:rPr>
                <w:rFonts w:ascii="Arial" w:eastAsia="Arial" w:hAnsi="Arial" w:cs="Arial"/>
                <w:sz w:val="20"/>
                <w:szCs w:val="20"/>
              </w:rPr>
            </w:pPr>
            <w:r>
              <w:rPr>
                <w:rFonts w:ascii="Arial"/>
                <w:spacing w:val="-1"/>
                <w:sz w:val="20"/>
              </w:rPr>
              <w:t>Author</w:t>
            </w:r>
          </w:p>
        </w:tc>
        <w:tc>
          <w:tcPr>
            <w:tcW w:w="2889" w:type="dxa"/>
          </w:tcPr>
          <w:p w14:paraId="4057D2AA" w14:textId="77777777" w:rsidR="00E20802" w:rsidRDefault="00E20802" w:rsidP="00CF792C">
            <w:pPr>
              <w:pStyle w:val="TableParagraph"/>
              <w:spacing w:before="45"/>
              <w:ind w:left="-29"/>
              <w:rPr>
                <w:rFonts w:ascii="Arial"/>
                <w:b w:val="0"/>
                <w:spacing w:val="-1"/>
                <w:sz w:val="20"/>
              </w:rPr>
            </w:pPr>
            <w:r>
              <w:rPr>
                <w:rFonts w:ascii="Arial"/>
                <w:spacing w:val="-1"/>
                <w:sz w:val="20"/>
              </w:rPr>
              <w:t>Reviewer</w:t>
            </w:r>
          </w:p>
        </w:tc>
      </w:tr>
      <w:tr w:rsidR="00E20802" w14:paraId="45E0C39A" w14:textId="77777777" w:rsidTr="002055B6">
        <w:trPr>
          <w:trHeight w:hRule="exact" w:val="245"/>
        </w:trPr>
        <w:tc>
          <w:tcPr>
            <w:tcW w:w="1342" w:type="dxa"/>
          </w:tcPr>
          <w:p w14:paraId="31E9C20C" w14:textId="77777777" w:rsidR="00E20802" w:rsidRDefault="00E20802" w:rsidP="00CF792C">
            <w:pPr>
              <w:pStyle w:val="TableParagraph"/>
              <w:spacing w:line="226" w:lineRule="exact"/>
              <w:jc w:val="both"/>
              <w:rPr>
                <w:rFonts w:ascii="Arial" w:eastAsia="Arial" w:hAnsi="Arial" w:cs="Arial"/>
                <w:sz w:val="20"/>
                <w:szCs w:val="20"/>
              </w:rPr>
            </w:pPr>
            <w:r>
              <w:rPr>
                <w:rFonts w:ascii="Arial" w:eastAsia="Arial" w:hAnsi="Arial" w:cs="Arial"/>
                <w:sz w:val="20"/>
                <w:szCs w:val="20"/>
              </w:rPr>
              <w:t>03/22/13</w:t>
            </w:r>
          </w:p>
        </w:tc>
        <w:tc>
          <w:tcPr>
            <w:tcW w:w="990" w:type="dxa"/>
          </w:tcPr>
          <w:p w14:paraId="6FC619C1" w14:textId="77777777" w:rsidR="00E20802" w:rsidRDefault="00E20802" w:rsidP="00CF792C">
            <w:pPr>
              <w:pStyle w:val="TableParagraph"/>
              <w:spacing w:line="226" w:lineRule="exact"/>
              <w:ind w:left="-29"/>
              <w:rPr>
                <w:rFonts w:ascii="Arial" w:eastAsia="Arial" w:hAnsi="Arial" w:cs="Arial"/>
                <w:sz w:val="20"/>
                <w:szCs w:val="20"/>
              </w:rPr>
            </w:pPr>
            <w:r>
              <w:rPr>
                <w:rFonts w:ascii="Arial" w:eastAsia="Arial" w:hAnsi="Arial" w:cs="Arial"/>
                <w:sz w:val="20"/>
                <w:szCs w:val="20"/>
              </w:rPr>
              <w:t>1.1</w:t>
            </w:r>
          </w:p>
        </w:tc>
        <w:tc>
          <w:tcPr>
            <w:tcW w:w="3690" w:type="dxa"/>
          </w:tcPr>
          <w:p w14:paraId="1DD6E153" w14:textId="77777777" w:rsidR="00E20802" w:rsidRDefault="00E20802" w:rsidP="00CF792C">
            <w:pPr>
              <w:pStyle w:val="TableParagraph"/>
              <w:spacing w:line="226" w:lineRule="exact"/>
              <w:rPr>
                <w:rFonts w:ascii="Arial" w:eastAsia="Arial" w:hAnsi="Arial" w:cs="Arial"/>
                <w:sz w:val="20"/>
                <w:szCs w:val="20"/>
              </w:rPr>
            </w:pPr>
            <w:r>
              <w:rPr>
                <w:rFonts w:ascii="Arial" w:eastAsia="Arial" w:hAnsi="Arial" w:cs="Arial"/>
                <w:sz w:val="20"/>
                <w:szCs w:val="20"/>
              </w:rPr>
              <w:t>SB863 updates</w:t>
            </w:r>
          </w:p>
        </w:tc>
        <w:tc>
          <w:tcPr>
            <w:tcW w:w="2177" w:type="dxa"/>
          </w:tcPr>
          <w:p w14:paraId="578EE952" w14:textId="77777777" w:rsidR="00E20802" w:rsidRDefault="00E20802" w:rsidP="00CF792C">
            <w:pPr>
              <w:pStyle w:val="TableParagraph"/>
              <w:spacing w:line="226" w:lineRule="exact"/>
              <w:rPr>
                <w:rFonts w:ascii="Arial" w:eastAsia="Arial" w:hAnsi="Arial" w:cs="Arial"/>
                <w:sz w:val="20"/>
                <w:szCs w:val="20"/>
              </w:rPr>
            </w:pPr>
            <w:r>
              <w:rPr>
                <w:rFonts w:ascii="Arial" w:eastAsia="Arial" w:hAnsi="Arial" w:cs="Arial"/>
                <w:sz w:val="20"/>
                <w:szCs w:val="20"/>
              </w:rPr>
              <w:t>EAMS IT</w:t>
            </w:r>
          </w:p>
        </w:tc>
        <w:tc>
          <w:tcPr>
            <w:tcW w:w="2889" w:type="dxa"/>
          </w:tcPr>
          <w:p w14:paraId="2099C329" w14:textId="77777777" w:rsidR="00E20802" w:rsidRDefault="00E20802" w:rsidP="00CF792C">
            <w:pPr>
              <w:pStyle w:val="TableParagraph"/>
              <w:spacing w:line="226" w:lineRule="exact"/>
              <w:ind w:left="-29"/>
              <w:rPr>
                <w:rFonts w:ascii="Arial" w:eastAsia="Arial" w:hAnsi="Arial" w:cs="Arial"/>
                <w:sz w:val="20"/>
                <w:szCs w:val="20"/>
              </w:rPr>
            </w:pPr>
          </w:p>
        </w:tc>
      </w:tr>
      <w:tr w:rsidR="00E20802" w14:paraId="7C85426F" w14:textId="77777777" w:rsidTr="002055B6">
        <w:trPr>
          <w:trHeight w:hRule="exact" w:val="1095"/>
        </w:trPr>
        <w:tc>
          <w:tcPr>
            <w:tcW w:w="1342" w:type="dxa"/>
          </w:tcPr>
          <w:p w14:paraId="5ABCBE44" w14:textId="77777777" w:rsidR="00E20802" w:rsidRDefault="00E20802" w:rsidP="00CF792C">
            <w:pPr>
              <w:pStyle w:val="TableParagraph"/>
              <w:spacing w:line="226" w:lineRule="exact"/>
              <w:jc w:val="both"/>
              <w:rPr>
                <w:rFonts w:ascii="Arial" w:eastAsia="Arial" w:hAnsi="Arial" w:cs="Arial"/>
                <w:sz w:val="20"/>
                <w:szCs w:val="20"/>
              </w:rPr>
            </w:pPr>
            <w:r>
              <w:rPr>
                <w:rFonts w:ascii="Arial"/>
                <w:spacing w:val="-1"/>
                <w:sz w:val="20"/>
              </w:rPr>
              <w:t>07/24/15</w:t>
            </w:r>
          </w:p>
        </w:tc>
        <w:tc>
          <w:tcPr>
            <w:tcW w:w="990" w:type="dxa"/>
          </w:tcPr>
          <w:p w14:paraId="15DC0FF2" w14:textId="77777777" w:rsidR="00E20802" w:rsidRDefault="00E20802" w:rsidP="00CF792C">
            <w:pPr>
              <w:pStyle w:val="TableParagraph"/>
              <w:spacing w:line="226" w:lineRule="exact"/>
              <w:ind w:left="-29"/>
              <w:rPr>
                <w:rFonts w:ascii="Arial" w:eastAsia="Arial" w:hAnsi="Arial" w:cs="Arial"/>
                <w:sz w:val="20"/>
                <w:szCs w:val="20"/>
              </w:rPr>
            </w:pPr>
            <w:r>
              <w:rPr>
                <w:rFonts w:ascii="Arial" w:eastAsia="Arial" w:hAnsi="Arial" w:cs="Arial"/>
                <w:sz w:val="20"/>
                <w:szCs w:val="20"/>
              </w:rPr>
              <w:t>2.0</w:t>
            </w:r>
          </w:p>
        </w:tc>
        <w:tc>
          <w:tcPr>
            <w:tcW w:w="3690" w:type="dxa"/>
          </w:tcPr>
          <w:p w14:paraId="365C7734" w14:textId="77777777" w:rsidR="00E20802" w:rsidRDefault="00E20802" w:rsidP="00CF792C">
            <w:pPr>
              <w:pStyle w:val="TableParagraph"/>
              <w:spacing w:line="226" w:lineRule="exact"/>
              <w:rPr>
                <w:rFonts w:ascii="Arial" w:eastAsia="Arial" w:hAnsi="Arial" w:cs="Arial"/>
                <w:sz w:val="20"/>
                <w:szCs w:val="20"/>
              </w:rPr>
            </w:pPr>
            <w:r>
              <w:rPr>
                <w:rFonts w:ascii="Arial"/>
                <w:spacing w:val="-1"/>
                <w:sz w:val="20"/>
              </w:rPr>
              <w:t>Unstructured form updates</w:t>
            </w:r>
          </w:p>
        </w:tc>
        <w:tc>
          <w:tcPr>
            <w:tcW w:w="2177" w:type="dxa"/>
          </w:tcPr>
          <w:p w14:paraId="1455D9E3" w14:textId="77777777" w:rsidR="00E20802" w:rsidRDefault="00E20802" w:rsidP="00CF792C">
            <w:pPr>
              <w:pStyle w:val="TableParagraph"/>
              <w:spacing w:line="226" w:lineRule="exact"/>
              <w:rPr>
                <w:rFonts w:ascii="Arial" w:eastAsia="Arial" w:hAnsi="Arial" w:cs="Arial"/>
                <w:spacing w:val="-1"/>
                <w:sz w:val="20"/>
                <w:szCs w:val="20"/>
              </w:rPr>
            </w:pPr>
            <w:r>
              <w:rPr>
                <w:rFonts w:ascii="Arial" w:eastAsia="Arial" w:hAnsi="Arial" w:cs="Arial"/>
                <w:sz w:val="20"/>
                <w:szCs w:val="20"/>
              </w:rPr>
              <w:t>Nina Thayer</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EAMS</w:t>
            </w:r>
            <w:r>
              <w:rPr>
                <w:rFonts w:ascii="Arial" w:eastAsia="Arial" w:hAnsi="Arial" w:cs="Arial"/>
                <w:spacing w:val="-8"/>
                <w:sz w:val="20"/>
                <w:szCs w:val="20"/>
              </w:rPr>
              <w:t xml:space="preserve"> </w:t>
            </w:r>
            <w:r>
              <w:rPr>
                <w:rFonts w:ascii="Arial" w:eastAsia="Arial" w:hAnsi="Arial" w:cs="Arial"/>
                <w:spacing w:val="-1"/>
                <w:sz w:val="20"/>
                <w:szCs w:val="20"/>
              </w:rPr>
              <w:t>IT</w:t>
            </w:r>
          </w:p>
          <w:p w14:paraId="3C94A4B2" w14:textId="77777777" w:rsidR="00E20802" w:rsidRPr="003F323B" w:rsidRDefault="00E20802" w:rsidP="00CF792C">
            <w:pPr>
              <w:pStyle w:val="TableParagraph"/>
              <w:spacing w:line="226" w:lineRule="exact"/>
              <w:rPr>
                <w:rFonts w:ascii="Arial" w:eastAsia="Arial" w:hAnsi="Arial" w:cs="Arial"/>
                <w:spacing w:val="-1"/>
                <w:sz w:val="20"/>
                <w:szCs w:val="20"/>
              </w:rPr>
            </w:pPr>
            <w:r>
              <w:rPr>
                <w:rFonts w:ascii="Arial" w:eastAsia="Arial" w:hAnsi="Arial" w:cs="Arial"/>
                <w:spacing w:val="-1"/>
                <w:sz w:val="20"/>
                <w:szCs w:val="20"/>
              </w:rPr>
              <w:t>Amy Dickinson - formatting</w:t>
            </w:r>
          </w:p>
        </w:tc>
        <w:tc>
          <w:tcPr>
            <w:tcW w:w="2889" w:type="dxa"/>
          </w:tcPr>
          <w:p w14:paraId="2D7F023A" w14:textId="77777777" w:rsidR="00E20802" w:rsidRPr="00B61204" w:rsidRDefault="00B61204" w:rsidP="00CF792C">
            <w:pPr>
              <w:pStyle w:val="TableParagraph"/>
              <w:spacing w:line="226" w:lineRule="exact"/>
              <w:ind w:left="-29"/>
              <w:rPr>
                <w:rFonts w:ascii="Arial" w:eastAsia="Arial" w:hAnsi="Arial" w:cs="Arial"/>
                <w:sz w:val="20"/>
                <w:szCs w:val="20"/>
              </w:rPr>
            </w:pPr>
            <w:r w:rsidRPr="00B61204">
              <w:rPr>
                <w:rFonts w:ascii="Arial" w:eastAsia="Arial" w:hAnsi="Arial" w:cs="Arial"/>
                <w:sz w:val="20"/>
                <w:szCs w:val="20"/>
              </w:rPr>
              <w:t>Kathy Patterson-DWC EAMS</w:t>
            </w:r>
          </w:p>
        </w:tc>
      </w:tr>
      <w:tr w:rsidR="00E20802" w:rsidRPr="00AD0F5C" w14:paraId="1203B3F7" w14:textId="77777777" w:rsidTr="002055B6">
        <w:trPr>
          <w:trHeight w:hRule="exact" w:val="1169"/>
        </w:trPr>
        <w:tc>
          <w:tcPr>
            <w:tcW w:w="1342" w:type="dxa"/>
          </w:tcPr>
          <w:p w14:paraId="1F529496" w14:textId="77777777" w:rsidR="00E20802" w:rsidRPr="0033008A" w:rsidRDefault="00E20802" w:rsidP="00CF792C">
            <w:pPr>
              <w:pStyle w:val="TableParagraph"/>
              <w:spacing w:line="226" w:lineRule="exact"/>
              <w:jc w:val="both"/>
              <w:rPr>
                <w:rFonts w:ascii="Arial"/>
                <w:spacing w:val="-1"/>
                <w:sz w:val="20"/>
              </w:rPr>
            </w:pPr>
            <w:r w:rsidRPr="0033008A">
              <w:rPr>
                <w:rFonts w:ascii="Arial"/>
                <w:spacing w:val="-1"/>
                <w:sz w:val="20"/>
              </w:rPr>
              <w:t>12/11/2015</w:t>
            </w:r>
          </w:p>
        </w:tc>
        <w:tc>
          <w:tcPr>
            <w:tcW w:w="990" w:type="dxa"/>
          </w:tcPr>
          <w:p w14:paraId="3E1B0680" w14:textId="77777777" w:rsidR="00E20802" w:rsidRPr="0033008A" w:rsidRDefault="00E20802" w:rsidP="00CF792C">
            <w:pPr>
              <w:pStyle w:val="TableParagraph"/>
              <w:spacing w:line="226" w:lineRule="exact"/>
              <w:ind w:left="-29"/>
              <w:rPr>
                <w:rFonts w:ascii="Arial" w:eastAsia="Arial" w:hAnsi="Arial" w:cs="Arial"/>
                <w:sz w:val="20"/>
                <w:szCs w:val="20"/>
              </w:rPr>
            </w:pPr>
            <w:r w:rsidRPr="0033008A">
              <w:rPr>
                <w:rFonts w:ascii="Arial" w:eastAsia="Arial" w:hAnsi="Arial" w:cs="Arial"/>
                <w:sz w:val="20"/>
                <w:szCs w:val="20"/>
              </w:rPr>
              <w:t>2.0.1</w:t>
            </w:r>
          </w:p>
        </w:tc>
        <w:tc>
          <w:tcPr>
            <w:tcW w:w="3690" w:type="dxa"/>
          </w:tcPr>
          <w:p w14:paraId="2DD52555" w14:textId="77777777" w:rsidR="00E20802" w:rsidRPr="0033008A" w:rsidRDefault="00B220D5" w:rsidP="00CF792C">
            <w:pPr>
              <w:pStyle w:val="TableParagraph"/>
              <w:spacing w:line="226" w:lineRule="exact"/>
              <w:rPr>
                <w:rFonts w:ascii="Arial"/>
                <w:spacing w:val="-1"/>
                <w:sz w:val="20"/>
              </w:rPr>
            </w:pPr>
            <w:r w:rsidRPr="0033008A">
              <w:rPr>
                <w:rFonts w:ascii="Arial"/>
                <w:spacing w:val="-1"/>
                <w:sz w:val="20"/>
              </w:rPr>
              <w:t>20130</w:t>
            </w:r>
            <w:r w:rsidR="00301786">
              <w:rPr>
                <w:rFonts w:ascii="Arial"/>
                <w:spacing w:val="-1"/>
                <w:sz w:val="20"/>
              </w:rPr>
              <w:t xml:space="preserve"> </w:t>
            </w:r>
            <w:r w:rsidRPr="0033008A">
              <w:rPr>
                <w:rFonts w:ascii="Arial"/>
                <w:spacing w:val="-1"/>
                <w:sz w:val="20"/>
              </w:rPr>
              <w:t>- Secondary error added for Mandatory attachment</w:t>
            </w:r>
          </w:p>
          <w:p w14:paraId="6505F6A2" w14:textId="77777777" w:rsidR="00B220D5" w:rsidRPr="0033008A" w:rsidRDefault="00B220D5" w:rsidP="00CF792C">
            <w:pPr>
              <w:pStyle w:val="TableParagraph"/>
              <w:spacing w:line="226" w:lineRule="exact"/>
              <w:rPr>
                <w:rFonts w:ascii="Arial"/>
                <w:spacing w:val="-1"/>
                <w:sz w:val="20"/>
              </w:rPr>
            </w:pPr>
            <w:r w:rsidRPr="0033008A">
              <w:rPr>
                <w:rFonts w:ascii="Arial"/>
                <w:spacing w:val="-1"/>
                <w:sz w:val="20"/>
              </w:rPr>
              <w:t xml:space="preserve">20030 </w:t>
            </w:r>
            <w:r w:rsidR="00301786">
              <w:rPr>
                <w:rFonts w:ascii="Arial"/>
                <w:spacing w:val="-1"/>
                <w:sz w:val="20"/>
              </w:rPr>
              <w:t xml:space="preserve">- </w:t>
            </w:r>
            <w:r w:rsidRPr="0033008A">
              <w:rPr>
                <w:rFonts w:ascii="Arial"/>
                <w:spacing w:val="-1"/>
                <w:sz w:val="20"/>
              </w:rPr>
              <w:t xml:space="preserve">Sencondary error updated to include </w:t>
            </w:r>
            <w:r w:rsidRPr="0033008A">
              <w:rPr>
                <w:rFonts w:ascii="Arial"/>
                <w:spacing w:val="-1"/>
                <w:sz w:val="20"/>
              </w:rPr>
              <w:t>“</w:t>
            </w:r>
            <w:r w:rsidR="0002019F">
              <w:rPr>
                <w:rFonts w:ascii="Arial"/>
                <w:spacing w:val="-1"/>
                <w:sz w:val="20"/>
              </w:rPr>
              <w:t xml:space="preserve">or </w:t>
            </w:r>
            <w:r w:rsidRPr="0033008A">
              <w:rPr>
                <w:rFonts w:ascii="Arial"/>
                <w:spacing w:val="-1"/>
                <w:sz w:val="20"/>
              </w:rPr>
              <w:t>Role</w:t>
            </w:r>
            <w:r w:rsidRPr="0033008A">
              <w:rPr>
                <w:rFonts w:ascii="Arial"/>
                <w:spacing w:val="-1"/>
                <w:sz w:val="20"/>
              </w:rPr>
              <w:t>”</w:t>
            </w:r>
          </w:p>
        </w:tc>
        <w:tc>
          <w:tcPr>
            <w:tcW w:w="2177" w:type="dxa"/>
          </w:tcPr>
          <w:p w14:paraId="30D38D01" w14:textId="77777777" w:rsidR="00E20802" w:rsidRPr="0033008A" w:rsidRDefault="00E20802" w:rsidP="00CF792C">
            <w:pPr>
              <w:pStyle w:val="TableParagraph"/>
              <w:spacing w:line="226" w:lineRule="exact"/>
              <w:rPr>
                <w:rFonts w:ascii="Arial" w:eastAsia="Arial" w:hAnsi="Arial" w:cs="Arial"/>
                <w:sz w:val="20"/>
                <w:szCs w:val="20"/>
              </w:rPr>
            </w:pPr>
            <w:r w:rsidRPr="0033008A">
              <w:rPr>
                <w:rFonts w:ascii="Arial" w:eastAsia="Arial" w:hAnsi="Arial" w:cs="Arial"/>
                <w:sz w:val="20"/>
                <w:szCs w:val="20"/>
              </w:rPr>
              <w:t>Susana Fong – EAMS IT</w:t>
            </w:r>
          </w:p>
        </w:tc>
        <w:tc>
          <w:tcPr>
            <w:tcW w:w="2889" w:type="dxa"/>
          </w:tcPr>
          <w:p w14:paraId="3ED52546" w14:textId="77777777" w:rsidR="00E20802" w:rsidRPr="0033008A" w:rsidRDefault="00E20802" w:rsidP="00CF792C">
            <w:pPr>
              <w:pStyle w:val="TableParagraph"/>
              <w:spacing w:line="226" w:lineRule="exact"/>
              <w:ind w:left="-29"/>
              <w:rPr>
                <w:rFonts w:ascii="Arial" w:eastAsia="Arial" w:hAnsi="Arial" w:cs="Arial"/>
                <w:sz w:val="20"/>
                <w:szCs w:val="20"/>
              </w:rPr>
            </w:pPr>
            <w:r w:rsidRPr="0033008A">
              <w:rPr>
                <w:rFonts w:ascii="Arial" w:eastAsia="Arial" w:hAnsi="Arial" w:cs="Arial"/>
                <w:sz w:val="20"/>
                <w:szCs w:val="20"/>
              </w:rPr>
              <w:t>Kathy Patterson-DWC</w:t>
            </w:r>
            <w:r w:rsidR="00333477" w:rsidRPr="0033008A">
              <w:rPr>
                <w:rFonts w:ascii="Arial" w:eastAsia="Arial" w:hAnsi="Arial" w:cs="Arial"/>
                <w:sz w:val="20"/>
                <w:szCs w:val="20"/>
              </w:rPr>
              <w:t xml:space="preserve"> EAMS</w:t>
            </w:r>
            <w:hyperlink r:id="rId17" w:history="1"/>
          </w:p>
        </w:tc>
      </w:tr>
      <w:tr w:rsidR="00301786" w:rsidRPr="00AD0F5C" w14:paraId="12521680" w14:textId="77777777" w:rsidTr="002055B6">
        <w:trPr>
          <w:trHeight w:hRule="exact" w:val="1529"/>
        </w:trPr>
        <w:tc>
          <w:tcPr>
            <w:tcW w:w="1342" w:type="dxa"/>
          </w:tcPr>
          <w:p w14:paraId="331BD3C9" w14:textId="77777777" w:rsidR="00301786" w:rsidRPr="0033008A" w:rsidRDefault="00D318A2" w:rsidP="00CF792C">
            <w:pPr>
              <w:pStyle w:val="TableParagraph"/>
              <w:spacing w:line="226" w:lineRule="exact"/>
              <w:jc w:val="both"/>
              <w:rPr>
                <w:rFonts w:ascii="Arial"/>
                <w:spacing w:val="-1"/>
                <w:sz w:val="20"/>
              </w:rPr>
            </w:pPr>
            <w:r>
              <w:rPr>
                <w:rFonts w:ascii="Arial"/>
                <w:spacing w:val="-1"/>
                <w:sz w:val="20"/>
              </w:rPr>
              <w:t>5/13</w:t>
            </w:r>
            <w:r w:rsidR="00301786">
              <w:rPr>
                <w:rFonts w:ascii="Arial"/>
                <w:spacing w:val="-1"/>
                <w:sz w:val="20"/>
              </w:rPr>
              <w:t>/2016</w:t>
            </w:r>
          </w:p>
        </w:tc>
        <w:tc>
          <w:tcPr>
            <w:tcW w:w="990" w:type="dxa"/>
          </w:tcPr>
          <w:p w14:paraId="4D98A3AE" w14:textId="77777777" w:rsidR="00301786" w:rsidRPr="0033008A" w:rsidRDefault="00301786" w:rsidP="00CF792C">
            <w:pPr>
              <w:pStyle w:val="TableParagraph"/>
              <w:spacing w:line="226" w:lineRule="exact"/>
              <w:ind w:left="-29"/>
              <w:rPr>
                <w:rFonts w:ascii="Arial" w:eastAsia="Arial" w:hAnsi="Arial" w:cs="Arial"/>
                <w:sz w:val="20"/>
                <w:szCs w:val="20"/>
              </w:rPr>
            </w:pPr>
            <w:r>
              <w:rPr>
                <w:rFonts w:ascii="Arial" w:eastAsia="Arial" w:hAnsi="Arial" w:cs="Arial"/>
                <w:sz w:val="20"/>
                <w:szCs w:val="20"/>
              </w:rPr>
              <w:t>2.0.2</w:t>
            </w:r>
          </w:p>
        </w:tc>
        <w:tc>
          <w:tcPr>
            <w:tcW w:w="3690" w:type="dxa"/>
          </w:tcPr>
          <w:p w14:paraId="73CC25FF" w14:textId="77777777" w:rsidR="00301786" w:rsidRDefault="00301786" w:rsidP="00CF792C">
            <w:pPr>
              <w:pStyle w:val="TableParagraph"/>
              <w:spacing w:line="226" w:lineRule="exact"/>
            </w:pPr>
            <w:r>
              <w:t>10000 – Secondary error added for PCI violation</w:t>
            </w:r>
          </w:p>
          <w:p w14:paraId="79DA9507" w14:textId="77777777" w:rsidR="00726534" w:rsidRDefault="00726534" w:rsidP="00CF792C">
            <w:pPr>
              <w:pStyle w:val="TableParagraph"/>
              <w:spacing w:line="226" w:lineRule="exact"/>
            </w:pPr>
            <w:r>
              <w:t>20130 – DOR and DOR Expedite short name corrected</w:t>
            </w:r>
          </w:p>
          <w:p w14:paraId="5194353D" w14:textId="77777777" w:rsidR="00726534" w:rsidRPr="0033008A" w:rsidRDefault="00726534" w:rsidP="00CF792C">
            <w:pPr>
              <w:pStyle w:val="TableParagraph"/>
              <w:spacing w:line="226" w:lineRule="exact"/>
              <w:rPr>
                <w:rFonts w:ascii="Arial"/>
                <w:spacing w:val="-1"/>
                <w:sz w:val="20"/>
              </w:rPr>
            </w:pPr>
            <w:r w:rsidRPr="00BF2AC1">
              <w:rPr>
                <w:rFonts w:cs="Arial"/>
                <w:szCs w:val="20"/>
              </w:rPr>
              <w:t>10020</w:t>
            </w:r>
            <w:r>
              <w:rPr>
                <w:rFonts w:cs="Arial"/>
                <w:szCs w:val="20"/>
              </w:rPr>
              <w:t xml:space="preserve"> - </w:t>
            </w:r>
            <w:r w:rsidRPr="00C23A08">
              <w:rPr>
                <w:rFonts w:cs="Arial"/>
                <w:color w:val="000000"/>
                <w:szCs w:val="20"/>
              </w:rPr>
              <w:t>Duplicate Packet ID moved to 10000.</w:t>
            </w:r>
          </w:p>
        </w:tc>
        <w:tc>
          <w:tcPr>
            <w:tcW w:w="2177" w:type="dxa"/>
          </w:tcPr>
          <w:p w14:paraId="3DCB3D34" w14:textId="77777777" w:rsidR="00301786" w:rsidRPr="0033008A" w:rsidRDefault="00301786" w:rsidP="00CF792C">
            <w:pPr>
              <w:pStyle w:val="TableParagraph"/>
              <w:spacing w:line="226" w:lineRule="exact"/>
              <w:rPr>
                <w:rFonts w:ascii="Arial" w:eastAsia="Arial" w:hAnsi="Arial" w:cs="Arial"/>
                <w:sz w:val="20"/>
                <w:szCs w:val="20"/>
              </w:rPr>
            </w:pPr>
            <w:r>
              <w:rPr>
                <w:rFonts w:ascii="Arial" w:eastAsia="Arial" w:hAnsi="Arial" w:cs="Arial"/>
                <w:sz w:val="20"/>
                <w:szCs w:val="20"/>
              </w:rPr>
              <w:t xml:space="preserve">Susana Fong – EAMS IT </w:t>
            </w:r>
          </w:p>
        </w:tc>
        <w:tc>
          <w:tcPr>
            <w:tcW w:w="2889" w:type="dxa"/>
          </w:tcPr>
          <w:p w14:paraId="38F7B7C7" w14:textId="77777777" w:rsidR="00301786" w:rsidRPr="0033008A" w:rsidRDefault="00301786" w:rsidP="00CF792C">
            <w:pPr>
              <w:pStyle w:val="TableParagraph"/>
              <w:spacing w:line="226" w:lineRule="exact"/>
              <w:ind w:left="-29"/>
              <w:rPr>
                <w:rFonts w:ascii="Arial" w:eastAsia="Arial" w:hAnsi="Arial" w:cs="Arial"/>
                <w:sz w:val="20"/>
                <w:szCs w:val="20"/>
              </w:rPr>
            </w:pPr>
            <w:r w:rsidRPr="00B61204">
              <w:rPr>
                <w:rFonts w:ascii="Arial" w:eastAsia="Arial" w:hAnsi="Arial" w:cs="Arial"/>
                <w:sz w:val="20"/>
                <w:szCs w:val="20"/>
              </w:rPr>
              <w:t>Kathy Patterson-DWC EAMS</w:t>
            </w:r>
          </w:p>
        </w:tc>
      </w:tr>
      <w:tr w:rsidR="00C025D2" w:rsidRPr="00AD0F5C" w14:paraId="26C9C3A3" w14:textId="77777777" w:rsidTr="002055B6">
        <w:trPr>
          <w:trHeight w:hRule="exact" w:val="1079"/>
        </w:trPr>
        <w:tc>
          <w:tcPr>
            <w:tcW w:w="1342" w:type="dxa"/>
          </w:tcPr>
          <w:p w14:paraId="7235F1BB" w14:textId="77777777" w:rsidR="00C025D2" w:rsidRDefault="00C025D2" w:rsidP="00CF792C">
            <w:pPr>
              <w:pStyle w:val="TableParagraph"/>
              <w:spacing w:line="226" w:lineRule="exact"/>
              <w:jc w:val="both"/>
              <w:rPr>
                <w:rFonts w:ascii="Arial"/>
                <w:spacing w:val="-1"/>
                <w:sz w:val="20"/>
              </w:rPr>
            </w:pPr>
            <w:r>
              <w:rPr>
                <w:rFonts w:ascii="Arial"/>
                <w:spacing w:val="-1"/>
                <w:sz w:val="20"/>
              </w:rPr>
              <w:t>6/24/2016</w:t>
            </w:r>
          </w:p>
          <w:p w14:paraId="1A878CD8" w14:textId="77777777" w:rsidR="00C025D2" w:rsidRPr="00C025D2" w:rsidRDefault="00C025D2" w:rsidP="00CF792C">
            <w:pPr>
              <w:jc w:val="both"/>
            </w:pPr>
          </w:p>
        </w:tc>
        <w:tc>
          <w:tcPr>
            <w:tcW w:w="990" w:type="dxa"/>
          </w:tcPr>
          <w:p w14:paraId="5D330253" w14:textId="77777777" w:rsidR="00C025D2" w:rsidRDefault="00C025D2" w:rsidP="00CF792C">
            <w:pPr>
              <w:pStyle w:val="TableParagraph"/>
              <w:spacing w:line="226" w:lineRule="exact"/>
              <w:ind w:left="-29"/>
              <w:rPr>
                <w:rFonts w:ascii="Arial" w:eastAsia="Arial" w:hAnsi="Arial" w:cs="Arial"/>
                <w:sz w:val="20"/>
                <w:szCs w:val="20"/>
              </w:rPr>
            </w:pPr>
            <w:r>
              <w:rPr>
                <w:rFonts w:ascii="Arial" w:eastAsia="Arial" w:hAnsi="Arial" w:cs="Arial"/>
                <w:sz w:val="20"/>
                <w:szCs w:val="20"/>
              </w:rPr>
              <w:t xml:space="preserve">2.0.3 </w:t>
            </w:r>
          </w:p>
        </w:tc>
        <w:tc>
          <w:tcPr>
            <w:tcW w:w="3690" w:type="dxa"/>
          </w:tcPr>
          <w:p w14:paraId="08ED0B6A" w14:textId="77777777" w:rsidR="00C025D2" w:rsidRDefault="00C025D2" w:rsidP="00CF792C">
            <w:pPr>
              <w:pStyle w:val="TableParagraph"/>
              <w:spacing w:line="226" w:lineRule="exact"/>
            </w:pPr>
            <w:r>
              <w:t xml:space="preserve">20030 – Secondary error </w:t>
            </w:r>
            <w:r w:rsidR="009539BB">
              <w:t xml:space="preserve">updated to include UAN list, DWC contact and resubmission ID </w:t>
            </w:r>
          </w:p>
        </w:tc>
        <w:tc>
          <w:tcPr>
            <w:tcW w:w="2177" w:type="dxa"/>
          </w:tcPr>
          <w:p w14:paraId="08DB8C25" w14:textId="77777777" w:rsidR="00C025D2" w:rsidRDefault="009539BB" w:rsidP="00CF792C">
            <w:pPr>
              <w:pStyle w:val="TableParagraph"/>
              <w:spacing w:line="226" w:lineRule="exact"/>
              <w:rPr>
                <w:rFonts w:ascii="Arial" w:eastAsia="Arial" w:hAnsi="Arial" w:cs="Arial"/>
                <w:sz w:val="20"/>
                <w:szCs w:val="20"/>
              </w:rPr>
            </w:pPr>
            <w:r>
              <w:rPr>
                <w:rFonts w:ascii="Arial" w:eastAsia="Arial" w:hAnsi="Arial" w:cs="Arial"/>
                <w:sz w:val="20"/>
                <w:szCs w:val="20"/>
              </w:rPr>
              <w:t>Susana Fong – EAMS IT</w:t>
            </w:r>
          </w:p>
        </w:tc>
        <w:tc>
          <w:tcPr>
            <w:tcW w:w="2889" w:type="dxa"/>
          </w:tcPr>
          <w:p w14:paraId="699C287A" w14:textId="77777777" w:rsidR="00C025D2" w:rsidRPr="00B61204" w:rsidRDefault="009539BB" w:rsidP="00CF792C">
            <w:pPr>
              <w:pStyle w:val="TableParagraph"/>
              <w:spacing w:line="226" w:lineRule="exact"/>
              <w:ind w:left="-29"/>
              <w:rPr>
                <w:rFonts w:ascii="Arial" w:eastAsia="Arial" w:hAnsi="Arial" w:cs="Arial"/>
                <w:sz w:val="20"/>
                <w:szCs w:val="20"/>
              </w:rPr>
            </w:pPr>
            <w:r w:rsidRPr="00B61204">
              <w:rPr>
                <w:rFonts w:ascii="Arial" w:eastAsia="Arial" w:hAnsi="Arial" w:cs="Arial"/>
                <w:sz w:val="20"/>
                <w:szCs w:val="20"/>
              </w:rPr>
              <w:t>Kathy Patterson-DWC EAMS</w:t>
            </w:r>
          </w:p>
        </w:tc>
      </w:tr>
      <w:tr w:rsidR="007F6F89" w:rsidRPr="00AD0F5C" w14:paraId="26AAE57B" w14:textId="77777777" w:rsidTr="002055B6">
        <w:trPr>
          <w:trHeight w:hRule="exact" w:val="1700"/>
        </w:trPr>
        <w:tc>
          <w:tcPr>
            <w:tcW w:w="1342" w:type="dxa"/>
          </w:tcPr>
          <w:p w14:paraId="25630C99" w14:textId="77777777" w:rsidR="007F6F89" w:rsidRDefault="00A26D2C" w:rsidP="00CF792C">
            <w:pPr>
              <w:pStyle w:val="TableParagraph"/>
              <w:spacing w:line="226" w:lineRule="exact"/>
              <w:jc w:val="both"/>
              <w:rPr>
                <w:rFonts w:ascii="Arial"/>
                <w:spacing w:val="-1"/>
                <w:sz w:val="20"/>
              </w:rPr>
            </w:pPr>
            <w:r>
              <w:rPr>
                <w:rFonts w:ascii="Arial"/>
                <w:spacing w:val="-1"/>
                <w:sz w:val="20"/>
              </w:rPr>
              <w:t>0</w:t>
            </w:r>
            <w:r w:rsidR="002E1550">
              <w:rPr>
                <w:rFonts w:ascii="Arial"/>
                <w:spacing w:val="-1"/>
                <w:sz w:val="20"/>
              </w:rPr>
              <w:t>1/</w:t>
            </w:r>
            <w:r>
              <w:rPr>
                <w:rFonts w:ascii="Arial"/>
                <w:spacing w:val="-1"/>
                <w:sz w:val="20"/>
              </w:rPr>
              <w:t>0</w:t>
            </w:r>
            <w:r w:rsidR="002E1550">
              <w:rPr>
                <w:rFonts w:ascii="Arial"/>
                <w:spacing w:val="-1"/>
                <w:sz w:val="20"/>
              </w:rPr>
              <w:t>1/</w:t>
            </w:r>
            <w:r w:rsidR="0009471B">
              <w:rPr>
                <w:rFonts w:ascii="Arial"/>
                <w:spacing w:val="-1"/>
                <w:sz w:val="20"/>
              </w:rPr>
              <w:t>201</w:t>
            </w:r>
            <w:r w:rsidR="002E1550">
              <w:rPr>
                <w:rFonts w:ascii="Arial"/>
                <w:spacing w:val="-1"/>
                <w:sz w:val="20"/>
              </w:rPr>
              <w:t>7</w:t>
            </w:r>
          </w:p>
        </w:tc>
        <w:tc>
          <w:tcPr>
            <w:tcW w:w="990" w:type="dxa"/>
          </w:tcPr>
          <w:p w14:paraId="63E70EE4" w14:textId="77777777" w:rsidR="007F6F89" w:rsidRDefault="0009471B" w:rsidP="00CF792C">
            <w:pPr>
              <w:pStyle w:val="TableParagraph"/>
              <w:spacing w:line="226" w:lineRule="exact"/>
              <w:ind w:left="-29"/>
              <w:rPr>
                <w:rFonts w:ascii="Arial" w:eastAsia="Arial" w:hAnsi="Arial" w:cs="Arial"/>
                <w:sz w:val="20"/>
                <w:szCs w:val="20"/>
              </w:rPr>
            </w:pPr>
            <w:r>
              <w:rPr>
                <w:rFonts w:ascii="Arial" w:eastAsia="Arial" w:hAnsi="Arial" w:cs="Arial"/>
                <w:sz w:val="20"/>
                <w:szCs w:val="20"/>
              </w:rPr>
              <w:t>3.0</w:t>
            </w:r>
          </w:p>
        </w:tc>
        <w:tc>
          <w:tcPr>
            <w:tcW w:w="3690" w:type="dxa"/>
          </w:tcPr>
          <w:p w14:paraId="32331B58" w14:textId="77777777" w:rsidR="007F6F89" w:rsidRDefault="0009471B" w:rsidP="00CF792C">
            <w:pPr>
              <w:pStyle w:val="TableParagraph"/>
              <w:spacing w:line="226" w:lineRule="exact"/>
            </w:pPr>
            <w:r>
              <w:t xml:space="preserve">- New </w:t>
            </w:r>
            <w:r w:rsidR="006E206A">
              <w:t>&lt;</w:t>
            </w:r>
            <w:proofErr w:type="spellStart"/>
            <w:r>
              <w:t>ProviderDeclaration</w:t>
            </w:r>
            <w:proofErr w:type="spellEnd"/>
            <w:r w:rsidR="006E206A">
              <w:t xml:space="preserve">&gt; </w:t>
            </w:r>
            <w:r>
              <w:t>error code and messages</w:t>
            </w:r>
            <w:r w:rsidR="00026155">
              <w:t xml:space="preserve"> (section 20200)</w:t>
            </w:r>
          </w:p>
          <w:p w14:paraId="6DACC2A0" w14:textId="77777777" w:rsidR="00026155" w:rsidRDefault="00026155" w:rsidP="00CF792C">
            <w:pPr>
              <w:pStyle w:val="TableParagraph"/>
              <w:spacing w:line="226" w:lineRule="exact"/>
            </w:pPr>
          </w:p>
          <w:p w14:paraId="17B37528" w14:textId="77777777" w:rsidR="0009471B" w:rsidRDefault="009243B0" w:rsidP="00CF792C">
            <w:pPr>
              <w:pStyle w:val="TableParagraph"/>
              <w:spacing w:line="226" w:lineRule="exact"/>
            </w:pPr>
            <w:r>
              <w:t xml:space="preserve">- Additions to the 20000, </w:t>
            </w:r>
            <w:r w:rsidR="0009471B">
              <w:t xml:space="preserve">20050 </w:t>
            </w:r>
            <w:r>
              <w:t xml:space="preserve">and 20130 </w:t>
            </w:r>
            <w:r w:rsidR="0009471B">
              <w:t xml:space="preserve">code sections for </w:t>
            </w:r>
            <w:r w:rsidR="00E06200">
              <w:t>&lt;</w:t>
            </w:r>
            <w:proofErr w:type="spellStart"/>
            <w:r w:rsidR="0009471B">
              <w:t>Pro</w:t>
            </w:r>
            <w:r w:rsidR="00E06200">
              <w:t>vider</w:t>
            </w:r>
            <w:r w:rsidR="0009471B">
              <w:t>Declaration</w:t>
            </w:r>
            <w:proofErr w:type="spellEnd"/>
            <w:r w:rsidR="00E06200">
              <w:t>&gt;</w:t>
            </w:r>
            <w:r w:rsidR="0009471B">
              <w:t xml:space="preserve"> </w:t>
            </w:r>
            <w:r w:rsidR="00610F86">
              <w:t>related</w:t>
            </w:r>
            <w:r w:rsidR="0009471B">
              <w:t xml:space="preserve"> validations.</w:t>
            </w:r>
          </w:p>
          <w:p w14:paraId="5AA22AEA" w14:textId="77777777" w:rsidR="0009471B" w:rsidRDefault="0009471B" w:rsidP="00CF792C">
            <w:pPr>
              <w:pStyle w:val="TableParagraph"/>
              <w:spacing w:line="226" w:lineRule="exact"/>
            </w:pPr>
          </w:p>
        </w:tc>
        <w:tc>
          <w:tcPr>
            <w:tcW w:w="2177" w:type="dxa"/>
          </w:tcPr>
          <w:p w14:paraId="1A55335E" w14:textId="77777777" w:rsidR="007F6F89" w:rsidRDefault="0009471B" w:rsidP="00CF792C">
            <w:pPr>
              <w:pStyle w:val="TableParagraph"/>
              <w:spacing w:line="226" w:lineRule="exact"/>
              <w:rPr>
                <w:rFonts w:ascii="Arial" w:eastAsia="Arial" w:hAnsi="Arial" w:cs="Arial"/>
                <w:sz w:val="20"/>
                <w:szCs w:val="20"/>
              </w:rPr>
            </w:pPr>
            <w:r>
              <w:rPr>
                <w:rFonts w:ascii="Arial" w:eastAsia="Arial" w:hAnsi="Arial" w:cs="Arial"/>
                <w:sz w:val="20"/>
                <w:szCs w:val="20"/>
              </w:rPr>
              <w:t>Prakash Sankar – EAMS IT</w:t>
            </w:r>
          </w:p>
          <w:p w14:paraId="51A06740" w14:textId="77777777" w:rsidR="002E1550" w:rsidRDefault="002E1550" w:rsidP="00CF792C">
            <w:pPr>
              <w:pStyle w:val="TableParagraph"/>
              <w:spacing w:line="226" w:lineRule="exact"/>
              <w:rPr>
                <w:rFonts w:ascii="Arial" w:eastAsia="Arial" w:hAnsi="Arial" w:cs="Arial"/>
                <w:sz w:val="20"/>
                <w:szCs w:val="20"/>
              </w:rPr>
            </w:pPr>
            <w:r w:rsidRPr="00B61204">
              <w:rPr>
                <w:rFonts w:ascii="Arial" w:eastAsia="Arial" w:hAnsi="Arial" w:cs="Arial"/>
                <w:sz w:val="20"/>
                <w:szCs w:val="20"/>
              </w:rPr>
              <w:t>Kathy Patterson-DWC EAMS</w:t>
            </w:r>
          </w:p>
        </w:tc>
        <w:tc>
          <w:tcPr>
            <w:tcW w:w="2889" w:type="dxa"/>
          </w:tcPr>
          <w:p w14:paraId="11A5F4BE" w14:textId="77777777" w:rsidR="007F6F89" w:rsidRPr="00B61204" w:rsidRDefault="002E1550" w:rsidP="00CF792C">
            <w:pPr>
              <w:pStyle w:val="TableParagraph"/>
              <w:spacing w:line="226" w:lineRule="exact"/>
              <w:ind w:left="-29"/>
              <w:rPr>
                <w:rFonts w:ascii="Arial" w:eastAsia="Arial" w:hAnsi="Arial" w:cs="Arial"/>
                <w:sz w:val="20"/>
                <w:szCs w:val="20"/>
              </w:rPr>
            </w:pPr>
            <w:r w:rsidRPr="00B61204">
              <w:rPr>
                <w:rFonts w:ascii="Arial" w:eastAsia="Arial" w:hAnsi="Arial" w:cs="Arial"/>
                <w:sz w:val="20"/>
                <w:szCs w:val="20"/>
              </w:rPr>
              <w:t>Kathy Patterson-DWC EAMS</w:t>
            </w:r>
          </w:p>
        </w:tc>
      </w:tr>
      <w:tr w:rsidR="002C4956" w:rsidRPr="000E4D18" w14:paraId="77054195" w14:textId="77777777" w:rsidTr="002055B6">
        <w:trPr>
          <w:trHeight w:hRule="exact" w:val="1995"/>
        </w:trPr>
        <w:tc>
          <w:tcPr>
            <w:tcW w:w="1342" w:type="dxa"/>
          </w:tcPr>
          <w:p w14:paraId="05326BF7" w14:textId="77777777" w:rsidR="002C4956" w:rsidRPr="00A34049" w:rsidRDefault="000E4D18" w:rsidP="00CF792C">
            <w:pPr>
              <w:pStyle w:val="TableParagraph"/>
              <w:spacing w:line="226" w:lineRule="exact"/>
              <w:jc w:val="both"/>
            </w:pPr>
            <w:r w:rsidRPr="00A34049">
              <w:t>1</w:t>
            </w:r>
            <w:r w:rsidR="00934BE2" w:rsidRPr="00A34049">
              <w:t>2/22</w:t>
            </w:r>
            <w:r w:rsidR="002C4956" w:rsidRPr="00A34049">
              <w:t>/2017</w:t>
            </w:r>
          </w:p>
        </w:tc>
        <w:tc>
          <w:tcPr>
            <w:tcW w:w="990" w:type="dxa"/>
          </w:tcPr>
          <w:p w14:paraId="7A6492C2" w14:textId="77777777" w:rsidR="002C4956" w:rsidRPr="00A34049" w:rsidRDefault="000E4D18" w:rsidP="00CF792C">
            <w:pPr>
              <w:pStyle w:val="TableParagraph"/>
              <w:spacing w:line="226" w:lineRule="exact"/>
              <w:ind w:left="-29"/>
            </w:pPr>
            <w:r w:rsidRPr="00A34049">
              <w:t>3.0.1</w:t>
            </w:r>
          </w:p>
        </w:tc>
        <w:tc>
          <w:tcPr>
            <w:tcW w:w="3690" w:type="dxa"/>
          </w:tcPr>
          <w:p w14:paraId="7F5F06DF" w14:textId="77777777" w:rsidR="002C4956" w:rsidRPr="00A34049" w:rsidRDefault="002C4956" w:rsidP="00CF792C">
            <w:pPr>
              <w:pStyle w:val="TableParagraph"/>
              <w:spacing w:line="226" w:lineRule="exact"/>
            </w:pPr>
            <w:r w:rsidRPr="00A34049">
              <w:t>- New error code (20210) and messages for cover sheet errors.</w:t>
            </w:r>
          </w:p>
          <w:p w14:paraId="7B979683" w14:textId="77777777" w:rsidR="002C4956" w:rsidRPr="00A34049" w:rsidRDefault="002C4956" w:rsidP="00CF792C">
            <w:pPr>
              <w:pStyle w:val="TableParagraph"/>
              <w:spacing w:line="226" w:lineRule="exact"/>
            </w:pPr>
          </w:p>
          <w:p w14:paraId="01762963" w14:textId="77777777" w:rsidR="002C4956" w:rsidRPr="00A34049" w:rsidRDefault="002C4956" w:rsidP="00CF792C">
            <w:pPr>
              <w:pStyle w:val="TableParagraph"/>
              <w:spacing w:line="226" w:lineRule="exact"/>
            </w:pPr>
            <w:r w:rsidRPr="00A34049">
              <w:t>- Additions to the 20020</w:t>
            </w:r>
            <w:r w:rsidR="00FC0D2D" w:rsidRPr="00A34049">
              <w:t xml:space="preserve"> (for </w:t>
            </w:r>
            <w:r w:rsidR="007D6675" w:rsidRPr="00A34049">
              <w:t>SAU DOR</w:t>
            </w:r>
            <w:r w:rsidR="00FC0D2D" w:rsidRPr="00A34049">
              <w:t xml:space="preserve"> related validations)</w:t>
            </w:r>
            <w:r w:rsidRPr="00A34049">
              <w:t xml:space="preserve"> and 20050 </w:t>
            </w:r>
            <w:r w:rsidR="00FC0D2D" w:rsidRPr="00A34049">
              <w:t>(</w:t>
            </w:r>
            <w:proofErr w:type="gramStart"/>
            <w:r w:rsidR="00FC0D2D" w:rsidRPr="00A34049">
              <w:t>for  case</w:t>
            </w:r>
            <w:proofErr w:type="gramEnd"/>
            <w:r w:rsidR="00FC0D2D" w:rsidRPr="00A34049">
              <w:t xml:space="preserve"> number related validations on the cover sheet) </w:t>
            </w:r>
            <w:r w:rsidRPr="00A34049">
              <w:t>code sections.</w:t>
            </w:r>
          </w:p>
          <w:p w14:paraId="2D1E6FF1" w14:textId="77777777" w:rsidR="002C4956" w:rsidRPr="00A34049" w:rsidRDefault="002C4956" w:rsidP="00CF792C">
            <w:pPr>
              <w:pStyle w:val="TableParagraph"/>
              <w:spacing w:line="226" w:lineRule="exact"/>
            </w:pPr>
          </w:p>
        </w:tc>
        <w:tc>
          <w:tcPr>
            <w:tcW w:w="2177" w:type="dxa"/>
          </w:tcPr>
          <w:p w14:paraId="03B93424" w14:textId="77777777" w:rsidR="002C4956" w:rsidRPr="00A34049" w:rsidRDefault="002C4956" w:rsidP="00CF792C">
            <w:pPr>
              <w:pStyle w:val="TableParagraph"/>
              <w:spacing w:line="226" w:lineRule="exact"/>
            </w:pPr>
            <w:r w:rsidRPr="00A34049">
              <w:t>Prakash Sankar – EAMS IT</w:t>
            </w:r>
          </w:p>
          <w:p w14:paraId="731201E9" w14:textId="77777777" w:rsidR="002C4956" w:rsidRPr="00A34049" w:rsidRDefault="002C4956" w:rsidP="00CF792C">
            <w:pPr>
              <w:pStyle w:val="TableParagraph"/>
              <w:spacing w:line="226" w:lineRule="exact"/>
            </w:pPr>
            <w:r w:rsidRPr="00A34049">
              <w:t>Kathy Patterson-DWC EAMS</w:t>
            </w:r>
          </w:p>
        </w:tc>
        <w:tc>
          <w:tcPr>
            <w:tcW w:w="2889" w:type="dxa"/>
          </w:tcPr>
          <w:p w14:paraId="14E02C04" w14:textId="77777777" w:rsidR="002C4956" w:rsidRPr="00A34049" w:rsidRDefault="002C4956" w:rsidP="00CF792C">
            <w:pPr>
              <w:pStyle w:val="TableParagraph"/>
              <w:spacing w:line="226" w:lineRule="exact"/>
              <w:ind w:left="-29"/>
            </w:pPr>
            <w:r w:rsidRPr="00A34049">
              <w:t>Kathy Patterson-DWC EAMS</w:t>
            </w:r>
          </w:p>
        </w:tc>
      </w:tr>
      <w:tr w:rsidR="001F1BCA" w:rsidRPr="000E4D18" w14:paraId="17E06878" w14:textId="77777777" w:rsidTr="002055B6">
        <w:trPr>
          <w:trHeight w:hRule="exact" w:val="1700"/>
        </w:trPr>
        <w:tc>
          <w:tcPr>
            <w:tcW w:w="1342" w:type="dxa"/>
          </w:tcPr>
          <w:p w14:paraId="1FB1F0CF" w14:textId="77777777" w:rsidR="001F1BCA" w:rsidRPr="000B12B5" w:rsidRDefault="001F1BCA" w:rsidP="00CF792C">
            <w:pPr>
              <w:pStyle w:val="TableParagraph"/>
              <w:spacing w:line="226" w:lineRule="exact"/>
              <w:jc w:val="both"/>
            </w:pPr>
            <w:r w:rsidRPr="000B12B5">
              <w:t>05/30/2019</w:t>
            </w:r>
          </w:p>
        </w:tc>
        <w:tc>
          <w:tcPr>
            <w:tcW w:w="990" w:type="dxa"/>
          </w:tcPr>
          <w:p w14:paraId="086FFC76" w14:textId="77777777" w:rsidR="001F1BCA" w:rsidRPr="000B12B5" w:rsidRDefault="001F1BCA" w:rsidP="00CF792C">
            <w:pPr>
              <w:pStyle w:val="TableParagraph"/>
              <w:spacing w:line="226" w:lineRule="exact"/>
              <w:ind w:left="-29"/>
            </w:pPr>
            <w:r w:rsidRPr="000B12B5">
              <w:t>4.0</w:t>
            </w:r>
          </w:p>
        </w:tc>
        <w:tc>
          <w:tcPr>
            <w:tcW w:w="3690" w:type="dxa"/>
          </w:tcPr>
          <w:p w14:paraId="4B34E461" w14:textId="77777777" w:rsidR="001F1BCA" w:rsidRPr="000B12B5" w:rsidRDefault="001F1BCA" w:rsidP="00CF792C">
            <w:pPr>
              <w:pStyle w:val="TableParagraph"/>
              <w:spacing w:line="226" w:lineRule="exact"/>
            </w:pPr>
            <w:r w:rsidRPr="000B12B5">
              <w:t xml:space="preserve">- New error messages added under error code sections 20000, 20020, 20030, 20050, 20190, for the Answer to Application for Adjudication of Claim form. </w:t>
            </w:r>
          </w:p>
        </w:tc>
        <w:tc>
          <w:tcPr>
            <w:tcW w:w="2177" w:type="dxa"/>
          </w:tcPr>
          <w:p w14:paraId="472A28D7" w14:textId="77777777" w:rsidR="001F1BCA" w:rsidRPr="000B12B5" w:rsidRDefault="001F1BCA" w:rsidP="00CF792C">
            <w:pPr>
              <w:pStyle w:val="TableParagraph"/>
              <w:spacing w:line="226" w:lineRule="exact"/>
            </w:pPr>
            <w:r w:rsidRPr="000B12B5">
              <w:t>Prakash Sankar – EAMS IT</w:t>
            </w:r>
          </w:p>
          <w:p w14:paraId="376DA483" w14:textId="77777777" w:rsidR="001F1BCA" w:rsidRPr="000B12B5" w:rsidRDefault="001F1BCA" w:rsidP="00CF792C">
            <w:pPr>
              <w:pStyle w:val="TableParagraph"/>
              <w:spacing w:line="226" w:lineRule="exact"/>
            </w:pPr>
            <w:r w:rsidRPr="000B12B5">
              <w:t>Kathy Patterson-DWC EAMS</w:t>
            </w:r>
          </w:p>
        </w:tc>
        <w:tc>
          <w:tcPr>
            <w:tcW w:w="2889" w:type="dxa"/>
          </w:tcPr>
          <w:p w14:paraId="044CF85B" w14:textId="77777777" w:rsidR="001F1BCA" w:rsidRPr="000B12B5" w:rsidRDefault="001F1BCA" w:rsidP="00CF792C">
            <w:pPr>
              <w:pStyle w:val="TableParagraph"/>
              <w:spacing w:line="226" w:lineRule="exact"/>
              <w:ind w:left="-29"/>
            </w:pPr>
            <w:r w:rsidRPr="000B12B5">
              <w:t>Kathy Patterson-DWC EAMS</w:t>
            </w:r>
          </w:p>
        </w:tc>
      </w:tr>
      <w:tr w:rsidR="00A339AA" w:rsidRPr="000E4D18" w14:paraId="06FFCEE0" w14:textId="77777777" w:rsidTr="002055B6">
        <w:trPr>
          <w:trHeight w:hRule="exact" w:val="1700"/>
        </w:trPr>
        <w:tc>
          <w:tcPr>
            <w:tcW w:w="1342" w:type="dxa"/>
          </w:tcPr>
          <w:p w14:paraId="171479EB" w14:textId="77777777" w:rsidR="00A339AA" w:rsidRPr="0027231E" w:rsidRDefault="00A339AA" w:rsidP="00CF792C">
            <w:pPr>
              <w:pStyle w:val="TableParagraph"/>
              <w:spacing w:line="226" w:lineRule="exact"/>
              <w:jc w:val="both"/>
            </w:pPr>
            <w:r w:rsidRPr="0027231E">
              <w:lastRenderedPageBreak/>
              <w:t>06/26/2020</w:t>
            </w:r>
          </w:p>
        </w:tc>
        <w:tc>
          <w:tcPr>
            <w:tcW w:w="990" w:type="dxa"/>
          </w:tcPr>
          <w:p w14:paraId="0795FA4D" w14:textId="77777777" w:rsidR="00A339AA" w:rsidRPr="0027231E" w:rsidRDefault="00A339AA" w:rsidP="00CF792C">
            <w:pPr>
              <w:pStyle w:val="TableParagraph"/>
              <w:spacing w:line="226" w:lineRule="exact"/>
              <w:ind w:left="-29"/>
            </w:pPr>
            <w:r w:rsidRPr="0027231E">
              <w:t>5.0</w:t>
            </w:r>
          </w:p>
        </w:tc>
        <w:tc>
          <w:tcPr>
            <w:tcW w:w="3690" w:type="dxa"/>
          </w:tcPr>
          <w:p w14:paraId="1FB00BDB" w14:textId="77777777" w:rsidR="00A339AA" w:rsidRPr="0027231E" w:rsidRDefault="00A339AA" w:rsidP="00CF792C">
            <w:pPr>
              <w:pStyle w:val="TableParagraph"/>
              <w:spacing w:line="226" w:lineRule="exact"/>
            </w:pPr>
            <w:r w:rsidRPr="0027231E">
              <w:t>- New error messages added</w:t>
            </w:r>
            <w:r w:rsidR="002C57A9" w:rsidRPr="0027231E">
              <w:t xml:space="preserve"> under error code sections 20020, 20030, 20050, 20130 and 20210, for new forms (DEU102 and DEU104) and coversheet enhancements (adding fields for injury type, injury dates and SSN)</w:t>
            </w:r>
            <w:r w:rsidRPr="0027231E">
              <w:t xml:space="preserve">. </w:t>
            </w:r>
          </w:p>
        </w:tc>
        <w:tc>
          <w:tcPr>
            <w:tcW w:w="2177" w:type="dxa"/>
          </w:tcPr>
          <w:p w14:paraId="3FC386A8" w14:textId="77777777" w:rsidR="00A339AA" w:rsidRPr="0027231E" w:rsidRDefault="00A339AA" w:rsidP="00CF792C">
            <w:pPr>
              <w:pStyle w:val="TableParagraph"/>
              <w:spacing w:line="226" w:lineRule="exact"/>
            </w:pPr>
            <w:r w:rsidRPr="0027231E">
              <w:t>Prakash Sankar – EAMS IT</w:t>
            </w:r>
          </w:p>
          <w:p w14:paraId="4B11BA6A" w14:textId="77777777" w:rsidR="00A339AA" w:rsidRPr="0027231E" w:rsidRDefault="00A339AA" w:rsidP="00CF792C">
            <w:pPr>
              <w:pStyle w:val="TableParagraph"/>
              <w:spacing w:line="226" w:lineRule="exact"/>
            </w:pPr>
            <w:r w:rsidRPr="0027231E">
              <w:t>Kathy Patterson-DWC EAMS</w:t>
            </w:r>
          </w:p>
        </w:tc>
        <w:tc>
          <w:tcPr>
            <w:tcW w:w="2889" w:type="dxa"/>
          </w:tcPr>
          <w:p w14:paraId="0229571E" w14:textId="77777777" w:rsidR="00A339AA" w:rsidRPr="0027231E" w:rsidRDefault="00A339AA" w:rsidP="00CF792C">
            <w:pPr>
              <w:pStyle w:val="TableParagraph"/>
              <w:spacing w:line="226" w:lineRule="exact"/>
              <w:ind w:left="-29"/>
            </w:pPr>
            <w:r w:rsidRPr="0027231E">
              <w:t>Kathy Patterson-DWC EAMS</w:t>
            </w:r>
          </w:p>
        </w:tc>
      </w:tr>
      <w:tr w:rsidR="0027231E" w:rsidRPr="000E4D18" w14:paraId="35BFCF49" w14:textId="77777777" w:rsidTr="002055B6">
        <w:trPr>
          <w:trHeight w:hRule="exact" w:val="3957"/>
        </w:trPr>
        <w:tc>
          <w:tcPr>
            <w:tcW w:w="1342" w:type="dxa"/>
          </w:tcPr>
          <w:p w14:paraId="00A34E87" w14:textId="3356C499" w:rsidR="0027231E" w:rsidRPr="00C62065" w:rsidRDefault="0027231E" w:rsidP="0027231E">
            <w:pPr>
              <w:pStyle w:val="TableParagraph"/>
              <w:spacing w:line="226" w:lineRule="exact"/>
              <w:jc w:val="both"/>
            </w:pPr>
            <w:r w:rsidRPr="00C62065">
              <w:t>07/29/2022</w:t>
            </w:r>
          </w:p>
        </w:tc>
        <w:tc>
          <w:tcPr>
            <w:tcW w:w="990" w:type="dxa"/>
          </w:tcPr>
          <w:p w14:paraId="14085010" w14:textId="1B9EDC52" w:rsidR="0027231E" w:rsidRPr="00C62065" w:rsidRDefault="0027231E" w:rsidP="0027231E">
            <w:pPr>
              <w:pStyle w:val="TableParagraph"/>
              <w:spacing w:line="226" w:lineRule="exact"/>
              <w:ind w:left="-29"/>
            </w:pPr>
            <w:r w:rsidRPr="00C62065">
              <w:t>6.0</w:t>
            </w:r>
          </w:p>
        </w:tc>
        <w:tc>
          <w:tcPr>
            <w:tcW w:w="3690" w:type="dxa"/>
          </w:tcPr>
          <w:p w14:paraId="26AD038B" w14:textId="71BA41FA" w:rsidR="0027231E" w:rsidRPr="00C62065" w:rsidRDefault="008C0F60" w:rsidP="0027231E">
            <w:pPr>
              <w:pStyle w:val="TableParagraph"/>
              <w:spacing w:line="226" w:lineRule="exact"/>
            </w:pPr>
            <w:r w:rsidRPr="00C62065">
              <w:t xml:space="preserve">1) </w:t>
            </w:r>
            <w:r w:rsidR="00857DA7" w:rsidRPr="00C62065">
              <w:t xml:space="preserve">Add new error message, under error code 20090, </w:t>
            </w:r>
            <w:r w:rsidR="0027231E" w:rsidRPr="00C62065">
              <w:t>that is generated when an injured worker’s first or last name contains multiple consecutive whitespaces within the name.</w:t>
            </w:r>
          </w:p>
          <w:p w14:paraId="7339B59D" w14:textId="77777777" w:rsidR="008C0F60" w:rsidRPr="00C62065" w:rsidRDefault="008C0F60" w:rsidP="0027231E">
            <w:pPr>
              <w:pStyle w:val="TableParagraph"/>
              <w:spacing w:line="226" w:lineRule="exact"/>
            </w:pPr>
          </w:p>
          <w:p w14:paraId="4AC696AA" w14:textId="77777777" w:rsidR="008C0F60" w:rsidRPr="00C62065" w:rsidRDefault="008C0F60" w:rsidP="0027231E">
            <w:pPr>
              <w:pStyle w:val="TableParagraph"/>
              <w:spacing w:line="226" w:lineRule="exact"/>
            </w:pPr>
            <w:r w:rsidRPr="00C62065">
              <w:t xml:space="preserve">2) Under error code 30040, change the </w:t>
            </w:r>
            <w:r w:rsidR="003E07A5" w:rsidRPr="00C62065">
              <w:t xml:space="preserve">error message that is generated when an ADJ case already exists in EAMS for the IW name, DOI, DOB, SSN given in an </w:t>
            </w:r>
            <w:proofErr w:type="spellStart"/>
            <w:r w:rsidR="003E07A5" w:rsidRPr="00C62065">
              <w:t>AppForADJ</w:t>
            </w:r>
            <w:proofErr w:type="spellEnd"/>
            <w:r w:rsidR="003E07A5" w:rsidRPr="00C62065">
              <w:t>, case-opening C&amp;R or case-opening STIPS JET submission.</w:t>
            </w:r>
          </w:p>
          <w:p w14:paraId="262EE469" w14:textId="77777777" w:rsidR="00D36F77" w:rsidRPr="00C62065" w:rsidRDefault="00D36F77" w:rsidP="0027231E">
            <w:pPr>
              <w:pStyle w:val="TableParagraph"/>
              <w:spacing w:line="226" w:lineRule="exact"/>
            </w:pPr>
          </w:p>
          <w:p w14:paraId="1DF42013" w14:textId="748AAAD5" w:rsidR="00D36F77" w:rsidRPr="00C62065" w:rsidRDefault="00D36F77" w:rsidP="0027231E">
            <w:pPr>
              <w:pStyle w:val="TableParagraph"/>
              <w:spacing w:line="226" w:lineRule="exact"/>
            </w:pPr>
            <w:r w:rsidRPr="00C62065">
              <w:t>3) Removed an error message under error code 20020.</w:t>
            </w:r>
          </w:p>
        </w:tc>
        <w:tc>
          <w:tcPr>
            <w:tcW w:w="2177" w:type="dxa"/>
          </w:tcPr>
          <w:p w14:paraId="52860C02" w14:textId="77777777" w:rsidR="0027231E" w:rsidRPr="00C62065" w:rsidRDefault="0027231E" w:rsidP="0027231E">
            <w:pPr>
              <w:pStyle w:val="TableParagraph"/>
              <w:spacing w:line="226" w:lineRule="exact"/>
            </w:pPr>
            <w:r w:rsidRPr="00C62065">
              <w:t>Prakash Sankar – EAMS IT</w:t>
            </w:r>
          </w:p>
          <w:p w14:paraId="397F48F7" w14:textId="0617FA79" w:rsidR="0027231E" w:rsidRPr="00C62065" w:rsidRDefault="0027231E" w:rsidP="0027231E">
            <w:pPr>
              <w:pStyle w:val="TableParagraph"/>
              <w:spacing w:line="226" w:lineRule="exact"/>
            </w:pPr>
            <w:r w:rsidRPr="00C62065">
              <w:t>Lori Clanton - DWC EAMS</w:t>
            </w:r>
          </w:p>
        </w:tc>
        <w:tc>
          <w:tcPr>
            <w:tcW w:w="2889" w:type="dxa"/>
          </w:tcPr>
          <w:p w14:paraId="631EF592" w14:textId="6804BDFB" w:rsidR="0027231E" w:rsidRPr="00C62065" w:rsidRDefault="0027231E" w:rsidP="0027231E">
            <w:pPr>
              <w:pStyle w:val="TableParagraph"/>
              <w:spacing w:line="226" w:lineRule="exact"/>
              <w:ind w:left="-29"/>
            </w:pPr>
            <w:r w:rsidRPr="00C62065">
              <w:t>Lori Clanton - DWC EAMS</w:t>
            </w:r>
          </w:p>
        </w:tc>
      </w:tr>
      <w:tr w:rsidR="00C62065" w:rsidRPr="000E4D18" w14:paraId="7442F181" w14:textId="77777777" w:rsidTr="002055B6">
        <w:trPr>
          <w:trHeight w:hRule="exact" w:val="2337"/>
        </w:trPr>
        <w:tc>
          <w:tcPr>
            <w:tcW w:w="1342" w:type="dxa"/>
          </w:tcPr>
          <w:p w14:paraId="641F62DB" w14:textId="2751FA5F" w:rsidR="00C62065" w:rsidRPr="005F15FC" w:rsidRDefault="00C62065" w:rsidP="00C62065">
            <w:pPr>
              <w:pStyle w:val="TableParagraph"/>
              <w:spacing w:line="226" w:lineRule="exact"/>
              <w:jc w:val="both"/>
            </w:pPr>
            <w:r w:rsidRPr="005F15FC">
              <w:t>08/05/2022</w:t>
            </w:r>
          </w:p>
        </w:tc>
        <w:tc>
          <w:tcPr>
            <w:tcW w:w="990" w:type="dxa"/>
          </w:tcPr>
          <w:p w14:paraId="23205489" w14:textId="604ED8BF" w:rsidR="00C62065" w:rsidRPr="005F15FC" w:rsidRDefault="00C62065" w:rsidP="00C62065">
            <w:pPr>
              <w:pStyle w:val="TableParagraph"/>
              <w:spacing w:line="226" w:lineRule="exact"/>
              <w:ind w:left="-29"/>
            </w:pPr>
            <w:r w:rsidRPr="005F15FC">
              <w:t>7.0</w:t>
            </w:r>
          </w:p>
        </w:tc>
        <w:tc>
          <w:tcPr>
            <w:tcW w:w="3690" w:type="dxa"/>
          </w:tcPr>
          <w:p w14:paraId="1FAEB0E5" w14:textId="7A0ED38F" w:rsidR="00C62065" w:rsidRPr="005F15FC" w:rsidRDefault="00C62065" w:rsidP="00C62065">
            <w:pPr>
              <w:pStyle w:val="TableParagraph"/>
              <w:spacing w:line="226" w:lineRule="exact"/>
            </w:pPr>
            <w:r w:rsidRPr="005F15FC">
              <w:t>1) Add new error message, under error code 10000, that is generated when the JET file name does not conform to the required format.</w:t>
            </w:r>
          </w:p>
          <w:p w14:paraId="0BC5168A" w14:textId="77777777" w:rsidR="00C62065" w:rsidRPr="005F15FC" w:rsidRDefault="00C62065" w:rsidP="00C62065">
            <w:pPr>
              <w:pStyle w:val="TableParagraph"/>
              <w:spacing w:line="226" w:lineRule="exact"/>
            </w:pPr>
          </w:p>
          <w:p w14:paraId="2A57D19B" w14:textId="586053EF" w:rsidR="00C62065" w:rsidRPr="005F15FC" w:rsidRDefault="00C62065" w:rsidP="007924C6">
            <w:pPr>
              <w:pStyle w:val="TableParagraph"/>
              <w:spacing w:line="226" w:lineRule="exact"/>
            </w:pPr>
            <w:r w:rsidRPr="005F15FC">
              <w:t>2) Modified comment under error code 20140 to include two new attachment file name extensions that will be allowed – docx and xlsx.</w:t>
            </w:r>
          </w:p>
        </w:tc>
        <w:tc>
          <w:tcPr>
            <w:tcW w:w="2177" w:type="dxa"/>
          </w:tcPr>
          <w:p w14:paraId="1302DCB8" w14:textId="77777777" w:rsidR="00C62065" w:rsidRPr="005F15FC" w:rsidRDefault="00C62065" w:rsidP="00C62065">
            <w:pPr>
              <w:pStyle w:val="TableParagraph"/>
              <w:spacing w:line="226" w:lineRule="exact"/>
            </w:pPr>
            <w:r w:rsidRPr="005F15FC">
              <w:t>Prakash Sankar – EAMS IT</w:t>
            </w:r>
          </w:p>
          <w:p w14:paraId="0610E5E1" w14:textId="6FDA3696" w:rsidR="00C62065" w:rsidRPr="005F15FC" w:rsidRDefault="00C62065" w:rsidP="00C62065">
            <w:pPr>
              <w:pStyle w:val="TableParagraph"/>
              <w:spacing w:line="226" w:lineRule="exact"/>
            </w:pPr>
            <w:r w:rsidRPr="005F15FC">
              <w:t>Lori Clanton - DWC EAMS</w:t>
            </w:r>
          </w:p>
        </w:tc>
        <w:tc>
          <w:tcPr>
            <w:tcW w:w="2889" w:type="dxa"/>
          </w:tcPr>
          <w:p w14:paraId="514F8F8D" w14:textId="216D1E17" w:rsidR="00C62065" w:rsidRPr="005F15FC" w:rsidRDefault="00C62065" w:rsidP="00C62065">
            <w:pPr>
              <w:pStyle w:val="TableParagraph"/>
              <w:spacing w:line="226" w:lineRule="exact"/>
              <w:ind w:left="-29"/>
            </w:pPr>
            <w:r w:rsidRPr="005F15FC">
              <w:t>Lori Clanton - DWC EAMS</w:t>
            </w:r>
          </w:p>
        </w:tc>
      </w:tr>
      <w:tr w:rsidR="005F15FC" w:rsidRPr="000E4D18" w14:paraId="4692EC92" w14:textId="77777777" w:rsidTr="002055B6">
        <w:trPr>
          <w:trHeight w:hRule="exact" w:val="2337"/>
        </w:trPr>
        <w:tc>
          <w:tcPr>
            <w:tcW w:w="1342" w:type="dxa"/>
          </w:tcPr>
          <w:p w14:paraId="64EE7E99" w14:textId="7DB28664" w:rsidR="005F15FC" w:rsidRPr="00504AE7" w:rsidRDefault="005F15FC" w:rsidP="005F15FC">
            <w:pPr>
              <w:pStyle w:val="TableParagraph"/>
              <w:spacing w:line="226" w:lineRule="exact"/>
              <w:jc w:val="both"/>
            </w:pPr>
            <w:r w:rsidRPr="00504AE7">
              <w:t>07/14/2023</w:t>
            </w:r>
          </w:p>
        </w:tc>
        <w:tc>
          <w:tcPr>
            <w:tcW w:w="990" w:type="dxa"/>
          </w:tcPr>
          <w:p w14:paraId="2C7BB1EA" w14:textId="124EA66E" w:rsidR="005F15FC" w:rsidRPr="00504AE7" w:rsidRDefault="005F15FC" w:rsidP="005F15FC">
            <w:pPr>
              <w:pStyle w:val="TableParagraph"/>
              <w:spacing w:line="226" w:lineRule="exact"/>
              <w:ind w:left="-29"/>
            </w:pPr>
            <w:r w:rsidRPr="00504AE7">
              <w:t>8.0</w:t>
            </w:r>
          </w:p>
        </w:tc>
        <w:tc>
          <w:tcPr>
            <w:tcW w:w="3690" w:type="dxa"/>
          </w:tcPr>
          <w:p w14:paraId="2F3B630A" w14:textId="23652F8A" w:rsidR="005F15FC" w:rsidRPr="00504AE7" w:rsidRDefault="005F15FC" w:rsidP="005F15FC">
            <w:pPr>
              <w:pStyle w:val="TableParagraph"/>
              <w:spacing w:line="226" w:lineRule="exact"/>
            </w:pPr>
            <w:r w:rsidRPr="00504AE7">
              <w:t>1) Added new error code 20070.</w:t>
            </w:r>
          </w:p>
          <w:p w14:paraId="7A5F0FE0" w14:textId="77777777" w:rsidR="005F15FC" w:rsidRPr="00504AE7" w:rsidRDefault="005F15FC" w:rsidP="005F15FC">
            <w:pPr>
              <w:pStyle w:val="TableParagraph"/>
              <w:spacing w:line="226" w:lineRule="exact"/>
            </w:pPr>
          </w:p>
          <w:p w14:paraId="1162E8F1" w14:textId="56160CDC" w:rsidR="005F15FC" w:rsidRPr="00504AE7" w:rsidRDefault="005F15FC" w:rsidP="005F15FC">
            <w:pPr>
              <w:pStyle w:val="TableParagraph"/>
              <w:spacing w:line="226" w:lineRule="exact"/>
            </w:pPr>
            <w:r w:rsidRPr="00504AE7">
              <w:t xml:space="preserve">2) Move existing error messages under error code 30040 to under the new error code 20070. The 30040 </w:t>
            </w:r>
            <w:proofErr w:type="gramStart"/>
            <w:r w:rsidRPr="00504AE7">
              <w:t>code</w:t>
            </w:r>
            <w:proofErr w:type="gramEnd"/>
            <w:r w:rsidRPr="00504AE7">
              <w:t xml:space="preserve"> will not be used any more.</w:t>
            </w:r>
          </w:p>
          <w:p w14:paraId="1A8F2937" w14:textId="77777777" w:rsidR="005F15FC" w:rsidRPr="00504AE7" w:rsidRDefault="005F15FC" w:rsidP="005F15FC">
            <w:pPr>
              <w:pStyle w:val="TableParagraph"/>
              <w:spacing w:line="226" w:lineRule="exact"/>
            </w:pPr>
          </w:p>
          <w:p w14:paraId="20651AED" w14:textId="66AD15D9" w:rsidR="005F15FC" w:rsidRPr="00504AE7" w:rsidRDefault="005F15FC" w:rsidP="005F15FC">
            <w:pPr>
              <w:pStyle w:val="TableParagraph"/>
              <w:spacing w:line="226" w:lineRule="exact"/>
            </w:pPr>
            <w:r w:rsidRPr="00504AE7">
              <w:t>3) Added new error messages under 20030 and 20160.</w:t>
            </w:r>
          </w:p>
        </w:tc>
        <w:tc>
          <w:tcPr>
            <w:tcW w:w="2177" w:type="dxa"/>
          </w:tcPr>
          <w:p w14:paraId="304BB6C1" w14:textId="77777777" w:rsidR="005F15FC" w:rsidRPr="00504AE7" w:rsidRDefault="005F15FC" w:rsidP="005F15FC">
            <w:pPr>
              <w:pStyle w:val="TableParagraph"/>
              <w:spacing w:line="226" w:lineRule="exact"/>
            </w:pPr>
            <w:r w:rsidRPr="00504AE7">
              <w:t>Prakash Sankar – EAMS IT</w:t>
            </w:r>
          </w:p>
          <w:p w14:paraId="61C6C36C" w14:textId="63AEDC89" w:rsidR="005F15FC" w:rsidRPr="00504AE7" w:rsidRDefault="005F15FC" w:rsidP="005F15FC">
            <w:pPr>
              <w:pStyle w:val="TableParagraph"/>
              <w:spacing w:line="226" w:lineRule="exact"/>
            </w:pPr>
            <w:r w:rsidRPr="00504AE7">
              <w:t>Lori Clanton - DWC EAMS</w:t>
            </w:r>
          </w:p>
        </w:tc>
        <w:tc>
          <w:tcPr>
            <w:tcW w:w="2889" w:type="dxa"/>
          </w:tcPr>
          <w:p w14:paraId="2143F175" w14:textId="464F519E" w:rsidR="005F15FC" w:rsidRPr="00504AE7" w:rsidRDefault="005F15FC" w:rsidP="005F15FC">
            <w:pPr>
              <w:pStyle w:val="TableParagraph"/>
              <w:spacing w:line="226" w:lineRule="exact"/>
              <w:ind w:left="-29"/>
            </w:pPr>
            <w:r w:rsidRPr="00504AE7">
              <w:t>Lori Clanton - DWC EAMS</w:t>
            </w:r>
          </w:p>
        </w:tc>
      </w:tr>
      <w:tr w:rsidR="00504AE7" w:rsidRPr="000E4D18" w14:paraId="24647B1C" w14:textId="77777777" w:rsidTr="00E612AF">
        <w:trPr>
          <w:trHeight w:hRule="exact" w:val="1257"/>
        </w:trPr>
        <w:tc>
          <w:tcPr>
            <w:tcW w:w="1342" w:type="dxa"/>
          </w:tcPr>
          <w:p w14:paraId="10056BDC" w14:textId="72A632E3" w:rsidR="00504AE7" w:rsidRPr="002055B6" w:rsidRDefault="00504AE7" w:rsidP="005F15FC">
            <w:pPr>
              <w:pStyle w:val="TableParagraph"/>
              <w:spacing w:line="226" w:lineRule="exact"/>
              <w:jc w:val="both"/>
            </w:pPr>
            <w:r w:rsidRPr="002055B6">
              <w:t>04/05/2024</w:t>
            </w:r>
          </w:p>
        </w:tc>
        <w:tc>
          <w:tcPr>
            <w:tcW w:w="990" w:type="dxa"/>
          </w:tcPr>
          <w:p w14:paraId="3B079530" w14:textId="04891006" w:rsidR="00504AE7" w:rsidRPr="002055B6" w:rsidRDefault="00504AE7" w:rsidP="005F15FC">
            <w:pPr>
              <w:pStyle w:val="TableParagraph"/>
              <w:spacing w:line="226" w:lineRule="exact"/>
              <w:ind w:left="-29"/>
            </w:pPr>
            <w:r w:rsidRPr="002055B6">
              <w:t>8.1</w:t>
            </w:r>
          </w:p>
        </w:tc>
        <w:tc>
          <w:tcPr>
            <w:tcW w:w="3690" w:type="dxa"/>
          </w:tcPr>
          <w:p w14:paraId="0D8BF639" w14:textId="77777777" w:rsidR="00504AE7" w:rsidRPr="002055B6" w:rsidRDefault="00504AE7" w:rsidP="005F15FC">
            <w:pPr>
              <w:pStyle w:val="TableParagraph"/>
              <w:spacing w:line="226" w:lineRule="exact"/>
            </w:pPr>
            <w:r w:rsidRPr="002055B6">
              <w:t>1) Added new error code 10010 for L1 schema error.</w:t>
            </w:r>
          </w:p>
          <w:p w14:paraId="1D9AE50E" w14:textId="77777777" w:rsidR="007119C1" w:rsidRPr="002055B6" w:rsidRDefault="007119C1" w:rsidP="005F15FC">
            <w:pPr>
              <w:pStyle w:val="TableParagraph"/>
              <w:spacing w:line="226" w:lineRule="exact"/>
            </w:pPr>
          </w:p>
          <w:p w14:paraId="2CF32A1B" w14:textId="5A520A99" w:rsidR="007119C1" w:rsidRPr="002055B6" w:rsidRDefault="007119C1" w:rsidP="005F15FC">
            <w:pPr>
              <w:pStyle w:val="TableParagraph"/>
              <w:spacing w:line="226" w:lineRule="exact"/>
            </w:pPr>
            <w:r w:rsidRPr="002055B6">
              <w:t>2) Added new error under code 20130.</w:t>
            </w:r>
          </w:p>
        </w:tc>
        <w:tc>
          <w:tcPr>
            <w:tcW w:w="2177" w:type="dxa"/>
          </w:tcPr>
          <w:p w14:paraId="7AEAE70A" w14:textId="77777777" w:rsidR="00504AE7" w:rsidRPr="002055B6" w:rsidRDefault="00504AE7" w:rsidP="005F15FC">
            <w:pPr>
              <w:pStyle w:val="TableParagraph"/>
              <w:spacing w:line="226" w:lineRule="exact"/>
            </w:pPr>
            <w:r w:rsidRPr="002055B6">
              <w:t>Prakash Sankar - EAMS IT</w:t>
            </w:r>
          </w:p>
          <w:p w14:paraId="07A31538" w14:textId="53F7269B" w:rsidR="00504AE7" w:rsidRPr="002055B6" w:rsidRDefault="00504AE7" w:rsidP="005F15FC">
            <w:pPr>
              <w:pStyle w:val="TableParagraph"/>
              <w:spacing w:line="226" w:lineRule="exact"/>
            </w:pPr>
            <w:r w:rsidRPr="002055B6">
              <w:t>Lori Clanton - DWC EAMS</w:t>
            </w:r>
          </w:p>
        </w:tc>
        <w:tc>
          <w:tcPr>
            <w:tcW w:w="2889" w:type="dxa"/>
          </w:tcPr>
          <w:p w14:paraId="1671BCCB" w14:textId="51231235" w:rsidR="00504AE7" w:rsidRPr="002055B6" w:rsidRDefault="00504AE7" w:rsidP="005F15FC">
            <w:pPr>
              <w:pStyle w:val="TableParagraph"/>
              <w:spacing w:line="226" w:lineRule="exact"/>
              <w:ind w:left="-29"/>
            </w:pPr>
            <w:r w:rsidRPr="002055B6">
              <w:t>Lori Clanton - DWC EAMS</w:t>
            </w:r>
          </w:p>
        </w:tc>
      </w:tr>
      <w:tr w:rsidR="002055B6" w:rsidRPr="000E4D18" w14:paraId="47CEA2EF" w14:textId="77777777" w:rsidTr="002055B6">
        <w:trPr>
          <w:trHeight w:hRule="exact" w:val="1167"/>
        </w:trPr>
        <w:tc>
          <w:tcPr>
            <w:tcW w:w="1342" w:type="dxa"/>
          </w:tcPr>
          <w:p w14:paraId="21E0E5F5" w14:textId="37B68A25" w:rsidR="002055B6" w:rsidRPr="007F7058" w:rsidRDefault="002055B6" w:rsidP="002055B6">
            <w:pPr>
              <w:pStyle w:val="TableParagraph"/>
              <w:spacing w:line="226" w:lineRule="exact"/>
              <w:jc w:val="both"/>
            </w:pPr>
            <w:r w:rsidRPr="007F7058">
              <w:t>05/31/2024</w:t>
            </w:r>
          </w:p>
        </w:tc>
        <w:tc>
          <w:tcPr>
            <w:tcW w:w="990" w:type="dxa"/>
          </w:tcPr>
          <w:p w14:paraId="4BE29F4D" w14:textId="4277E457" w:rsidR="002055B6" w:rsidRPr="007F7058" w:rsidRDefault="002055B6" w:rsidP="002055B6">
            <w:pPr>
              <w:pStyle w:val="TableParagraph"/>
              <w:spacing w:line="226" w:lineRule="exact"/>
              <w:ind w:left="-29"/>
            </w:pPr>
            <w:r w:rsidRPr="007F7058">
              <w:t>8.2</w:t>
            </w:r>
          </w:p>
        </w:tc>
        <w:tc>
          <w:tcPr>
            <w:tcW w:w="3690" w:type="dxa"/>
          </w:tcPr>
          <w:p w14:paraId="500628C2" w14:textId="145B094C" w:rsidR="002055B6" w:rsidRPr="007F7058" w:rsidRDefault="002055B6" w:rsidP="002055B6">
            <w:pPr>
              <w:pStyle w:val="TableParagraph"/>
              <w:spacing w:line="226" w:lineRule="exact"/>
            </w:pPr>
            <w:r w:rsidRPr="007F7058">
              <w:t xml:space="preserve">1) Under error code 20020, #22, added a note indicating that that error message is now also applicable to case-opening DEU102 forms. </w:t>
            </w:r>
          </w:p>
        </w:tc>
        <w:tc>
          <w:tcPr>
            <w:tcW w:w="2177" w:type="dxa"/>
          </w:tcPr>
          <w:p w14:paraId="398C1802" w14:textId="77777777" w:rsidR="002055B6" w:rsidRPr="007F7058" w:rsidRDefault="002055B6" w:rsidP="002055B6">
            <w:pPr>
              <w:pStyle w:val="TableParagraph"/>
              <w:spacing w:line="226" w:lineRule="exact"/>
            </w:pPr>
            <w:r w:rsidRPr="007F7058">
              <w:t>Prakash Sankar - EAMS IT</w:t>
            </w:r>
          </w:p>
          <w:p w14:paraId="175687E0" w14:textId="4E81DB0B" w:rsidR="002055B6" w:rsidRPr="007F7058" w:rsidRDefault="002055B6" w:rsidP="002055B6">
            <w:pPr>
              <w:pStyle w:val="TableParagraph"/>
              <w:spacing w:line="226" w:lineRule="exact"/>
            </w:pPr>
            <w:r w:rsidRPr="007F7058">
              <w:t>Lori Clanton - DWC EAMS</w:t>
            </w:r>
          </w:p>
        </w:tc>
        <w:tc>
          <w:tcPr>
            <w:tcW w:w="2889" w:type="dxa"/>
          </w:tcPr>
          <w:p w14:paraId="6DA75757" w14:textId="66BD186D" w:rsidR="002055B6" w:rsidRPr="007F7058" w:rsidRDefault="002055B6" w:rsidP="002055B6">
            <w:pPr>
              <w:pStyle w:val="TableParagraph"/>
              <w:spacing w:line="226" w:lineRule="exact"/>
              <w:ind w:left="-29"/>
            </w:pPr>
            <w:r w:rsidRPr="007F7058">
              <w:t>Lori Clanton - DWC EAMS</w:t>
            </w:r>
          </w:p>
        </w:tc>
      </w:tr>
      <w:tr w:rsidR="00A82CFD" w:rsidRPr="000E4D18" w14:paraId="75F61F85" w14:textId="77777777" w:rsidTr="002055B6">
        <w:trPr>
          <w:trHeight w:hRule="exact" w:val="1167"/>
        </w:trPr>
        <w:tc>
          <w:tcPr>
            <w:tcW w:w="1342" w:type="dxa"/>
          </w:tcPr>
          <w:p w14:paraId="51050503" w14:textId="48175596" w:rsidR="00A82CFD" w:rsidRPr="00A82CFD" w:rsidRDefault="00A82CFD" w:rsidP="00A82CFD">
            <w:pPr>
              <w:pStyle w:val="TableParagraph"/>
              <w:spacing w:line="226" w:lineRule="exact"/>
            </w:pPr>
            <w:r w:rsidRPr="00A82CFD">
              <w:lastRenderedPageBreak/>
              <w:t>09/30/2024</w:t>
            </w:r>
          </w:p>
        </w:tc>
        <w:tc>
          <w:tcPr>
            <w:tcW w:w="990" w:type="dxa"/>
          </w:tcPr>
          <w:p w14:paraId="489E31EF" w14:textId="423B2FDD" w:rsidR="00A82CFD" w:rsidRPr="00A82CFD" w:rsidRDefault="00A82CFD" w:rsidP="00A82CFD">
            <w:pPr>
              <w:pStyle w:val="TableParagraph"/>
              <w:spacing w:line="226" w:lineRule="exact"/>
              <w:ind w:left="-29"/>
            </w:pPr>
            <w:r w:rsidRPr="00A82CFD">
              <w:t>8.3</w:t>
            </w:r>
          </w:p>
        </w:tc>
        <w:tc>
          <w:tcPr>
            <w:tcW w:w="3690" w:type="dxa"/>
          </w:tcPr>
          <w:p w14:paraId="77EE829A" w14:textId="73A7F8FD" w:rsidR="00A82CFD" w:rsidRPr="00A82CFD" w:rsidRDefault="00A82CFD" w:rsidP="00A82CFD">
            <w:pPr>
              <w:pStyle w:val="TableParagraph"/>
              <w:spacing w:line="226" w:lineRule="exact"/>
            </w:pPr>
            <w:r w:rsidRPr="00A82CFD">
              <w:t xml:space="preserve">Under </w:t>
            </w:r>
            <w:proofErr w:type="gramStart"/>
            <w:r w:rsidRPr="00A82CFD">
              <w:t>error</w:t>
            </w:r>
            <w:proofErr w:type="gramEnd"/>
            <w:r w:rsidRPr="00A82CFD">
              <w:t xml:space="preserve"> code 20090, added two new secondary error messages - #2 and #3.</w:t>
            </w:r>
          </w:p>
        </w:tc>
        <w:tc>
          <w:tcPr>
            <w:tcW w:w="2177" w:type="dxa"/>
          </w:tcPr>
          <w:p w14:paraId="0E07FB99" w14:textId="77777777" w:rsidR="00A82CFD" w:rsidRPr="00A82CFD" w:rsidRDefault="00A82CFD" w:rsidP="00A82CFD">
            <w:pPr>
              <w:pStyle w:val="TableParagraph"/>
              <w:spacing w:line="226" w:lineRule="exact"/>
            </w:pPr>
            <w:r w:rsidRPr="00A82CFD">
              <w:t>Prakash Sankar - EAMS IT</w:t>
            </w:r>
          </w:p>
          <w:p w14:paraId="1415338D" w14:textId="634BCF75" w:rsidR="00A82CFD" w:rsidRPr="00A82CFD" w:rsidRDefault="00A82CFD" w:rsidP="00A82CFD">
            <w:pPr>
              <w:pStyle w:val="TableParagraph"/>
              <w:spacing w:line="226" w:lineRule="exact"/>
            </w:pPr>
            <w:r w:rsidRPr="00A82CFD">
              <w:t>Lori Clanton - DWC EAMS</w:t>
            </w:r>
          </w:p>
        </w:tc>
        <w:tc>
          <w:tcPr>
            <w:tcW w:w="2889" w:type="dxa"/>
          </w:tcPr>
          <w:p w14:paraId="0C676764" w14:textId="6E62A227" w:rsidR="00A82CFD" w:rsidRPr="00A82CFD" w:rsidRDefault="00A82CFD" w:rsidP="00A82CFD">
            <w:pPr>
              <w:pStyle w:val="TableParagraph"/>
              <w:spacing w:line="226" w:lineRule="exact"/>
              <w:ind w:left="-29"/>
            </w:pPr>
            <w:r w:rsidRPr="00A82CFD">
              <w:t>Lori Clanton - DWC EAMS</w:t>
            </w:r>
          </w:p>
        </w:tc>
      </w:tr>
      <w:tr w:rsidR="00A82CFD" w:rsidRPr="000E4D18" w14:paraId="063F90FA" w14:textId="77777777" w:rsidTr="001B2654">
        <w:trPr>
          <w:cnfStyle w:val="010000000000" w:firstRow="0" w:lastRow="1" w:firstColumn="0" w:lastColumn="0" w:oddVBand="0" w:evenVBand="0" w:oddHBand="0" w:evenHBand="0" w:firstRowFirstColumn="0" w:firstRowLastColumn="0" w:lastRowFirstColumn="0" w:lastRowLastColumn="0"/>
          <w:trHeight w:hRule="exact" w:val="1518"/>
        </w:trPr>
        <w:tc>
          <w:tcPr>
            <w:tcW w:w="1342" w:type="dxa"/>
          </w:tcPr>
          <w:p w14:paraId="02432A2D" w14:textId="349D2A9B" w:rsidR="00A82CFD" w:rsidRPr="002F3799" w:rsidRDefault="00A82CFD" w:rsidP="00A82CFD">
            <w:pPr>
              <w:pStyle w:val="TableParagraph"/>
              <w:spacing w:line="226" w:lineRule="exact"/>
              <w:jc w:val="both"/>
              <w:rPr>
                <w:color w:val="0070C0"/>
              </w:rPr>
            </w:pPr>
            <w:r w:rsidRPr="002F3799">
              <w:rPr>
                <w:color w:val="0070C0"/>
              </w:rPr>
              <w:t>0</w:t>
            </w:r>
            <w:r w:rsidR="001B2654">
              <w:rPr>
                <w:color w:val="0070C0"/>
              </w:rPr>
              <w:t>4</w:t>
            </w:r>
            <w:r w:rsidRPr="002F3799">
              <w:rPr>
                <w:color w:val="0070C0"/>
              </w:rPr>
              <w:t>/</w:t>
            </w:r>
            <w:r w:rsidR="001B2654">
              <w:rPr>
                <w:color w:val="0070C0"/>
              </w:rPr>
              <w:t>25</w:t>
            </w:r>
            <w:r w:rsidRPr="002F3799">
              <w:rPr>
                <w:color w:val="0070C0"/>
              </w:rPr>
              <w:t>/202</w:t>
            </w:r>
            <w:r w:rsidR="001B2654">
              <w:rPr>
                <w:color w:val="0070C0"/>
              </w:rPr>
              <w:t>5</w:t>
            </w:r>
          </w:p>
        </w:tc>
        <w:tc>
          <w:tcPr>
            <w:tcW w:w="990" w:type="dxa"/>
          </w:tcPr>
          <w:p w14:paraId="65B5A656" w14:textId="5462281D" w:rsidR="00A82CFD" w:rsidRPr="002F3799" w:rsidRDefault="001B2654" w:rsidP="00A82CFD">
            <w:pPr>
              <w:pStyle w:val="TableParagraph"/>
              <w:spacing w:line="226" w:lineRule="exact"/>
              <w:ind w:left="-29"/>
              <w:rPr>
                <w:color w:val="0070C0"/>
              </w:rPr>
            </w:pPr>
            <w:r>
              <w:rPr>
                <w:color w:val="0070C0"/>
              </w:rPr>
              <w:t>9.0</w:t>
            </w:r>
          </w:p>
        </w:tc>
        <w:tc>
          <w:tcPr>
            <w:tcW w:w="3690" w:type="dxa"/>
          </w:tcPr>
          <w:p w14:paraId="17585D13" w14:textId="79007C5B" w:rsidR="00A82CFD" w:rsidRDefault="001B2654" w:rsidP="00A82CFD">
            <w:pPr>
              <w:pStyle w:val="TableParagraph"/>
              <w:spacing w:line="226" w:lineRule="exact"/>
              <w:rPr>
                <w:color w:val="0070C0"/>
              </w:rPr>
            </w:pPr>
            <w:r>
              <w:rPr>
                <w:color w:val="0070C0"/>
              </w:rPr>
              <w:t>1) Removed outdated error code 30010.</w:t>
            </w:r>
          </w:p>
          <w:p w14:paraId="4922AC3E" w14:textId="77777777" w:rsidR="001B2654" w:rsidRDefault="001B2654" w:rsidP="00A82CFD">
            <w:pPr>
              <w:pStyle w:val="TableParagraph"/>
              <w:spacing w:line="226" w:lineRule="exact"/>
              <w:rPr>
                <w:color w:val="0070C0"/>
              </w:rPr>
            </w:pPr>
          </w:p>
          <w:p w14:paraId="7B1C3AD4" w14:textId="77777777" w:rsidR="001B2654" w:rsidRDefault="001B2654" w:rsidP="00A82CFD">
            <w:pPr>
              <w:pStyle w:val="TableParagraph"/>
              <w:spacing w:line="226" w:lineRule="exact"/>
              <w:rPr>
                <w:color w:val="0070C0"/>
              </w:rPr>
            </w:pPr>
            <w:r>
              <w:rPr>
                <w:color w:val="0070C0"/>
              </w:rPr>
              <w:t>2) Added secondary error messages under error code 30020 (L3 errors).</w:t>
            </w:r>
          </w:p>
          <w:p w14:paraId="63D7A501" w14:textId="77777777" w:rsidR="001B2654" w:rsidRDefault="001B2654" w:rsidP="00A82CFD">
            <w:pPr>
              <w:pStyle w:val="TableParagraph"/>
              <w:spacing w:line="226" w:lineRule="exact"/>
              <w:rPr>
                <w:color w:val="0070C0"/>
              </w:rPr>
            </w:pPr>
          </w:p>
          <w:p w14:paraId="15085A5D" w14:textId="77777777" w:rsidR="001B2654" w:rsidRDefault="001B2654" w:rsidP="00A82CFD">
            <w:pPr>
              <w:pStyle w:val="TableParagraph"/>
              <w:spacing w:line="226" w:lineRule="exact"/>
              <w:rPr>
                <w:color w:val="0070C0"/>
              </w:rPr>
            </w:pPr>
          </w:p>
          <w:p w14:paraId="3AB1EBA0" w14:textId="77777777" w:rsidR="001B2654" w:rsidRDefault="001B2654" w:rsidP="00A82CFD">
            <w:pPr>
              <w:pStyle w:val="TableParagraph"/>
              <w:spacing w:line="226" w:lineRule="exact"/>
              <w:rPr>
                <w:color w:val="0070C0"/>
              </w:rPr>
            </w:pPr>
          </w:p>
          <w:p w14:paraId="34D2B6DE" w14:textId="77777777" w:rsidR="001B2654" w:rsidRDefault="001B2654" w:rsidP="00A82CFD">
            <w:pPr>
              <w:pStyle w:val="TableParagraph"/>
              <w:spacing w:line="226" w:lineRule="exact"/>
              <w:rPr>
                <w:color w:val="0070C0"/>
              </w:rPr>
            </w:pPr>
          </w:p>
          <w:p w14:paraId="268DDFCF" w14:textId="77777777" w:rsidR="001B2654" w:rsidRDefault="001B2654" w:rsidP="00A82CFD">
            <w:pPr>
              <w:pStyle w:val="TableParagraph"/>
              <w:spacing w:line="226" w:lineRule="exact"/>
              <w:rPr>
                <w:color w:val="0070C0"/>
              </w:rPr>
            </w:pPr>
          </w:p>
          <w:p w14:paraId="04BB0E9C" w14:textId="6984A242" w:rsidR="001B2654" w:rsidRPr="002F3799" w:rsidRDefault="001B2654" w:rsidP="00A82CFD">
            <w:pPr>
              <w:pStyle w:val="TableParagraph"/>
              <w:spacing w:line="226" w:lineRule="exact"/>
              <w:rPr>
                <w:color w:val="0070C0"/>
              </w:rPr>
            </w:pPr>
          </w:p>
        </w:tc>
        <w:tc>
          <w:tcPr>
            <w:tcW w:w="2177" w:type="dxa"/>
          </w:tcPr>
          <w:p w14:paraId="7F603B2F" w14:textId="77777777" w:rsidR="00A82CFD" w:rsidRPr="002F3799" w:rsidRDefault="00A82CFD" w:rsidP="00A82CFD">
            <w:pPr>
              <w:pStyle w:val="TableParagraph"/>
              <w:spacing w:line="226" w:lineRule="exact"/>
              <w:rPr>
                <w:color w:val="0070C0"/>
              </w:rPr>
            </w:pPr>
            <w:r w:rsidRPr="002F3799">
              <w:rPr>
                <w:color w:val="0070C0"/>
              </w:rPr>
              <w:t>Prakash Sankar - EAMS IT</w:t>
            </w:r>
          </w:p>
          <w:p w14:paraId="172C273A" w14:textId="29CB684C" w:rsidR="00A82CFD" w:rsidRPr="002F3799" w:rsidRDefault="00A82CFD" w:rsidP="00A82CFD">
            <w:pPr>
              <w:pStyle w:val="TableParagraph"/>
              <w:spacing w:line="226" w:lineRule="exact"/>
              <w:rPr>
                <w:color w:val="0070C0"/>
              </w:rPr>
            </w:pPr>
            <w:r w:rsidRPr="002F3799">
              <w:rPr>
                <w:color w:val="0070C0"/>
              </w:rPr>
              <w:t>Lori Clanton - DWC EAMS</w:t>
            </w:r>
          </w:p>
        </w:tc>
        <w:tc>
          <w:tcPr>
            <w:tcW w:w="2889" w:type="dxa"/>
          </w:tcPr>
          <w:p w14:paraId="13E9AA86" w14:textId="7B6CE693" w:rsidR="00A82CFD" w:rsidRPr="002F3799" w:rsidRDefault="00A82CFD" w:rsidP="00A82CFD">
            <w:pPr>
              <w:pStyle w:val="TableParagraph"/>
              <w:spacing w:line="226" w:lineRule="exact"/>
              <w:ind w:left="-29"/>
              <w:rPr>
                <w:color w:val="0070C0"/>
              </w:rPr>
            </w:pPr>
            <w:r w:rsidRPr="002F3799">
              <w:rPr>
                <w:color w:val="0070C0"/>
              </w:rPr>
              <w:t>Lori Clanton - DWC EAMS</w:t>
            </w:r>
          </w:p>
        </w:tc>
      </w:tr>
    </w:tbl>
    <w:p w14:paraId="1EB02AF7" w14:textId="03572EE1" w:rsidR="002C311F" w:rsidRDefault="002055B6" w:rsidP="00B05BF3">
      <w:r>
        <w:t>/</w:t>
      </w:r>
    </w:p>
    <w:sectPr w:rsidR="002C311F" w:rsidSect="00CF1B1F">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8061D" w14:textId="77777777" w:rsidR="00965ECD" w:rsidRDefault="00965ECD" w:rsidP="006F183E">
      <w:r>
        <w:separator/>
      </w:r>
    </w:p>
  </w:endnote>
  <w:endnote w:type="continuationSeparator" w:id="0">
    <w:p w14:paraId="48445BFE" w14:textId="77777777" w:rsidR="00965ECD" w:rsidRDefault="00965ECD" w:rsidP="006F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D76A0" w14:textId="77777777" w:rsidR="00F24FE0" w:rsidRDefault="00F24FE0">
    <w:pPr>
      <w:pStyle w:val="Footer"/>
      <w:jc w:val="center"/>
    </w:pPr>
  </w:p>
  <w:p w14:paraId="3D6CDEC6" w14:textId="77777777" w:rsidR="00F24FE0" w:rsidRDefault="00F24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5318" w14:textId="0BA1E7DA" w:rsidR="00F24FE0" w:rsidRDefault="00F24FE0">
    <w:pPr>
      <w:pStyle w:val="Footer"/>
      <w:jc w:val="center"/>
    </w:pPr>
    <w:r>
      <w:fldChar w:fldCharType="begin"/>
    </w:r>
    <w:r>
      <w:instrText xml:space="preserve"> PAGE   \* MERGEFORMAT </w:instrText>
    </w:r>
    <w:r>
      <w:fldChar w:fldCharType="separate"/>
    </w:r>
    <w:r w:rsidR="001513CE">
      <w:rPr>
        <w:noProof/>
      </w:rPr>
      <w:t>14</w:t>
    </w:r>
    <w:r>
      <w:rPr>
        <w:noProof/>
      </w:rPr>
      <w:fldChar w:fldCharType="end"/>
    </w:r>
  </w:p>
  <w:p w14:paraId="13ADB0F0" w14:textId="77777777" w:rsidR="00F24FE0" w:rsidRDefault="00F24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1BD60" w14:textId="77777777" w:rsidR="00965ECD" w:rsidRDefault="00965ECD" w:rsidP="006F183E">
      <w:r>
        <w:separator/>
      </w:r>
    </w:p>
  </w:footnote>
  <w:footnote w:type="continuationSeparator" w:id="0">
    <w:p w14:paraId="7DFBB59D" w14:textId="77777777" w:rsidR="00965ECD" w:rsidRDefault="00965ECD" w:rsidP="006F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DD4C" w14:textId="70C2D7D2" w:rsidR="00F24FE0" w:rsidRPr="00AD5D0A" w:rsidRDefault="00F24FE0" w:rsidP="00AD5D0A">
    <w:pPr>
      <w:pStyle w:val="Header"/>
      <w:jc w:val="right"/>
      <w:rPr>
        <w:sz w:val="18"/>
      </w:rPr>
    </w:pPr>
    <w:r w:rsidRPr="00AD5D0A">
      <w:rPr>
        <w:sz w:val="18"/>
      </w:rPr>
      <w:t>JET Error Codes and Messages</w:t>
    </w:r>
    <w:r>
      <w:rPr>
        <w:sz w:val="18"/>
      </w:rPr>
      <w:t xml:space="preserve"> </w:t>
    </w:r>
    <w:r w:rsidRPr="00B63BAA">
      <w:rPr>
        <w:color w:val="000000"/>
        <w:sz w:val="18"/>
      </w:rPr>
      <w:t>v</w:t>
    </w:r>
    <w:r w:rsidR="00A84846">
      <w:rPr>
        <w:color w:val="C00000"/>
        <w:sz w:val="18"/>
      </w:rPr>
      <w:t>8</w:t>
    </w:r>
    <w:r w:rsidRPr="00B63BAA">
      <w:rPr>
        <w:color w:val="000000"/>
        <w:sz w:val="18"/>
      </w:rPr>
      <w:t>.</w:t>
    </w:r>
    <w:r w:rsidR="006859DD">
      <w:rPr>
        <w:color w:val="000000"/>
        <w:sz w:val="18"/>
      </w:rPr>
      <w:t>1</w:t>
    </w:r>
  </w:p>
  <w:p w14:paraId="59747091" w14:textId="77777777" w:rsidR="00F24FE0" w:rsidRPr="00AD5D0A" w:rsidRDefault="00F24FE0" w:rsidP="00AD5D0A">
    <w:pPr>
      <w:pStyle w:val="Header"/>
      <w:pBdr>
        <w:bottom w:val="single" w:sz="4" w:space="1" w:color="auto"/>
      </w:pBdr>
      <w:jc w:val="right"/>
      <w:rPr>
        <w:sz w:val="18"/>
      </w:rPr>
    </w:pPr>
    <w:r w:rsidRPr="00AD5D0A">
      <w:rPr>
        <w:sz w:val="18"/>
      </w:rPr>
      <w:t xml:space="preserve">Department of Industrial Relations </w:t>
    </w:r>
    <w:r>
      <w:rPr>
        <w:sz w:val="18"/>
      </w:rPr>
      <w:t>EAMS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4727"/>
    <w:multiLevelType w:val="hybridMultilevel"/>
    <w:tmpl w:val="BB52C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91D3B"/>
    <w:multiLevelType w:val="hybridMultilevel"/>
    <w:tmpl w:val="33B870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02549"/>
    <w:multiLevelType w:val="hybridMultilevel"/>
    <w:tmpl w:val="FA8C5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E4630"/>
    <w:multiLevelType w:val="hybridMultilevel"/>
    <w:tmpl w:val="6D70F494"/>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13186B"/>
    <w:multiLevelType w:val="hybridMultilevel"/>
    <w:tmpl w:val="AFBC3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C569B"/>
    <w:multiLevelType w:val="hybridMultilevel"/>
    <w:tmpl w:val="9F56480A"/>
    <w:lvl w:ilvl="0" w:tplc="04090011">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1C7CC4"/>
    <w:multiLevelType w:val="hybridMultilevel"/>
    <w:tmpl w:val="EF4CF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4572D"/>
    <w:multiLevelType w:val="hybridMultilevel"/>
    <w:tmpl w:val="CF408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41304"/>
    <w:multiLevelType w:val="hybridMultilevel"/>
    <w:tmpl w:val="6F5C8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F4D90"/>
    <w:multiLevelType w:val="hybridMultilevel"/>
    <w:tmpl w:val="15A6E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511CD"/>
    <w:multiLevelType w:val="hybridMultilevel"/>
    <w:tmpl w:val="7688A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33354"/>
    <w:multiLevelType w:val="hybridMultilevel"/>
    <w:tmpl w:val="D5AEF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42306"/>
    <w:multiLevelType w:val="hybridMultilevel"/>
    <w:tmpl w:val="C0922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76486"/>
    <w:multiLevelType w:val="hybridMultilevel"/>
    <w:tmpl w:val="9CFCD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B21A1"/>
    <w:multiLevelType w:val="hybridMultilevel"/>
    <w:tmpl w:val="E3CCB9F6"/>
    <w:lvl w:ilvl="0" w:tplc="DCB6C4D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C0721E"/>
    <w:multiLevelType w:val="hybridMultilevel"/>
    <w:tmpl w:val="814EF4C0"/>
    <w:lvl w:ilvl="0" w:tplc="27369A8C">
      <w:start w:val="3"/>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C3EAF"/>
    <w:multiLevelType w:val="hybridMultilevel"/>
    <w:tmpl w:val="8D74F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460BA"/>
    <w:multiLevelType w:val="hybridMultilevel"/>
    <w:tmpl w:val="89F4F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56AEE"/>
    <w:multiLevelType w:val="hybridMultilevel"/>
    <w:tmpl w:val="2F8C99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30A4E"/>
    <w:multiLevelType w:val="hybridMultilevel"/>
    <w:tmpl w:val="A87E5C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A3ADF"/>
    <w:multiLevelType w:val="hybridMultilevel"/>
    <w:tmpl w:val="C22A4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9B490F"/>
    <w:multiLevelType w:val="hybridMultilevel"/>
    <w:tmpl w:val="AED24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251DF0"/>
    <w:multiLevelType w:val="hybridMultilevel"/>
    <w:tmpl w:val="4A749D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80767298">
    <w:abstractNumId w:val="3"/>
  </w:num>
  <w:num w:numId="2" w16cid:durableId="812916541">
    <w:abstractNumId w:val="21"/>
  </w:num>
  <w:num w:numId="3" w16cid:durableId="541288320">
    <w:abstractNumId w:val="17"/>
  </w:num>
  <w:num w:numId="4" w16cid:durableId="2077241165">
    <w:abstractNumId w:val="12"/>
  </w:num>
  <w:num w:numId="5" w16cid:durableId="1948266596">
    <w:abstractNumId w:val="13"/>
  </w:num>
  <w:num w:numId="6" w16cid:durableId="1065025564">
    <w:abstractNumId w:val="7"/>
  </w:num>
  <w:num w:numId="7" w16cid:durableId="1475679204">
    <w:abstractNumId w:val="9"/>
  </w:num>
  <w:num w:numId="8" w16cid:durableId="649751953">
    <w:abstractNumId w:val="10"/>
  </w:num>
  <w:num w:numId="9" w16cid:durableId="1504663331">
    <w:abstractNumId w:val="11"/>
  </w:num>
  <w:num w:numId="10" w16cid:durableId="2013991495">
    <w:abstractNumId w:val="18"/>
  </w:num>
  <w:num w:numId="11" w16cid:durableId="328411030">
    <w:abstractNumId w:val="6"/>
  </w:num>
  <w:num w:numId="12" w16cid:durableId="177307389">
    <w:abstractNumId w:val="19"/>
  </w:num>
  <w:num w:numId="13" w16cid:durableId="2118745377">
    <w:abstractNumId w:val="2"/>
  </w:num>
  <w:num w:numId="14" w16cid:durableId="2091652130">
    <w:abstractNumId w:val="0"/>
  </w:num>
  <w:num w:numId="15" w16cid:durableId="814371219">
    <w:abstractNumId w:val="16"/>
  </w:num>
  <w:num w:numId="16" w16cid:durableId="1728340627">
    <w:abstractNumId w:val="8"/>
  </w:num>
  <w:num w:numId="17" w16cid:durableId="850335547">
    <w:abstractNumId w:val="22"/>
  </w:num>
  <w:num w:numId="18" w16cid:durableId="451170193">
    <w:abstractNumId w:val="20"/>
  </w:num>
  <w:num w:numId="19" w16cid:durableId="447820687">
    <w:abstractNumId w:val="4"/>
  </w:num>
  <w:num w:numId="20" w16cid:durableId="1420911880">
    <w:abstractNumId w:val="14"/>
  </w:num>
  <w:num w:numId="21" w16cid:durableId="1404328033">
    <w:abstractNumId w:val="5"/>
  </w:num>
  <w:num w:numId="22" w16cid:durableId="1560901961">
    <w:abstractNumId w:val="15"/>
  </w:num>
  <w:num w:numId="23" w16cid:durableId="207449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NTa3sDQ0MzYwNDZV0lEKTi0uzszPAykwrAUAvv0X4iwAAAA="/>
  </w:docVars>
  <w:rsids>
    <w:rsidRoot w:val="002952A6"/>
    <w:rsid w:val="000007DE"/>
    <w:rsid w:val="0000109F"/>
    <w:rsid w:val="000127D3"/>
    <w:rsid w:val="0002019F"/>
    <w:rsid w:val="00023097"/>
    <w:rsid w:val="00023B53"/>
    <w:rsid w:val="00024A3E"/>
    <w:rsid w:val="00024E24"/>
    <w:rsid w:val="00026155"/>
    <w:rsid w:val="00027130"/>
    <w:rsid w:val="00032222"/>
    <w:rsid w:val="0003285C"/>
    <w:rsid w:val="00033239"/>
    <w:rsid w:val="00036C8A"/>
    <w:rsid w:val="00037E6B"/>
    <w:rsid w:val="00042F32"/>
    <w:rsid w:val="00045E4F"/>
    <w:rsid w:val="00050D16"/>
    <w:rsid w:val="00052170"/>
    <w:rsid w:val="00055762"/>
    <w:rsid w:val="00060836"/>
    <w:rsid w:val="00073E28"/>
    <w:rsid w:val="00077CA3"/>
    <w:rsid w:val="00083F16"/>
    <w:rsid w:val="00084853"/>
    <w:rsid w:val="00086C9C"/>
    <w:rsid w:val="0009167D"/>
    <w:rsid w:val="000917F1"/>
    <w:rsid w:val="0009471B"/>
    <w:rsid w:val="000A2324"/>
    <w:rsid w:val="000A4088"/>
    <w:rsid w:val="000A43A6"/>
    <w:rsid w:val="000A6AF7"/>
    <w:rsid w:val="000A6B6C"/>
    <w:rsid w:val="000A7466"/>
    <w:rsid w:val="000A7FE5"/>
    <w:rsid w:val="000B12B5"/>
    <w:rsid w:val="000B65B6"/>
    <w:rsid w:val="000B6E75"/>
    <w:rsid w:val="000C3D22"/>
    <w:rsid w:val="000C4A05"/>
    <w:rsid w:val="000C4AA4"/>
    <w:rsid w:val="000C51B5"/>
    <w:rsid w:val="000C5D3A"/>
    <w:rsid w:val="000D0F21"/>
    <w:rsid w:val="000D29FF"/>
    <w:rsid w:val="000E23F8"/>
    <w:rsid w:val="000E2883"/>
    <w:rsid w:val="000E2B7C"/>
    <w:rsid w:val="000E3659"/>
    <w:rsid w:val="000E38B8"/>
    <w:rsid w:val="000E4D18"/>
    <w:rsid w:val="000F6E09"/>
    <w:rsid w:val="00100973"/>
    <w:rsid w:val="00104513"/>
    <w:rsid w:val="0010597B"/>
    <w:rsid w:val="00106445"/>
    <w:rsid w:val="00111D83"/>
    <w:rsid w:val="00113541"/>
    <w:rsid w:val="00113BF6"/>
    <w:rsid w:val="0011724D"/>
    <w:rsid w:val="00117BFE"/>
    <w:rsid w:val="001209D4"/>
    <w:rsid w:val="0012119B"/>
    <w:rsid w:val="0012188D"/>
    <w:rsid w:val="001240DA"/>
    <w:rsid w:val="00125874"/>
    <w:rsid w:val="00130CE2"/>
    <w:rsid w:val="0013443E"/>
    <w:rsid w:val="00135667"/>
    <w:rsid w:val="001358D5"/>
    <w:rsid w:val="00135F39"/>
    <w:rsid w:val="00140907"/>
    <w:rsid w:val="00142DEC"/>
    <w:rsid w:val="0014467E"/>
    <w:rsid w:val="001464DD"/>
    <w:rsid w:val="001513CE"/>
    <w:rsid w:val="00153348"/>
    <w:rsid w:val="001557B9"/>
    <w:rsid w:val="00162685"/>
    <w:rsid w:val="00162CB1"/>
    <w:rsid w:val="00172D16"/>
    <w:rsid w:val="00180CC9"/>
    <w:rsid w:val="00181643"/>
    <w:rsid w:val="00191DA5"/>
    <w:rsid w:val="00194B3C"/>
    <w:rsid w:val="00195498"/>
    <w:rsid w:val="00197412"/>
    <w:rsid w:val="001A23B3"/>
    <w:rsid w:val="001B2654"/>
    <w:rsid w:val="001B2BF9"/>
    <w:rsid w:val="001B40D8"/>
    <w:rsid w:val="001C13A9"/>
    <w:rsid w:val="001C2970"/>
    <w:rsid w:val="001D030E"/>
    <w:rsid w:val="001D67B1"/>
    <w:rsid w:val="001E0EE1"/>
    <w:rsid w:val="001E33FF"/>
    <w:rsid w:val="001F1BCA"/>
    <w:rsid w:val="001F2206"/>
    <w:rsid w:val="001F26A9"/>
    <w:rsid w:val="001F2862"/>
    <w:rsid w:val="001F2E11"/>
    <w:rsid w:val="001F496C"/>
    <w:rsid w:val="00201CB4"/>
    <w:rsid w:val="002055B6"/>
    <w:rsid w:val="00205612"/>
    <w:rsid w:val="00206167"/>
    <w:rsid w:val="00210B8D"/>
    <w:rsid w:val="00211430"/>
    <w:rsid w:val="00212537"/>
    <w:rsid w:val="0021312F"/>
    <w:rsid w:val="002142A7"/>
    <w:rsid w:val="00214F81"/>
    <w:rsid w:val="0021789F"/>
    <w:rsid w:val="00221429"/>
    <w:rsid w:val="002223DD"/>
    <w:rsid w:val="0022388E"/>
    <w:rsid w:val="00224314"/>
    <w:rsid w:val="002313A2"/>
    <w:rsid w:val="00231FB5"/>
    <w:rsid w:val="002329B7"/>
    <w:rsid w:val="00232BE2"/>
    <w:rsid w:val="002332D8"/>
    <w:rsid w:val="002344C1"/>
    <w:rsid w:val="00243532"/>
    <w:rsid w:val="00251F15"/>
    <w:rsid w:val="00253657"/>
    <w:rsid w:val="00255D49"/>
    <w:rsid w:val="00257538"/>
    <w:rsid w:val="00260A8E"/>
    <w:rsid w:val="002621DC"/>
    <w:rsid w:val="00263EC3"/>
    <w:rsid w:val="002647B7"/>
    <w:rsid w:val="00265B37"/>
    <w:rsid w:val="0027170A"/>
    <w:rsid w:val="0027231E"/>
    <w:rsid w:val="00273D32"/>
    <w:rsid w:val="0027618B"/>
    <w:rsid w:val="00280E66"/>
    <w:rsid w:val="00293180"/>
    <w:rsid w:val="002952A6"/>
    <w:rsid w:val="00296AF6"/>
    <w:rsid w:val="002A0647"/>
    <w:rsid w:val="002A078E"/>
    <w:rsid w:val="002A5AFD"/>
    <w:rsid w:val="002B6EB8"/>
    <w:rsid w:val="002B7A2E"/>
    <w:rsid w:val="002C311F"/>
    <w:rsid w:val="002C4956"/>
    <w:rsid w:val="002C57A9"/>
    <w:rsid w:val="002C5CE7"/>
    <w:rsid w:val="002C7A04"/>
    <w:rsid w:val="002D6622"/>
    <w:rsid w:val="002E1550"/>
    <w:rsid w:val="002E693B"/>
    <w:rsid w:val="002E7DE5"/>
    <w:rsid w:val="002F05D3"/>
    <w:rsid w:val="002F1AB9"/>
    <w:rsid w:val="002F1B77"/>
    <w:rsid w:val="002F2E03"/>
    <w:rsid w:val="002F3799"/>
    <w:rsid w:val="002F3ABA"/>
    <w:rsid w:val="00301786"/>
    <w:rsid w:val="00304004"/>
    <w:rsid w:val="00306455"/>
    <w:rsid w:val="003100B2"/>
    <w:rsid w:val="0031459C"/>
    <w:rsid w:val="00321C83"/>
    <w:rsid w:val="0032260C"/>
    <w:rsid w:val="003243F0"/>
    <w:rsid w:val="00325295"/>
    <w:rsid w:val="00326687"/>
    <w:rsid w:val="00326B42"/>
    <w:rsid w:val="00326BFC"/>
    <w:rsid w:val="00326EEE"/>
    <w:rsid w:val="0033008A"/>
    <w:rsid w:val="00333477"/>
    <w:rsid w:val="00336AEF"/>
    <w:rsid w:val="00336CC4"/>
    <w:rsid w:val="00347552"/>
    <w:rsid w:val="0035020A"/>
    <w:rsid w:val="00352B73"/>
    <w:rsid w:val="00356737"/>
    <w:rsid w:val="00357F76"/>
    <w:rsid w:val="003620A9"/>
    <w:rsid w:val="003636EC"/>
    <w:rsid w:val="003639CD"/>
    <w:rsid w:val="00365872"/>
    <w:rsid w:val="0036614E"/>
    <w:rsid w:val="00367339"/>
    <w:rsid w:val="00367E3E"/>
    <w:rsid w:val="0037470B"/>
    <w:rsid w:val="00374D7E"/>
    <w:rsid w:val="0037520B"/>
    <w:rsid w:val="00376E1B"/>
    <w:rsid w:val="00377FD9"/>
    <w:rsid w:val="00380289"/>
    <w:rsid w:val="00383F78"/>
    <w:rsid w:val="00384583"/>
    <w:rsid w:val="003900D0"/>
    <w:rsid w:val="00391438"/>
    <w:rsid w:val="0039266E"/>
    <w:rsid w:val="0039277A"/>
    <w:rsid w:val="00393F6D"/>
    <w:rsid w:val="003A1C03"/>
    <w:rsid w:val="003B2981"/>
    <w:rsid w:val="003B2CAD"/>
    <w:rsid w:val="003B5BBD"/>
    <w:rsid w:val="003B6283"/>
    <w:rsid w:val="003B6A02"/>
    <w:rsid w:val="003B720A"/>
    <w:rsid w:val="003B760B"/>
    <w:rsid w:val="003C0821"/>
    <w:rsid w:val="003C1A7B"/>
    <w:rsid w:val="003D29BF"/>
    <w:rsid w:val="003D3792"/>
    <w:rsid w:val="003E07A5"/>
    <w:rsid w:val="003E37E3"/>
    <w:rsid w:val="003E3CB1"/>
    <w:rsid w:val="003E5BF9"/>
    <w:rsid w:val="003F323B"/>
    <w:rsid w:val="003F5142"/>
    <w:rsid w:val="0040609C"/>
    <w:rsid w:val="00406FB2"/>
    <w:rsid w:val="00410332"/>
    <w:rsid w:val="0041073B"/>
    <w:rsid w:val="00425EB6"/>
    <w:rsid w:val="00426574"/>
    <w:rsid w:val="00426AA4"/>
    <w:rsid w:val="00433182"/>
    <w:rsid w:val="00434795"/>
    <w:rsid w:val="00435BC0"/>
    <w:rsid w:val="00444509"/>
    <w:rsid w:val="0044491C"/>
    <w:rsid w:val="00444B19"/>
    <w:rsid w:val="0045372E"/>
    <w:rsid w:val="00457C3A"/>
    <w:rsid w:val="00470561"/>
    <w:rsid w:val="00480509"/>
    <w:rsid w:val="004824A3"/>
    <w:rsid w:val="004902C3"/>
    <w:rsid w:val="004917BF"/>
    <w:rsid w:val="00494355"/>
    <w:rsid w:val="004951EB"/>
    <w:rsid w:val="00497504"/>
    <w:rsid w:val="004A2944"/>
    <w:rsid w:val="004B0B11"/>
    <w:rsid w:val="004C5622"/>
    <w:rsid w:val="004C6C62"/>
    <w:rsid w:val="004D334C"/>
    <w:rsid w:val="004D50DB"/>
    <w:rsid w:val="004D51BB"/>
    <w:rsid w:val="004D7915"/>
    <w:rsid w:val="004E272F"/>
    <w:rsid w:val="004E2DCE"/>
    <w:rsid w:val="004E3356"/>
    <w:rsid w:val="004E41E6"/>
    <w:rsid w:val="004E6B2C"/>
    <w:rsid w:val="004E6C45"/>
    <w:rsid w:val="004F1251"/>
    <w:rsid w:val="004F577F"/>
    <w:rsid w:val="004F6478"/>
    <w:rsid w:val="005028EC"/>
    <w:rsid w:val="00504546"/>
    <w:rsid w:val="00504AE7"/>
    <w:rsid w:val="00506DC4"/>
    <w:rsid w:val="005160C7"/>
    <w:rsid w:val="005231AC"/>
    <w:rsid w:val="005243F4"/>
    <w:rsid w:val="0052569E"/>
    <w:rsid w:val="00525F37"/>
    <w:rsid w:val="00526F2B"/>
    <w:rsid w:val="00530C81"/>
    <w:rsid w:val="0053451F"/>
    <w:rsid w:val="00537396"/>
    <w:rsid w:val="00540DA9"/>
    <w:rsid w:val="00541A07"/>
    <w:rsid w:val="0054264D"/>
    <w:rsid w:val="00542E44"/>
    <w:rsid w:val="005464AB"/>
    <w:rsid w:val="00554501"/>
    <w:rsid w:val="005570A0"/>
    <w:rsid w:val="005571CE"/>
    <w:rsid w:val="005574A6"/>
    <w:rsid w:val="00557C11"/>
    <w:rsid w:val="00580086"/>
    <w:rsid w:val="005804AF"/>
    <w:rsid w:val="00583ADF"/>
    <w:rsid w:val="0058596B"/>
    <w:rsid w:val="00586F7B"/>
    <w:rsid w:val="00590794"/>
    <w:rsid w:val="00591308"/>
    <w:rsid w:val="00593101"/>
    <w:rsid w:val="005A04D7"/>
    <w:rsid w:val="005A1936"/>
    <w:rsid w:val="005A5134"/>
    <w:rsid w:val="005A6468"/>
    <w:rsid w:val="005A71D0"/>
    <w:rsid w:val="005B60FD"/>
    <w:rsid w:val="005C246B"/>
    <w:rsid w:val="005C2DD1"/>
    <w:rsid w:val="005D02FE"/>
    <w:rsid w:val="005E0590"/>
    <w:rsid w:val="005E166C"/>
    <w:rsid w:val="005F15FC"/>
    <w:rsid w:val="005F184E"/>
    <w:rsid w:val="005F4981"/>
    <w:rsid w:val="005F6DD1"/>
    <w:rsid w:val="005F7F4E"/>
    <w:rsid w:val="00610BAF"/>
    <w:rsid w:val="00610F86"/>
    <w:rsid w:val="0061238F"/>
    <w:rsid w:val="006128F4"/>
    <w:rsid w:val="00614104"/>
    <w:rsid w:val="006151B1"/>
    <w:rsid w:val="00615F91"/>
    <w:rsid w:val="00616E82"/>
    <w:rsid w:val="006171D7"/>
    <w:rsid w:val="006215C4"/>
    <w:rsid w:val="0062584F"/>
    <w:rsid w:val="00630C22"/>
    <w:rsid w:val="00634A93"/>
    <w:rsid w:val="0064400C"/>
    <w:rsid w:val="0065669D"/>
    <w:rsid w:val="00660A35"/>
    <w:rsid w:val="00661B91"/>
    <w:rsid w:val="00662FCB"/>
    <w:rsid w:val="00664026"/>
    <w:rsid w:val="00667C3E"/>
    <w:rsid w:val="00671D85"/>
    <w:rsid w:val="00675439"/>
    <w:rsid w:val="00677076"/>
    <w:rsid w:val="00677093"/>
    <w:rsid w:val="006775B8"/>
    <w:rsid w:val="00680D7E"/>
    <w:rsid w:val="006859DD"/>
    <w:rsid w:val="00686D0D"/>
    <w:rsid w:val="00687726"/>
    <w:rsid w:val="00691FDA"/>
    <w:rsid w:val="006A2DF2"/>
    <w:rsid w:val="006A3FC3"/>
    <w:rsid w:val="006A48EB"/>
    <w:rsid w:val="006A4F3F"/>
    <w:rsid w:val="006A5807"/>
    <w:rsid w:val="006B389A"/>
    <w:rsid w:val="006B5687"/>
    <w:rsid w:val="006B573B"/>
    <w:rsid w:val="006B6F41"/>
    <w:rsid w:val="006C1CD6"/>
    <w:rsid w:val="006C1EDC"/>
    <w:rsid w:val="006C2390"/>
    <w:rsid w:val="006C3643"/>
    <w:rsid w:val="006C3B36"/>
    <w:rsid w:val="006C7F22"/>
    <w:rsid w:val="006D3D1B"/>
    <w:rsid w:val="006D547A"/>
    <w:rsid w:val="006E0C56"/>
    <w:rsid w:val="006E206A"/>
    <w:rsid w:val="006F183E"/>
    <w:rsid w:val="006F1944"/>
    <w:rsid w:val="006F1A8B"/>
    <w:rsid w:val="006F4565"/>
    <w:rsid w:val="006F6566"/>
    <w:rsid w:val="00703D97"/>
    <w:rsid w:val="0070466C"/>
    <w:rsid w:val="00710F0E"/>
    <w:rsid w:val="007119C1"/>
    <w:rsid w:val="00713F22"/>
    <w:rsid w:val="0072000F"/>
    <w:rsid w:val="00720926"/>
    <w:rsid w:val="00725B62"/>
    <w:rsid w:val="00726534"/>
    <w:rsid w:val="00727B9F"/>
    <w:rsid w:val="0073269C"/>
    <w:rsid w:val="00740602"/>
    <w:rsid w:val="007435DF"/>
    <w:rsid w:val="0075444E"/>
    <w:rsid w:val="00754FF4"/>
    <w:rsid w:val="00757FE0"/>
    <w:rsid w:val="007626B5"/>
    <w:rsid w:val="00764D7E"/>
    <w:rsid w:val="00767429"/>
    <w:rsid w:val="0076771D"/>
    <w:rsid w:val="00771236"/>
    <w:rsid w:val="007755A6"/>
    <w:rsid w:val="00787071"/>
    <w:rsid w:val="007910C7"/>
    <w:rsid w:val="00791E91"/>
    <w:rsid w:val="007921BF"/>
    <w:rsid w:val="007924C6"/>
    <w:rsid w:val="00797C52"/>
    <w:rsid w:val="007A55DA"/>
    <w:rsid w:val="007A5FB2"/>
    <w:rsid w:val="007B6818"/>
    <w:rsid w:val="007C1706"/>
    <w:rsid w:val="007C2BE4"/>
    <w:rsid w:val="007C35A8"/>
    <w:rsid w:val="007C45B0"/>
    <w:rsid w:val="007D188B"/>
    <w:rsid w:val="007D3B72"/>
    <w:rsid w:val="007D42C0"/>
    <w:rsid w:val="007D6675"/>
    <w:rsid w:val="007E438B"/>
    <w:rsid w:val="007E6D45"/>
    <w:rsid w:val="007E7369"/>
    <w:rsid w:val="007F09B0"/>
    <w:rsid w:val="007F6F89"/>
    <w:rsid w:val="007F7058"/>
    <w:rsid w:val="007F7CE5"/>
    <w:rsid w:val="00800077"/>
    <w:rsid w:val="00802B10"/>
    <w:rsid w:val="00802CAB"/>
    <w:rsid w:val="00803891"/>
    <w:rsid w:val="00810C4B"/>
    <w:rsid w:val="00811BC8"/>
    <w:rsid w:val="008120EE"/>
    <w:rsid w:val="0082675E"/>
    <w:rsid w:val="00827C9E"/>
    <w:rsid w:val="00827CDD"/>
    <w:rsid w:val="00830A5C"/>
    <w:rsid w:val="00833158"/>
    <w:rsid w:val="008338DA"/>
    <w:rsid w:val="0084588F"/>
    <w:rsid w:val="00856279"/>
    <w:rsid w:val="00857DA7"/>
    <w:rsid w:val="00860860"/>
    <w:rsid w:val="00862CEA"/>
    <w:rsid w:val="00865E35"/>
    <w:rsid w:val="0086624E"/>
    <w:rsid w:val="00866D27"/>
    <w:rsid w:val="008678EC"/>
    <w:rsid w:val="00876088"/>
    <w:rsid w:val="0087739A"/>
    <w:rsid w:val="00880DDE"/>
    <w:rsid w:val="008817F7"/>
    <w:rsid w:val="00895FCF"/>
    <w:rsid w:val="008960A2"/>
    <w:rsid w:val="008976A7"/>
    <w:rsid w:val="00897A36"/>
    <w:rsid w:val="008A06D6"/>
    <w:rsid w:val="008A177E"/>
    <w:rsid w:val="008A2CF9"/>
    <w:rsid w:val="008A3143"/>
    <w:rsid w:val="008A3144"/>
    <w:rsid w:val="008A38D5"/>
    <w:rsid w:val="008B0E7E"/>
    <w:rsid w:val="008C0F60"/>
    <w:rsid w:val="008C2831"/>
    <w:rsid w:val="008C31E7"/>
    <w:rsid w:val="008C3221"/>
    <w:rsid w:val="008D1F1D"/>
    <w:rsid w:val="008D5B9F"/>
    <w:rsid w:val="008E2F2A"/>
    <w:rsid w:val="008F3D8D"/>
    <w:rsid w:val="008F6AC3"/>
    <w:rsid w:val="0090040A"/>
    <w:rsid w:val="00904197"/>
    <w:rsid w:val="0090593B"/>
    <w:rsid w:val="00911434"/>
    <w:rsid w:val="00913EE3"/>
    <w:rsid w:val="00914B22"/>
    <w:rsid w:val="00916135"/>
    <w:rsid w:val="00917926"/>
    <w:rsid w:val="00917956"/>
    <w:rsid w:val="009243B0"/>
    <w:rsid w:val="00924C18"/>
    <w:rsid w:val="009276FE"/>
    <w:rsid w:val="00930620"/>
    <w:rsid w:val="00933BE8"/>
    <w:rsid w:val="00934BE2"/>
    <w:rsid w:val="00936B0B"/>
    <w:rsid w:val="0094029D"/>
    <w:rsid w:val="00942DFD"/>
    <w:rsid w:val="0094664B"/>
    <w:rsid w:val="009539BB"/>
    <w:rsid w:val="009547A6"/>
    <w:rsid w:val="009561EE"/>
    <w:rsid w:val="00961768"/>
    <w:rsid w:val="00962EBA"/>
    <w:rsid w:val="00965ECD"/>
    <w:rsid w:val="0096617D"/>
    <w:rsid w:val="00967449"/>
    <w:rsid w:val="00973C3D"/>
    <w:rsid w:val="00976B36"/>
    <w:rsid w:val="00986869"/>
    <w:rsid w:val="009936E9"/>
    <w:rsid w:val="00994153"/>
    <w:rsid w:val="00994343"/>
    <w:rsid w:val="009A1619"/>
    <w:rsid w:val="009A1CEA"/>
    <w:rsid w:val="009A32A5"/>
    <w:rsid w:val="009A58CD"/>
    <w:rsid w:val="009A6E95"/>
    <w:rsid w:val="009A7539"/>
    <w:rsid w:val="009B2E0E"/>
    <w:rsid w:val="009B485C"/>
    <w:rsid w:val="009C26C2"/>
    <w:rsid w:val="009C5DE0"/>
    <w:rsid w:val="009D2397"/>
    <w:rsid w:val="009D632E"/>
    <w:rsid w:val="009D6DAF"/>
    <w:rsid w:val="009D7C93"/>
    <w:rsid w:val="009E1254"/>
    <w:rsid w:val="009E1760"/>
    <w:rsid w:val="009E2E33"/>
    <w:rsid w:val="00A02D9D"/>
    <w:rsid w:val="00A03251"/>
    <w:rsid w:val="00A068C3"/>
    <w:rsid w:val="00A116D3"/>
    <w:rsid w:val="00A12895"/>
    <w:rsid w:val="00A131F9"/>
    <w:rsid w:val="00A163AB"/>
    <w:rsid w:val="00A171BD"/>
    <w:rsid w:val="00A1789C"/>
    <w:rsid w:val="00A224DC"/>
    <w:rsid w:val="00A24853"/>
    <w:rsid w:val="00A24FBC"/>
    <w:rsid w:val="00A26D2C"/>
    <w:rsid w:val="00A2753D"/>
    <w:rsid w:val="00A31BB5"/>
    <w:rsid w:val="00A339AA"/>
    <w:rsid w:val="00A34049"/>
    <w:rsid w:val="00A3460B"/>
    <w:rsid w:val="00A3463E"/>
    <w:rsid w:val="00A40784"/>
    <w:rsid w:val="00A42FAD"/>
    <w:rsid w:val="00A516AF"/>
    <w:rsid w:val="00A51DF1"/>
    <w:rsid w:val="00A55E6A"/>
    <w:rsid w:val="00A62721"/>
    <w:rsid w:val="00A67D08"/>
    <w:rsid w:val="00A700CE"/>
    <w:rsid w:val="00A703D2"/>
    <w:rsid w:val="00A70744"/>
    <w:rsid w:val="00A72F95"/>
    <w:rsid w:val="00A826A0"/>
    <w:rsid w:val="00A82CFD"/>
    <w:rsid w:val="00A84846"/>
    <w:rsid w:val="00A849DC"/>
    <w:rsid w:val="00A86B7A"/>
    <w:rsid w:val="00A97D3B"/>
    <w:rsid w:val="00AA0D83"/>
    <w:rsid w:val="00AA0E40"/>
    <w:rsid w:val="00AA0F8A"/>
    <w:rsid w:val="00AA1659"/>
    <w:rsid w:val="00AA2984"/>
    <w:rsid w:val="00AA3CD1"/>
    <w:rsid w:val="00AA5C41"/>
    <w:rsid w:val="00AB02D9"/>
    <w:rsid w:val="00AB3232"/>
    <w:rsid w:val="00AB5D63"/>
    <w:rsid w:val="00AC3C05"/>
    <w:rsid w:val="00AC47DB"/>
    <w:rsid w:val="00AC5301"/>
    <w:rsid w:val="00AD0F5C"/>
    <w:rsid w:val="00AD23F5"/>
    <w:rsid w:val="00AD2C96"/>
    <w:rsid w:val="00AD5D0A"/>
    <w:rsid w:val="00AD7C43"/>
    <w:rsid w:val="00AE5DA6"/>
    <w:rsid w:val="00AE6E4E"/>
    <w:rsid w:val="00AF3327"/>
    <w:rsid w:val="00AF592F"/>
    <w:rsid w:val="00B005C2"/>
    <w:rsid w:val="00B009B0"/>
    <w:rsid w:val="00B0327D"/>
    <w:rsid w:val="00B035A6"/>
    <w:rsid w:val="00B05BF3"/>
    <w:rsid w:val="00B1161C"/>
    <w:rsid w:val="00B218D4"/>
    <w:rsid w:val="00B220D5"/>
    <w:rsid w:val="00B320DC"/>
    <w:rsid w:val="00B32171"/>
    <w:rsid w:val="00B326C5"/>
    <w:rsid w:val="00B34E10"/>
    <w:rsid w:val="00B43DEE"/>
    <w:rsid w:val="00B44256"/>
    <w:rsid w:val="00B46E90"/>
    <w:rsid w:val="00B47490"/>
    <w:rsid w:val="00B50617"/>
    <w:rsid w:val="00B54A25"/>
    <w:rsid w:val="00B56436"/>
    <w:rsid w:val="00B576E6"/>
    <w:rsid w:val="00B61204"/>
    <w:rsid w:val="00B63BAA"/>
    <w:rsid w:val="00B6580F"/>
    <w:rsid w:val="00B6679B"/>
    <w:rsid w:val="00B67CEB"/>
    <w:rsid w:val="00B757D3"/>
    <w:rsid w:val="00B76FFF"/>
    <w:rsid w:val="00B85218"/>
    <w:rsid w:val="00B85E19"/>
    <w:rsid w:val="00B94CEF"/>
    <w:rsid w:val="00B95327"/>
    <w:rsid w:val="00B96975"/>
    <w:rsid w:val="00BA1199"/>
    <w:rsid w:val="00BA1EC5"/>
    <w:rsid w:val="00BA4D37"/>
    <w:rsid w:val="00BA567A"/>
    <w:rsid w:val="00BA76D2"/>
    <w:rsid w:val="00BB1077"/>
    <w:rsid w:val="00BB4A77"/>
    <w:rsid w:val="00BD096C"/>
    <w:rsid w:val="00BD139D"/>
    <w:rsid w:val="00BD1EA9"/>
    <w:rsid w:val="00BD4E2F"/>
    <w:rsid w:val="00BD5B35"/>
    <w:rsid w:val="00BE0FD9"/>
    <w:rsid w:val="00BE1A4B"/>
    <w:rsid w:val="00BE4884"/>
    <w:rsid w:val="00BF053F"/>
    <w:rsid w:val="00BF0A68"/>
    <w:rsid w:val="00BF2AC1"/>
    <w:rsid w:val="00BF5671"/>
    <w:rsid w:val="00BF6E30"/>
    <w:rsid w:val="00C012AE"/>
    <w:rsid w:val="00C025D2"/>
    <w:rsid w:val="00C05774"/>
    <w:rsid w:val="00C06300"/>
    <w:rsid w:val="00C06E78"/>
    <w:rsid w:val="00C10757"/>
    <w:rsid w:val="00C229A2"/>
    <w:rsid w:val="00C22D1A"/>
    <w:rsid w:val="00C22F9B"/>
    <w:rsid w:val="00C23173"/>
    <w:rsid w:val="00C23A08"/>
    <w:rsid w:val="00C34FF8"/>
    <w:rsid w:val="00C36309"/>
    <w:rsid w:val="00C421D0"/>
    <w:rsid w:val="00C47723"/>
    <w:rsid w:val="00C51656"/>
    <w:rsid w:val="00C524E3"/>
    <w:rsid w:val="00C55E90"/>
    <w:rsid w:val="00C56B16"/>
    <w:rsid w:val="00C62065"/>
    <w:rsid w:val="00C6207B"/>
    <w:rsid w:val="00C62889"/>
    <w:rsid w:val="00C667E9"/>
    <w:rsid w:val="00C742E6"/>
    <w:rsid w:val="00C76444"/>
    <w:rsid w:val="00C76C9B"/>
    <w:rsid w:val="00C80A2D"/>
    <w:rsid w:val="00C83B34"/>
    <w:rsid w:val="00C869CA"/>
    <w:rsid w:val="00C94B67"/>
    <w:rsid w:val="00C96A43"/>
    <w:rsid w:val="00CA3914"/>
    <w:rsid w:val="00CA3CBE"/>
    <w:rsid w:val="00CA5E8E"/>
    <w:rsid w:val="00CB05B7"/>
    <w:rsid w:val="00CB393A"/>
    <w:rsid w:val="00CB5983"/>
    <w:rsid w:val="00CC0083"/>
    <w:rsid w:val="00CC199A"/>
    <w:rsid w:val="00CC2B87"/>
    <w:rsid w:val="00CC5E86"/>
    <w:rsid w:val="00CD6AAE"/>
    <w:rsid w:val="00CE2760"/>
    <w:rsid w:val="00CF1B1F"/>
    <w:rsid w:val="00CF1D96"/>
    <w:rsid w:val="00CF5E89"/>
    <w:rsid w:val="00CF792C"/>
    <w:rsid w:val="00CF7D97"/>
    <w:rsid w:val="00D00013"/>
    <w:rsid w:val="00D05A98"/>
    <w:rsid w:val="00D11C4A"/>
    <w:rsid w:val="00D11D97"/>
    <w:rsid w:val="00D12750"/>
    <w:rsid w:val="00D1288E"/>
    <w:rsid w:val="00D13321"/>
    <w:rsid w:val="00D22C68"/>
    <w:rsid w:val="00D2325A"/>
    <w:rsid w:val="00D26BB4"/>
    <w:rsid w:val="00D312F0"/>
    <w:rsid w:val="00D318A2"/>
    <w:rsid w:val="00D36F77"/>
    <w:rsid w:val="00D411E7"/>
    <w:rsid w:val="00D432A8"/>
    <w:rsid w:val="00D5420B"/>
    <w:rsid w:val="00D543F3"/>
    <w:rsid w:val="00D5463D"/>
    <w:rsid w:val="00D60BCF"/>
    <w:rsid w:val="00D6221D"/>
    <w:rsid w:val="00D6382D"/>
    <w:rsid w:val="00D646CD"/>
    <w:rsid w:val="00D64B8D"/>
    <w:rsid w:val="00D66225"/>
    <w:rsid w:val="00D674A6"/>
    <w:rsid w:val="00D67B99"/>
    <w:rsid w:val="00D729B7"/>
    <w:rsid w:val="00D73028"/>
    <w:rsid w:val="00D75288"/>
    <w:rsid w:val="00D771BA"/>
    <w:rsid w:val="00D82766"/>
    <w:rsid w:val="00D840DA"/>
    <w:rsid w:val="00D84832"/>
    <w:rsid w:val="00D91DB8"/>
    <w:rsid w:val="00D92895"/>
    <w:rsid w:val="00D94121"/>
    <w:rsid w:val="00D96C57"/>
    <w:rsid w:val="00DA13CD"/>
    <w:rsid w:val="00DA2461"/>
    <w:rsid w:val="00DA44D1"/>
    <w:rsid w:val="00DB366D"/>
    <w:rsid w:val="00DB3D36"/>
    <w:rsid w:val="00DB61A6"/>
    <w:rsid w:val="00DB7F73"/>
    <w:rsid w:val="00DC2F6B"/>
    <w:rsid w:val="00DD5C6D"/>
    <w:rsid w:val="00DE35EA"/>
    <w:rsid w:val="00DE4C35"/>
    <w:rsid w:val="00DE770C"/>
    <w:rsid w:val="00DF4F48"/>
    <w:rsid w:val="00DF5885"/>
    <w:rsid w:val="00E01DC5"/>
    <w:rsid w:val="00E06200"/>
    <w:rsid w:val="00E07E28"/>
    <w:rsid w:val="00E1279E"/>
    <w:rsid w:val="00E129E4"/>
    <w:rsid w:val="00E20585"/>
    <w:rsid w:val="00E20802"/>
    <w:rsid w:val="00E2154B"/>
    <w:rsid w:val="00E23E77"/>
    <w:rsid w:val="00E263AE"/>
    <w:rsid w:val="00E26663"/>
    <w:rsid w:val="00E2759B"/>
    <w:rsid w:val="00E316B6"/>
    <w:rsid w:val="00E3188E"/>
    <w:rsid w:val="00E31D79"/>
    <w:rsid w:val="00E31FCC"/>
    <w:rsid w:val="00E34EB3"/>
    <w:rsid w:val="00E536E8"/>
    <w:rsid w:val="00E553ED"/>
    <w:rsid w:val="00E55C37"/>
    <w:rsid w:val="00E56EB1"/>
    <w:rsid w:val="00E612AF"/>
    <w:rsid w:val="00E71D53"/>
    <w:rsid w:val="00E72AB6"/>
    <w:rsid w:val="00E72B3C"/>
    <w:rsid w:val="00E760B4"/>
    <w:rsid w:val="00E77ED1"/>
    <w:rsid w:val="00E82679"/>
    <w:rsid w:val="00E82FFA"/>
    <w:rsid w:val="00E86127"/>
    <w:rsid w:val="00E8731B"/>
    <w:rsid w:val="00E9283D"/>
    <w:rsid w:val="00EB372C"/>
    <w:rsid w:val="00EB4435"/>
    <w:rsid w:val="00EB53A9"/>
    <w:rsid w:val="00EC1934"/>
    <w:rsid w:val="00EC21A4"/>
    <w:rsid w:val="00ED1F14"/>
    <w:rsid w:val="00ED32EF"/>
    <w:rsid w:val="00ED79A8"/>
    <w:rsid w:val="00EE2056"/>
    <w:rsid w:val="00EE2536"/>
    <w:rsid w:val="00EE4111"/>
    <w:rsid w:val="00EE46D9"/>
    <w:rsid w:val="00EE49CF"/>
    <w:rsid w:val="00EE6A4D"/>
    <w:rsid w:val="00F00567"/>
    <w:rsid w:val="00F00611"/>
    <w:rsid w:val="00F04863"/>
    <w:rsid w:val="00F06556"/>
    <w:rsid w:val="00F16517"/>
    <w:rsid w:val="00F1684F"/>
    <w:rsid w:val="00F16C2D"/>
    <w:rsid w:val="00F170AF"/>
    <w:rsid w:val="00F17A05"/>
    <w:rsid w:val="00F23C76"/>
    <w:rsid w:val="00F24FE0"/>
    <w:rsid w:val="00F25389"/>
    <w:rsid w:val="00F26F7B"/>
    <w:rsid w:val="00F33918"/>
    <w:rsid w:val="00F40566"/>
    <w:rsid w:val="00F425D2"/>
    <w:rsid w:val="00F44884"/>
    <w:rsid w:val="00F448C8"/>
    <w:rsid w:val="00F47F08"/>
    <w:rsid w:val="00F53C60"/>
    <w:rsid w:val="00F53F2A"/>
    <w:rsid w:val="00F640A4"/>
    <w:rsid w:val="00F65519"/>
    <w:rsid w:val="00F71817"/>
    <w:rsid w:val="00F72BBB"/>
    <w:rsid w:val="00F76EF2"/>
    <w:rsid w:val="00F84FC3"/>
    <w:rsid w:val="00F869AE"/>
    <w:rsid w:val="00F900BB"/>
    <w:rsid w:val="00F92A99"/>
    <w:rsid w:val="00F92F81"/>
    <w:rsid w:val="00F93757"/>
    <w:rsid w:val="00F939F3"/>
    <w:rsid w:val="00F95FE9"/>
    <w:rsid w:val="00F978C8"/>
    <w:rsid w:val="00F97C0C"/>
    <w:rsid w:val="00F97ED4"/>
    <w:rsid w:val="00FA2351"/>
    <w:rsid w:val="00FA6A91"/>
    <w:rsid w:val="00FB3D03"/>
    <w:rsid w:val="00FB4D5F"/>
    <w:rsid w:val="00FB6A9A"/>
    <w:rsid w:val="00FB7C2C"/>
    <w:rsid w:val="00FC0D2D"/>
    <w:rsid w:val="00FC7211"/>
    <w:rsid w:val="00FD0884"/>
    <w:rsid w:val="00FD0B7B"/>
    <w:rsid w:val="00FD3AAC"/>
    <w:rsid w:val="00FD3F76"/>
    <w:rsid w:val="00FE32C0"/>
    <w:rsid w:val="00FF00BC"/>
    <w:rsid w:val="00FF4D96"/>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DB091"/>
  <w15:chartTrackingRefBased/>
  <w15:docId w15:val="{94ECA2FD-6DD4-4B14-A908-565B0E7E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2A6"/>
    <w:rPr>
      <w:rFonts w:ascii="Arial" w:hAnsi="Arial"/>
      <w:szCs w:val="24"/>
    </w:rPr>
  </w:style>
  <w:style w:type="paragraph" w:styleId="Heading1">
    <w:name w:val="heading 1"/>
    <w:basedOn w:val="Normal"/>
    <w:next w:val="Normal"/>
    <w:qFormat/>
    <w:rsid w:val="008E2F2A"/>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91613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rsid w:val="002952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wordWrap/>
        <w:spacing w:beforeLines="0" w:before="60" w:beforeAutospacing="0" w:afterLines="0" w:after="60" w:afterAutospacing="0"/>
      </w:pPr>
      <w:rPr>
        <w:b/>
        <w:bCs/>
        <w:color w:val="FFFFFF"/>
      </w:rPr>
      <w:tblPr/>
      <w:tcPr>
        <w:tcBorders>
          <w:top w:val="thinThickSmallGap" w:sz="24" w:space="0" w:color="333399"/>
        </w:tcBorders>
        <w:shd w:val="clear" w:color="auto" w:fill="333399"/>
      </w:tcPr>
    </w:tblStylePr>
    <w:tblStylePr w:type="lastRow">
      <w:tblPr/>
      <w:tcPr>
        <w:shd w:val="clear" w:color="auto" w:fill="FFFFFF"/>
      </w:tcPr>
    </w:tblStylePr>
  </w:style>
  <w:style w:type="character" w:styleId="Hyperlink">
    <w:name w:val="Hyperlink"/>
    <w:rsid w:val="000A6B6C"/>
    <w:rPr>
      <w:color w:val="0000FF"/>
      <w:u w:val="single"/>
    </w:rPr>
  </w:style>
  <w:style w:type="character" w:styleId="Strong">
    <w:name w:val="Strong"/>
    <w:uiPriority w:val="22"/>
    <w:qFormat/>
    <w:rsid w:val="00680D7E"/>
    <w:rPr>
      <w:b/>
      <w:bCs/>
    </w:rPr>
  </w:style>
  <w:style w:type="character" w:customStyle="1" w:styleId="Heading2Char">
    <w:name w:val="Heading 2 Char"/>
    <w:link w:val="Heading2"/>
    <w:semiHidden/>
    <w:rsid w:val="00916135"/>
    <w:rPr>
      <w:rFonts w:ascii="Cambria" w:eastAsia="Times New Roman" w:hAnsi="Cambria" w:cs="Times New Roman"/>
      <w:b/>
      <w:bCs/>
      <w:i/>
      <w:iCs/>
      <w:sz w:val="28"/>
      <w:szCs w:val="28"/>
    </w:rPr>
  </w:style>
  <w:style w:type="paragraph" w:customStyle="1" w:styleId="TableParagraph">
    <w:name w:val="Table Paragraph"/>
    <w:basedOn w:val="Normal"/>
    <w:uiPriority w:val="1"/>
    <w:qFormat/>
    <w:rsid w:val="002C311F"/>
    <w:pPr>
      <w:widowControl w:val="0"/>
    </w:pPr>
    <w:rPr>
      <w:rFonts w:ascii="Calibri" w:eastAsia="Calibri" w:hAnsi="Calibri"/>
      <w:sz w:val="22"/>
      <w:szCs w:val="22"/>
    </w:rPr>
  </w:style>
  <w:style w:type="paragraph" w:styleId="Header">
    <w:name w:val="header"/>
    <w:basedOn w:val="Normal"/>
    <w:link w:val="HeaderChar"/>
    <w:rsid w:val="006F183E"/>
    <w:pPr>
      <w:tabs>
        <w:tab w:val="center" w:pos="4680"/>
        <w:tab w:val="right" w:pos="9360"/>
      </w:tabs>
    </w:pPr>
  </w:style>
  <w:style w:type="character" w:customStyle="1" w:styleId="HeaderChar">
    <w:name w:val="Header Char"/>
    <w:link w:val="Header"/>
    <w:rsid w:val="006F183E"/>
    <w:rPr>
      <w:rFonts w:ascii="Arial" w:hAnsi="Arial"/>
      <w:szCs w:val="24"/>
    </w:rPr>
  </w:style>
  <w:style w:type="paragraph" w:styleId="Footer">
    <w:name w:val="footer"/>
    <w:basedOn w:val="Normal"/>
    <w:link w:val="FooterChar"/>
    <w:uiPriority w:val="99"/>
    <w:rsid w:val="006F183E"/>
    <w:pPr>
      <w:tabs>
        <w:tab w:val="center" w:pos="4680"/>
        <w:tab w:val="right" w:pos="9360"/>
      </w:tabs>
    </w:pPr>
  </w:style>
  <w:style w:type="character" w:customStyle="1" w:styleId="FooterChar">
    <w:name w:val="Footer Char"/>
    <w:link w:val="Footer"/>
    <w:uiPriority w:val="99"/>
    <w:rsid w:val="006F183E"/>
    <w:rPr>
      <w:rFonts w:ascii="Arial" w:hAnsi="Arial"/>
      <w:szCs w:val="24"/>
    </w:rPr>
  </w:style>
  <w:style w:type="paragraph" w:styleId="NormalWeb">
    <w:name w:val="Normal (Web)"/>
    <w:basedOn w:val="Normal"/>
    <w:uiPriority w:val="99"/>
    <w:unhideWhenUsed/>
    <w:rsid w:val="00D05A98"/>
    <w:pPr>
      <w:spacing w:before="100" w:beforeAutospacing="1" w:after="100" w:afterAutospacing="1"/>
    </w:pPr>
    <w:rPr>
      <w:rFonts w:ascii="Times New Roman" w:eastAsia="Calibri" w:hAnsi="Times New Roman"/>
      <w:sz w:val="24"/>
    </w:rPr>
  </w:style>
  <w:style w:type="paragraph" w:styleId="BalloonText">
    <w:name w:val="Balloon Text"/>
    <w:basedOn w:val="Normal"/>
    <w:link w:val="BalloonTextChar"/>
    <w:rsid w:val="00AA0F8A"/>
    <w:rPr>
      <w:rFonts w:ascii="Segoe UI" w:hAnsi="Segoe UI" w:cs="Segoe UI"/>
      <w:sz w:val="18"/>
      <w:szCs w:val="18"/>
    </w:rPr>
  </w:style>
  <w:style w:type="character" w:customStyle="1" w:styleId="BalloonTextChar">
    <w:name w:val="Balloon Text Char"/>
    <w:link w:val="BalloonText"/>
    <w:rsid w:val="00AA0F8A"/>
    <w:rPr>
      <w:rFonts w:ascii="Segoe UI" w:hAnsi="Segoe UI" w:cs="Segoe UI"/>
      <w:sz w:val="18"/>
      <w:szCs w:val="18"/>
    </w:rPr>
  </w:style>
  <w:style w:type="paragraph" w:styleId="ListParagraph">
    <w:name w:val="List Paragraph"/>
    <w:basedOn w:val="Normal"/>
    <w:uiPriority w:val="34"/>
    <w:qFormat/>
    <w:rsid w:val="00D66225"/>
    <w:pPr>
      <w:ind w:left="720"/>
      <w:contextualSpacing/>
    </w:pPr>
  </w:style>
  <w:style w:type="paragraph" w:styleId="BodyText">
    <w:name w:val="Body Text"/>
    <w:basedOn w:val="Normal"/>
    <w:link w:val="BodyTextChar"/>
    <w:rsid w:val="00A82CFD"/>
    <w:pPr>
      <w:spacing w:before="120"/>
    </w:pPr>
  </w:style>
  <w:style w:type="character" w:customStyle="1" w:styleId="BodyTextChar">
    <w:name w:val="Body Text Char"/>
    <w:basedOn w:val="DefaultParagraphFont"/>
    <w:link w:val="BodyText"/>
    <w:rsid w:val="00A82CFD"/>
    <w:rPr>
      <w:rFonts w:ascii="Arial" w:hAnsi="Arial"/>
      <w:szCs w:val="24"/>
    </w:rPr>
  </w:style>
  <w:style w:type="paragraph" w:styleId="HTMLPreformatted">
    <w:name w:val="HTML Preformatted"/>
    <w:basedOn w:val="Normal"/>
    <w:link w:val="HTMLPreformattedChar"/>
    <w:uiPriority w:val="99"/>
    <w:unhideWhenUsed/>
    <w:rsid w:val="001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1B265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117">
      <w:bodyDiv w:val="1"/>
      <w:marLeft w:val="0"/>
      <w:marRight w:val="0"/>
      <w:marTop w:val="0"/>
      <w:marBottom w:val="0"/>
      <w:divBdr>
        <w:top w:val="none" w:sz="0" w:space="0" w:color="auto"/>
        <w:left w:val="none" w:sz="0" w:space="0" w:color="auto"/>
        <w:bottom w:val="none" w:sz="0" w:space="0" w:color="auto"/>
        <w:right w:val="none" w:sz="0" w:space="0" w:color="auto"/>
      </w:divBdr>
    </w:div>
    <w:div w:id="89544808">
      <w:bodyDiv w:val="1"/>
      <w:marLeft w:val="0"/>
      <w:marRight w:val="0"/>
      <w:marTop w:val="0"/>
      <w:marBottom w:val="0"/>
      <w:divBdr>
        <w:top w:val="none" w:sz="0" w:space="0" w:color="auto"/>
        <w:left w:val="none" w:sz="0" w:space="0" w:color="auto"/>
        <w:bottom w:val="none" w:sz="0" w:space="0" w:color="auto"/>
        <w:right w:val="none" w:sz="0" w:space="0" w:color="auto"/>
      </w:divBdr>
    </w:div>
    <w:div w:id="134183625">
      <w:bodyDiv w:val="1"/>
      <w:marLeft w:val="0"/>
      <w:marRight w:val="0"/>
      <w:marTop w:val="0"/>
      <w:marBottom w:val="0"/>
      <w:divBdr>
        <w:top w:val="none" w:sz="0" w:space="0" w:color="auto"/>
        <w:left w:val="none" w:sz="0" w:space="0" w:color="auto"/>
        <w:bottom w:val="none" w:sz="0" w:space="0" w:color="auto"/>
        <w:right w:val="none" w:sz="0" w:space="0" w:color="auto"/>
      </w:divBdr>
    </w:div>
    <w:div w:id="146554237">
      <w:bodyDiv w:val="1"/>
      <w:marLeft w:val="0"/>
      <w:marRight w:val="0"/>
      <w:marTop w:val="0"/>
      <w:marBottom w:val="0"/>
      <w:divBdr>
        <w:top w:val="none" w:sz="0" w:space="0" w:color="auto"/>
        <w:left w:val="none" w:sz="0" w:space="0" w:color="auto"/>
        <w:bottom w:val="none" w:sz="0" w:space="0" w:color="auto"/>
        <w:right w:val="none" w:sz="0" w:space="0" w:color="auto"/>
      </w:divBdr>
    </w:div>
    <w:div w:id="168257761">
      <w:bodyDiv w:val="1"/>
      <w:marLeft w:val="0"/>
      <w:marRight w:val="0"/>
      <w:marTop w:val="0"/>
      <w:marBottom w:val="0"/>
      <w:divBdr>
        <w:top w:val="none" w:sz="0" w:space="0" w:color="auto"/>
        <w:left w:val="none" w:sz="0" w:space="0" w:color="auto"/>
        <w:bottom w:val="none" w:sz="0" w:space="0" w:color="auto"/>
        <w:right w:val="none" w:sz="0" w:space="0" w:color="auto"/>
      </w:divBdr>
    </w:div>
    <w:div w:id="224727393">
      <w:bodyDiv w:val="1"/>
      <w:marLeft w:val="0"/>
      <w:marRight w:val="0"/>
      <w:marTop w:val="0"/>
      <w:marBottom w:val="0"/>
      <w:divBdr>
        <w:top w:val="none" w:sz="0" w:space="0" w:color="auto"/>
        <w:left w:val="none" w:sz="0" w:space="0" w:color="auto"/>
        <w:bottom w:val="none" w:sz="0" w:space="0" w:color="auto"/>
        <w:right w:val="none" w:sz="0" w:space="0" w:color="auto"/>
      </w:divBdr>
    </w:div>
    <w:div w:id="258149509">
      <w:bodyDiv w:val="1"/>
      <w:marLeft w:val="0"/>
      <w:marRight w:val="0"/>
      <w:marTop w:val="0"/>
      <w:marBottom w:val="0"/>
      <w:divBdr>
        <w:top w:val="none" w:sz="0" w:space="0" w:color="auto"/>
        <w:left w:val="none" w:sz="0" w:space="0" w:color="auto"/>
        <w:bottom w:val="none" w:sz="0" w:space="0" w:color="auto"/>
        <w:right w:val="none" w:sz="0" w:space="0" w:color="auto"/>
      </w:divBdr>
    </w:div>
    <w:div w:id="262567716">
      <w:bodyDiv w:val="1"/>
      <w:marLeft w:val="0"/>
      <w:marRight w:val="0"/>
      <w:marTop w:val="0"/>
      <w:marBottom w:val="0"/>
      <w:divBdr>
        <w:top w:val="none" w:sz="0" w:space="0" w:color="auto"/>
        <w:left w:val="none" w:sz="0" w:space="0" w:color="auto"/>
        <w:bottom w:val="none" w:sz="0" w:space="0" w:color="auto"/>
        <w:right w:val="none" w:sz="0" w:space="0" w:color="auto"/>
      </w:divBdr>
    </w:div>
    <w:div w:id="393742426">
      <w:bodyDiv w:val="1"/>
      <w:marLeft w:val="0"/>
      <w:marRight w:val="0"/>
      <w:marTop w:val="0"/>
      <w:marBottom w:val="0"/>
      <w:divBdr>
        <w:top w:val="none" w:sz="0" w:space="0" w:color="auto"/>
        <w:left w:val="none" w:sz="0" w:space="0" w:color="auto"/>
        <w:bottom w:val="none" w:sz="0" w:space="0" w:color="auto"/>
        <w:right w:val="none" w:sz="0" w:space="0" w:color="auto"/>
      </w:divBdr>
    </w:div>
    <w:div w:id="878904743">
      <w:bodyDiv w:val="1"/>
      <w:marLeft w:val="0"/>
      <w:marRight w:val="0"/>
      <w:marTop w:val="0"/>
      <w:marBottom w:val="0"/>
      <w:divBdr>
        <w:top w:val="none" w:sz="0" w:space="0" w:color="auto"/>
        <w:left w:val="none" w:sz="0" w:space="0" w:color="auto"/>
        <w:bottom w:val="none" w:sz="0" w:space="0" w:color="auto"/>
        <w:right w:val="none" w:sz="0" w:space="0" w:color="auto"/>
      </w:divBdr>
    </w:div>
    <w:div w:id="940643811">
      <w:bodyDiv w:val="1"/>
      <w:marLeft w:val="0"/>
      <w:marRight w:val="0"/>
      <w:marTop w:val="0"/>
      <w:marBottom w:val="0"/>
      <w:divBdr>
        <w:top w:val="none" w:sz="0" w:space="0" w:color="auto"/>
        <w:left w:val="none" w:sz="0" w:space="0" w:color="auto"/>
        <w:bottom w:val="none" w:sz="0" w:space="0" w:color="auto"/>
        <w:right w:val="none" w:sz="0" w:space="0" w:color="auto"/>
      </w:divBdr>
    </w:div>
    <w:div w:id="979073129">
      <w:bodyDiv w:val="1"/>
      <w:marLeft w:val="0"/>
      <w:marRight w:val="0"/>
      <w:marTop w:val="0"/>
      <w:marBottom w:val="0"/>
      <w:divBdr>
        <w:top w:val="none" w:sz="0" w:space="0" w:color="auto"/>
        <w:left w:val="none" w:sz="0" w:space="0" w:color="auto"/>
        <w:bottom w:val="none" w:sz="0" w:space="0" w:color="auto"/>
        <w:right w:val="none" w:sz="0" w:space="0" w:color="auto"/>
      </w:divBdr>
    </w:div>
    <w:div w:id="990064877">
      <w:bodyDiv w:val="1"/>
      <w:marLeft w:val="0"/>
      <w:marRight w:val="0"/>
      <w:marTop w:val="0"/>
      <w:marBottom w:val="0"/>
      <w:divBdr>
        <w:top w:val="none" w:sz="0" w:space="0" w:color="auto"/>
        <w:left w:val="none" w:sz="0" w:space="0" w:color="auto"/>
        <w:bottom w:val="none" w:sz="0" w:space="0" w:color="auto"/>
        <w:right w:val="none" w:sz="0" w:space="0" w:color="auto"/>
      </w:divBdr>
    </w:div>
    <w:div w:id="1052654387">
      <w:bodyDiv w:val="1"/>
      <w:marLeft w:val="0"/>
      <w:marRight w:val="0"/>
      <w:marTop w:val="0"/>
      <w:marBottom w:val="0"/>
      <w:divBdr>
        <w:top w:val="none" w:sz="0" w:space="0" w:color="auto"/>
        <w:left w:val="none" w:sz="0" w:space="0" w:color="auto"/>
        <w:bottom w:val="none" w:sz="0" w:space="0" w:color="auto"/>
        <w:right w:val="none" w:sz="0" w:space="0" w:color="auto"/>
      </w:divBdr>
    </w:div>
    <w:div w:id="1105031366">
      <w:bodyDiv w:val="1"/>
      <w:marLeft w:val="0"/>
      <w:marRight w:val="0"/>
      <w:marTop w:val="0"/>
      <w:marBottom w:val="0"/>
      <w:divBdr>
        <w:top w:val="none" w:sz="0" w:space="0" w:color="auto"/>
        <w:left w:val="none" w:sz="0" w:space="0" w:color="auto"/>
        <w:bottom w:val="none" w:sz="0" w:space="0" w:color="auto"/>
        <w:right w:val="none" w:sz="0" w:space="0" w:color="auto"/>
      </w:divBdr>
    </w:div>
    <w:div w:id="1109936774">
      <w:bodyDiv w:val="1"/>
      <w:marLeft w:val="0"/>
      <w:marRight w:val="0"/>
      <w:marTop w:val="0"/>
      <w:marBottom w:val="0"/>
      <w:divBdr>
        <w:top w:val="none" w:sz="0" w:space="0" w:color="auto"/>
        <w:left w:val="none" w:sz="0" w:space="0" w:color="auto"/>
        <w:bottom w:val="none" w:sz="0" w:space="0" w:color="auto"/>
        <w:right w:val="none" w:sz="0" w:space="0" w:color="auto"/>
      </w:divBdr>
    </w:div>
    <w:div w:id="1115709576">
      <w:bodyDiv w:val="1"/>
      <w:marLeft w:val="0"/>
      <w:marRight w:val="0"/>
      <w:marTop w:val="0"/>
      <w:marBottom w:val="0"/>
      <w:divBdr>
        <w:top w:val="none" w:sz="0" w:space="0" w:color="auto"/>
        <w:left w:val="none" w:sz="0" w:space="0" w:color="auto"/>
        <w:bottom w:val="none" w:sz="0" w:space="0" w:color="auto"/>
        <w:right w:val="none" w:sz="0" w:space="0" w:color="auto"/>
      </w:divBdr>
    </w:div>
    <w:div w:id="1137722141">
      <w:bodyDiv w:val="1"/>
      <w:marLeft w:val="0"/>
      <w:marRight w:val="0"/>
      <w:marTop w:val="0"/>
      <w:marBottom w:val="0"/>
      <w:divBdr>
        <w:top w:val="none" w:sz="0" w:space="0" w:color="auto"/>
        <w:left w:val="none" w:sz="0" w:space="0" w:color="auto"/>
        <w:bottom w:val="none" w:sz="0" w:space="0" w:color="auto"/>
        <w:right w:val="none" w:sz="0" w:space="0" w:color="auto"/>
      </w:divBdr>
    </w:div>
    <w:div w:id="1195192278">
      <w:bodyDiv w:val="1"/>
      <w:marLeft w:val="0"/>
      <w:marRight w:val="0"/>
      <w:marTop w:val="0"/>
      <w:marBottom w:val="0"/>
      <w:divBdr>
        <w:top w:val="none" w:sz="0" w:space="0" w:color="auto"/>
        <w:left w:val="none" w:sz="0" w:space="0" w:color="auto"/>
        <w:bottom w:val="none" w:sz="0" w:space="0" w:color="auto"/>
        <w:right w:val="none" w:sz="0" w:space="0" w:color="auto"/>
      </w:divBdr>
    </w:div>
    <w:div w:id="1458186098">
      <w:bodyDiv w:val="1"/>
      <w:marLeft w:val="0"/>
      <w:marRight w:val="0"/>
      <w:marTop w:val="0"/>
      <w:marBottom w:val="0"/>
      <w:divBdr>
        <w:top w:val="none" w:sz="0" w:space="0" w:color="auto"/>
        <w:left w:val="none" w:sz="0" w:space="0" w:color="auto"/>
        <w:bottom w:val="none" w:sz="0" w:space="0" w:color="auto"/>
        <w:right w:val="none" w:sz="0" w:space="0" w:color="auto"/>
      </w:divBdr>
    </w:div>
    <w:div w:id="1656031962">
      <w:bodyDiv w:val="1"/>
      <w:marLeft w:val="0"/>
      <w:marRight w:val="0"/>
      <w:marTop w:val="0"/>
      <w:marBottom w:val="0"/>
      <w:divBdr>
        <w:top w:val="none" w:sz="0" w:space="0" w:color="auto"/>
        <w:left w:val="none" w:sz="0" w:space="0" w:color="auto"/>
        <w:bottom w:val="none" w:sz="0" w:space="0" w:color="auto"/>
        <w:right w:val="none" w:sz="0" w:space="0" w:color="auto"/>
      </w:divBdr>
    </w:div>
    <w:div w:id="1666471534">
      <w:bodyDiv w:val="1"/>
      <w:marLeft w:val="0"/>
      <w:marRight w:val="0"/>
      <w:marTop w:val="0"/>
      <w:marBottom w:val="0"/>
      <w:divBdr>
        <w:top w:val="none" w:sz="0" w:space="0" w:color="auto"/>
        <w:left w:val="none" w:sz="0" w:space="0" w:color="auto"/>
        <w:bottom w:val="none" w:sz="0" w:space="0" w:color="auto"/>
        <w:right w:val="none" w:sz="0" w:space="0" w:color="auto"/>
      </w:divBdr>
    </w:div>
    <w:div w:id="1709837956">
      <w:bodyDiv w:val="1"/>
      <w:marLeft w:val="0"/>
      <w:marRight w:val="0"/>
      <w:marTop w:val="0"/>
      <w:marBottom w:val="0"/>
      <w:divBdr>
        <w:top w:val="none" w:sz="0" w:space="0" w:color="auto"/>
        <w:left w:val="none" w:sz="0" w:space="0" w:color="auto"/>
        <w:bottom w:val="none" w:sz="0" w:space="0" w:color="auto"/>
        <w:right w:val="none" w:sz="0" w:space="0" w:color="auto"/>
      </w:divBdr>
    </w:div>
    <w:div w:id="1868518220">
      <w:bodyDiv w:val="1"/>
      <w:marLeft w:val="0"/>
      <w:marRight w:val="0"/>
      <w:marTop w:val="0"/>
      <w:marBottom w:val="0"/>
      <w:divBdr>
        <w:top w:val="none" w:sz="0" w:space="0" w:color="auto"/>
        <w:left w:val="none" w:sz="0" w:space="0" w:color="auto"/>
        <w:bottom w:val="none" w:sz="0" w:space="0" w:color="auto"/>
        <w:right w:val="none" w:sz="0" w:space="0" w:color="auto"/>
      </w:divBdr>
    </w:div>
    <w:div w:id="1898517280">
      <w:bodyDiv w:val="1"/>
      <w:marLeft w:val="0"/>
      <w:marRight w:val="0"/>
      <w:marTop w:val="0"/>
      <w:marBottom w:val="0"/>
      <w:divBdr>
        <w:top w:val="none" w:sz="0" w:space="0" w:color="auto"/>
        <w:left w:val="none" w:sz="0" w:space="0" w:color="auto"/>
        <w:bottom w:val="none" w:sz="0" w:space="0" w:color="auto"/>
        <w:right w:val="none" w:sz="0" w:space="0" w:color="auto"/>
      </w:divBdr>
    </w:div>
    <w:div w:id="20010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ir.ca.gov/dwc/EAMS/PresentTermSolution/Documents/Error_Codes_and_Messages.doc" TargetMode="External"/><Relationship Id="rId2" Type="http://schemas.openxmlformats.org/officeDocument/2006/relationships/customXml" Target="../customXml/item2.xml"/><Relationship Id="rId16" Type="http://schemas.openxmlformats.org/officeDocument/2006/relationships/hyperlink" Target="mailto:CRU@dir.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2FFFE0143B54EB4FF5C24BCF2818D" ma:contentTypeVersion="12" ma:contentTypeDescription="Create a new document." ma:contentTypeScope="" ma:versionID="0ac4de119047c1b8ec04d102045b982b">
  <xsd:schema xmlns:xsd="http://www.w3.org/2001/XMLSchema" xmlns:xs="http://www.w3.org/2001/XMLSchema" xmlns:p="http://schemas.microsoft.com/office/2006/metadata/properties" xmlns:ns3="9a2762a8-bd9a-428c-9f66-6f4ba99c2f9c" xmlns:ns4="703c5fbb-3a3a-4789-934b-51c0a72ac300" targetNamespace="http://schemas.microsoft.com/office/2006/metadata/properties" ma:root="true" ma:fieldsID="328810a89e16c007a7ada7d5b21020cd" ns3:_="" ns4:_="">
    <xsd:import namespace="9a2762a8-bd9a-428c-9f66-6f4ba99c2f9c"/>
    <xsd:import namespace="703c5fbb-3a3a-4789-934b-51c0a72ac30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762a8-bd9a-428c-9f66-6f4ba99c2f9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c5fbb-3a3a-4789-934b-51c0a72ac30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a2762a8-bd9a-428c-9f66-6f4ba99c2f9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A0E1DF8-CB2C-42B6-8251-7EB2F689E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762a8-bd9a-428c-9f66-6f4ba99c2f9c"/>
    <ds:schemaRef ds:uri="703c5fbb-3a3a-4789-934b-51c0a72ac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3A24D-75DB-4AA9-A5C5-32373225D43F}">
  <ds:schemaRefs>
    <ds:schemaRef ds:uri="http://schemas.microsoft.com/office/2006/metadata/properties"/>
    <ds:schemaRef ds:uri="http://schemas.microsoft.com/office/infopath/2007/PartnerControls"/>
    <ds:schemaRef ds:uri="9a2762a8-bd9a-428c-9f66-6f4ba99c2f9c"/>
  </ds:schemaRefs>
</ds:datastoreItem>
</file>

<file path=customXml/itemProps3.xml><?xml version="1.0" encoding="utf-8"?>
<ds:datastoreItem xmlns:ds="http://schemas.openxmlformats.org/officeDocument/2006/customXml" ds:itemID="{A345DFA6-1805-4D7E-BF6F-FE13D662702B}">
  <ds:schemaRefs>
    <ds:schemaRef ds:uri="http://schemas.openxmlformats.org/officeDocument/2006/bibliography"/>
  </ds:schemaRefs>
</ds:datastoreItem>
</file>

<file path=customXml/itemProps4.xml><?xml version="1.0" encoding="utf-8"?>
<ds:datastoreItem xmlns:ds="http://schemas.openxmlformats.org/officeDocument/2006/customXml" ds:itemID="{3EE3FCE0-DFCD-4E19-9B2B-9C13F88968F1}">
  <ds:schemaRefs>
    <ds:schemaRef ds:uri="http://schemas.microsoft.com/sharepoint/v3/contenttype/forms"/>
  </ds:schemaRefs>
</ds:datastoreItem>
</file>

<file path=customXml/itemProps5.xml><?xml version="1.0" encoding="utf-8"?>
<ds:datastoreItem xmlns:ds="http://schemas.openxmlformats.org/officeDocument/2006/customXml" ds:itemID="{67ACC707-AD93-4EC4-93F4-E18EBDDC2D5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24</Pages>
  <Words>5247</Words>
  <Characters>29909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Error Codes and Messages</vt:lpstr>
    </vt:vector>
  </TitlesOfParts>
  <Company>DIR</Company>
  <LinksUpToDate>false</LinksUpToDate>
  <CharactersWithSpaces>35086</CharactersWithSpaces>
  <SharedDoc>false</SharedDoc>
  <HLinks>
    <vt:vector size="12" baseType="variant">
      <vt:variant>
        <vt:i4>5439585</vt:i4>
      </vt:variant>
      <vt:variant>
        <vt:i4>3</vt:i4>
      </vt:variant>
      <vt:variant>
        <vt:i4>0</vt:i4>
      </vt:variant>
      <vt:variant>
        <vt:i4>5</vt:i4>
      </vt:variant>
      <vt:variant>
        <vt:lpwstr>http://www.dir.ca.gov/dwc/EAMS/PresentTermSolution/Documents/Error_Codes_and_Messages.doc</vt:lpwstr>
      </vt:variant>
      <vt:variant>
        <vt:lpwstr/>
      </vt:variant>
      <vt:variant>
        <vt:i4>4194361</vt:i4>
      </vt:variant>
      <vt:variant>
        <vt:i4>0</vt:i4>
      </vt:variant>
      <vt:variant>
        <vt:i4>0</vt:i4>
      </vt:variant>
      <vt:variant>
        <vt:i4>5</vt:i4>
      </vt:variant>
      <vt:variant>
        <vt:lpwstr>mailto:CRU@dir.ca.gov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Codes and Messages</dc:title>
  <dc:subject>Error Codes and Messages</dc:subject>
  <dc:creator>DIR</dc:creator>
  <cp:keywords/>
  <cp:lastModifiedBy>Sankar, Prakash@DIR</cp:lastModifiedBy>
  <cp:revision>26</cp:revision>
  <cp:lastPrinted>2016-06-01T21:59:00Z</cp:lastPrinted>
  <dcterms:created xsi:type="dcterms:W3CDTF">2024-03-15T06:36:00Z</dcterms:created>
  <dcterms:modified xsi:type="dcterms:W3CDTF">2025-03-26T23:04:00Z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0x0101009832FFFE0143B54EB4FF5C24BCF2818D</vt:lpwstr>
  </property>
</Properties>
</file>