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483CE" w14:textId="77777777" w:rsidR="00FB5BFB" w:rsidRDefault="00C3372A" w:rsidP="004B1CDB">
      <w:pPr>
        <w:pStyle w:val="Heading1"/>
        <w:spacing w:before="0"/>
        <w:ind w:left="0" w:right="0"/>
        <w:rPr>
          <w:sz w:val="44"/>
          <w:szCs w:val="44"/>
        </w:rPr>
      </w:pPr>
      <w:r w:rsidRPr="008502A9">
        <w:rPr>
          <w:sz w:val="44"/>
          <w:szCs w:val="44"/>
        </w:rPr>
        <w:t xml:space="preserve">Model </w:t>
      </w:r>
      <w:r w:rsidR="004B1CDB" w:rsidRPr="008502A9">
        <w:rPr>
          <w:sz w:val="44"/>
          <w:szCs w:val="44"/>
        </w:rPr>
        <w:t xml:space="preserve">Written </w:t>
      </w:r>
      <w:r w:rsidR="00D772FE">
        <w:rPr>
          <w:sz w:val="44"/>
          <w:szCs w:val="44"/>
        </w:rPr>
        <w:t>Lead</w:t>
      </w:r>
      <w:r w:rsidR="004B1CDB" w:rsidRPr="008502A9">
        <w:rPr>
          <w:sz w:val="44"/>
          <w:szCs w:val="44"/>
        </w:rPr>
        <w:t xml:space="preserve"> </w:t>
      </w:r>
      <w:r w:rsidR="00EB015E">
        <w:rPr>
          <w:sz w:val="44"/>
          <w:szCs w:val="44"/>
        </w:rPr>
        <w:t>Compliance Program</w:t>
      </w:r>
    </w:p>
    <w:p w14:paraId="4A52AE85" w14:textId="4F71E933" w:rsidR="00651541" w:rsidRPr="007031BD" w:rsidRDefault="00C3372A" w:rsidP="004B1CDB">
      <w:pPr>
        <w:pStyle w:val="Heading1"/>
        <w:spacing w:before="0"/>
        <w:ind w:left="0" w:right="0"/>
        <w:rPr>
          <w:sz w:val="36"/>
          <w:szCs w:val="36"/>
        </w:rPr>
      </w:pPr>
      <w:r w:rsidRPr="007031BD">
        <w:rPr>
          <w:sz w:val="36"/>
          <w:szCs w:val="36"/>
        </w:rPr>
        <w:t xml:space="preserve">for </w:t>
      </w:r>
      <w:r w:rsidR="00DA7849" w:rsidRPr="007031BD">
        <w:rPr>
          <w:sz w:val="36"/>
          <w:szCs w:val="36"/>
        </w:rPr>
        <w:t>general industry</w:t>
      </w:r>
    </w:p>
    <w:p w14:paraId="00588ED2" w14:textId="0C4DA77C" w:rsidR="004A6790" w:rsidRPr="00F84C96" w:rsidRDefault="009A3871" w:rsidP="00171FE0">
      <w:pPr>
        <w:spacing w:before="240"/>
        <w:ind w:left="547" w:right="835"/>
        <w:rPr>
          <w:rFonts w:asciiTheme="minorHAnsi" w:eastAsia="Times New Roman" w:hAnsiTheme="minorHAnsi" w:cstheme="minorBidi"/>
          <w:color w:val="FFFFFF" w:themeColor="background1"/>
          <w:sz w:val="4"/>
          <w:szCs w:val="4"/>
        </w:rPr>
      </w:pPr>
      <w:r w:rsidRPr="009A3871">
        <w:rPr>
          <w:rFonts w:asciiTheme="minorHAnsi" w:eastAsia="Times New Roman" w:hAnsiTheme="minorHAnsi" w:cstheme="minorBidi"/>
          <w:color w:val="FFFFFF" w:themeColor="background1"/>
          <w:sz w:val="24"/>
          <w:szCs w:val="24"/>
        </w:rPr>
        <w:t>T</w:t>
      </w:r>
      <w:r w:rsidR="448E38F4" w:rsidRPr="009A3871">
        <w:rPr>
          <w:rFonts w:asciiTheme="minorHAnsi" w:eastAsia="Times New Roman" w:hAnsiTheme="minorHAnsi" w:cstheme="minorBidi"/>
          <w:color w:val="FFFFFF" w:themeColor="background1"/>
          <w:sz w:val="24"/>
          <w:szCs w:val="24"/>
        </w:rPr>
        <w:t>his document contains information that requires font color attributes</w:t>
      </w:r>
      <w:r w:rsidR="448E38F4" w:rsidRPr="00F84C96">
        <w:rPr>
          <w:rFonts w:asciiTheme="minorHAnsi" w:eastAsia="Times New Roman" w:hAnsiTheme="minorHAnsi" w:cstheme="minorBidi"/>
          <w:color w:val="FFFFFF" w:themeColor="background1"/>
          <w:sz w:val="4"/>
          <w:szCs w:val="4"/>
        </w:rPr>
        <w:t xml:space="preserve"> to be turned on in screen reader settings. </w:t>
      </w:r>
    </w:p>
    <w:p w14:paraId="1B79D115" w14:textId="31EA30A2" w:rsidR="008502A9" w:rsidRPr="00C06872" w:rsidRDefault="448E38F4" w:rsidP="00C06872">
      <w:pPr>
        <w:rPr>
          <w:rFonts w:asciiTheme="minorHAnsi" w:hAnsiTheme="minorHAnsi" w:cstheme="minorBidi"/>
          <w:i/>
          <w:iCs/>
          <w:color w:val="C00000"/>
        </w:rPr>
      </w:pPr>
      <w:r w:rsidRPr="00C06872">
        <w:rPr>
          <w:rFonts w:asciiTheme="minorHAnsi" w:hAnsiTheme="minorHAnsi" w:cstheme="minorBidi"/>
          <w:i/>
          <w:iCs/>
          <w:color w:val="C00000"/>
        </w:rPr>
        <w:t>This is a fillable template that the employer must complete. Instructions in red font enclosed in brackets indicate where you must enter your worksite-specific information.</w:t>
      </w:r>
    </w:p>
    <w:p w14:paraId="1BA16A5E" w14:textId="77777777" w:rsidR="004E042F" w:rsidRDefault="004E042F" w:rsidP="004E042F">
      <w:pPr>
        <w:pStyle w:val="BodyText"/>
        <w:spacing w:line="249" w:lineRule="auto"/>
        <w:rPr>
          <w:rFonts w:asciiTheme="minorHAnsi" w:hAnsiTheme="minorHAnsi" w:cstheme="minorHAnsi"/>
          <w:color w:val="231F20"/>
          <w:sz w:val="22"/>
          <w:szCs w:val="22"/>
        </w:rPr>
      </w:pPr>
    </w:p>
    <w:p w14:paraId="0B681211" w14:textId="5713549A" w:rsidR="00651541" w:rsidRPr="008502A9" w:rsidRDefault="00C3372A" w:rsidP="004E042F">
      <w:pPr>
        <w:pStyle w:val="BodyText"/>
        <w:spacing w:after="240" w:line="249" w:lineRule="auto"/>
        <w:rPr>
          <w:rFonts w:asciiTheme="minorHAnsi" w:hAnsiTheme="minorHAnsi" w:cstheme="minorHAnsi"/>
          <w:sz w:val="22"/>
          <w:szCs w:val="22"/>
        </w:rPr>
      </w:pPr>
      <w:r w:rsidRPr="008502A9">
        <w:rPr>
          <w:rFonts w:asciiTheme="minorHAnsi" w:hAnsiTheme="minorHAnsi" w:cstheme="minorHAnsi"/>
          <w:color w:val="231F20"/>
          <w:sz w:val="22"/>
          <w:szCs w:val="22"/>
        </w:rPr>
        <w:t>California Code of Regulations</w:t>
      </w:r>
      <w:r w:rsidR="00336906">
        <w:rPr>
          <w:rFonts w:asciiTheme="minorHAnsi" w:hAnsiTheme="minorHAnsi" w:cstheme="minorHAnsi"/>
          <w:color w:val="231F20"/>
          <w:sz w:val="22"/>
          <w:szCs w:val="22"/>
        </w:rPr>
        <w:t>, Title 8</w:t>
      </w:r>
      <w:r w:rsidRPr="008502A9">
        <w:rPr>
          <w:rFonts w:asciiTheme="minorHAnsi" w:hAnsiTheme="minorHAnsi" w:cstheme="minorHAnsi"/>
          <w:color w:val="231F20"/>
          <w:sz w:val="22"/>
          <w:szCs w:val="22"/>
        </w:rPr>
        <w:t xml:space="preserve"> (</w:t>
      </w:r>
      <w:r w:rsidR="00A26533">
        <w:rPr>
          <w:rFonts w:asciiTheme="minorHAnsi" w:hAnsiTheme="minorHAnsi" w:cstheme="minorHAnsi"/>
          <w:color w:val="231F20"/>
          <w:sz w:val="22"/>
          <w:szCs w:val="22"/>
        </w:rPr>
        <w:t>T8 CCR</w:t>
      </w:r>
      <w:r w:rsidRPr="008502A9">
        <w:rPr>
          <w:rFonts w:asciiTheme="minorHAnsi" w:hAnsiTheme="minorHAnsi" w:cstheme="minorHAnsi"/>
          <w:color w:val="231F20"/>
          <w:sz w:val="22"/>
          <w:szCs w:val="22"/>
        </w:rPr>
        <w:t xml:space="preserve">), section </w:t>
      </w:r>
      <w:r w:rsidR="007031BD">
        <w:rPr>
          <w:rFonts w:asciiTheme="minorHAnsi" w:hAnsiTheme="minorHAnsi" w:cstheme="minorHAnsi"/>
          <w:color w:val="231F20"/>
          <w:sz w:val="22"/>
          <w:szCs w:val="22"/>
        </w:rPr>
        <w:t>5198</w:t>
      </w:r>
      <w:r w:rsidRPr="008502A9">
        <w:rPr>
          <w:rFonts w:asciiTheme="minorHAnsi" w:hAnsiTheme="minorHAnsi" w:cstheme="minorHAnsi"/>
          <w:color w:val="231F20"/>
          <w:sz w:val="22"/>
          <w:szCs w:val="22"/>
        </w:rPr>
        <w:t xml:space="preserve"> (</w:t>
      </w:r>
      <w:r w:rsidR="00513450">
        <w:rPr>
          <w:rFonts w:asciiTheme="minorHAnsi" w:hAnsiTheme="minorHAnsi" w:cstheme="minorHAnsi"/>
          <w:color w:val="231F20"/>
          <w:sz w:val="22"/>
          <w:szCs w:val="22"/>
        </w:rPr>
        <w:t>Lead</w:t>
      </w:r>
      <w:r w:rsidRPr="008502A9">
        <w:rPr>
          <w:rFonts w:asciiTheme="minorHAnsi" w:hAnsiTheme="minorHAnsi" w:cstheme="minorHAnsi"/>
          <w:color w:val="231F20"/>
          <w:sz w:val="22"/>
          <w:szCs w:val="22"/>
        </w:rPr>
        <w:t xml:space="preserve">) applies to all </w:t>
      </w:r>
      <w:r w:rsidR="007031BD">
        <w:rPr>
          <w:rFonts w:asciiTheme="minorHAnsi" w:hAnsiTheme="minorHAnsi" w:cstheme="minorHAnsi"/>
          <w:color w:val="231F20"/>
          <w:sz w:val="22"/>
          <w:szCs w:val="22"/>
        </w:rPr>
        <w:t>general industry</w:t>
      </w:r>
      <w:r w:rsidR="00513450" w:rsidRPr="00513450">
        <w:rPr>
          <w:rFonts w:asciiTheme="minorHAnsi" w:hAnsiTheme="minorHAnsi" w:cstheme="minorHAnsi"/>
          <w:color w:val="231F20"/>
          <w:sz w:val="22"/>
          <w:szCs w:val="22"/>
        </w:rPr>
        <w:t xml:space="preserve"> work where an employee may be occupationally exposed to lead</w:t>
      </w:r>
      <w:r w:rsidRPr="008502A9">
        <w:rPr>
          <w:rFonts w:asciiTheme="minorHAnsi" w:hAnsiTheme="minorHAnsi" w:cstheme="minorHAnsi"/>
          <w:color w:val="231F20"/>
          <w:sz w:val="22"/>
          <w:szCs w:val="22"/>
        </w:rPr>
        <w:t>.</w:t>
      </w:r>
      <w:r w:rsidR="00513450">
        <w:rPr>
          <w:rFonts w:asciiTheme="minorHAnsi" w:hAnsiTheme="minorHAnsi" w:cstheme="minorHAnsi"/>
          <w:color w:val="231F20"/>
          <w:sz w:val="22"/>
          <w:szCs w:val="22"/>
        </w:rPr>
        <w:t xml:space="preserve"> </w:t>
      </w:r>
      <w:r w:rsidR="007031BD">
        <w:rPr>
          <w:rFonts w:asciiTheme="minorHAnsi" w:hAnsiTheme="minorHAnsi" w:cstheme="minorHAnsi"/>
          <w:color w:val="231F20"/>
          <w:sz w:val="22"/>
          <w:szCs w:val="22"/>
        </w:rPr>
        <w:t xml:space="preserve"> </w:t>
      </w:r>
      <w:r w:rsidR="00561801">
        <w:rPr>
          <w:rFonts w:asciiTheme="minorHAnsi" w:hAnsiTheme="minorHAnsi" w:cstheme="minorHAnsi"/>
          <w:color w:val="231F20"/>
          <w:sz w:val="22"/>
          <w:szCs w:val="22"/>
        </w:rPr>
        <w:t>Refer to s</w:t>
      </w:r>
      <w:r w:rsidR="007031BD">
        <w:rPr>
          <w:rFonts w:asciiTheme="minorHAnsi" w:hAnsiTheme="minorHAnsi" w:cstheme="minorHAnsi"/>
          <w:color w:val="231F20"/>
          <w:sz w:val="22"/>
          <w:szCs w:val="22"/>
        </w:rPr>
        <w:t xml:space="preserve">ection </w:t>
      </w:r>
      <w:r w:rsidR="00513450">
        <w:rPr>
          <w:rFonts w:asciiTheme="minorHAnsi" w:hAnsiTheme="minorHAnsi" w:cstheme="minorHAnsi"/>
          <w:color w:val="231F20"/>
          <w:sz w:val="22"/>
          <w:szCs w:val="22"/>
        </w:rPr>
        <w:t>1532.1</w:t>
      </w:r>
      <w:r w:rsidR="007031BD">
        <w:rPr>
          <w:rFonts w:asciiTheme="minorHAnsi" w:hAnsiTheme="minorHAnsi" w:cstheme="minorHAnsi"/>
          <w:color w:val="231F20"/>
          <w:sz w:val="22"/>
          <w:szCs w:val="22"/>
        </w:rPr>
        <w:t xml:space="preserve"> </w:t>
      </w:r>
      <w:r w:rsidR="00561801">
        <w:rPr>
          <w:rFonts w:asciiTheme="minorHAnsi" w:hAnsiTheme="minorHAnsi" w:cstheme="minorHAnsi"/>
          <w:color w:val="231F20"/>
          <w:sz w:val="22"/>
          <w:szCs w:val="22"/>
        </w:rPr>
        <w:t>for</w:t>
      </w:r>
      <w:r w:rsidR="00012CEB">
        <w:rPr>
          <w:rFonts w:asciiTheme="minorHAnsi" w:hAnsiTheme="minorHAnsi" w:cstheme="minorHAnsi"/>
          <w:color w:val="231F20"/>
          <w:sz w:val="22"/>
          <w:szCs w:val="22"/>
        </w:rPr>
        <w:t xml:space="preserve"> </w:t>
      </w:r>
      <w:r w:rsidR="004D1103">
        <w:rPr>
          <w:rFonts w:asciiTheme="minorHAnsi" w:hAnsiTheme="minorHAnsi" w:cstheme="minorHAnsi"/>
          <w:color w:val="231F20"/>
          <w:sz w:val="22"/>
          <w:szCs w:val="22"/>
        </w:rPr>
        <w:t xml:space="preserve">construction </w:t>
      </w:r>
      <w:r w:rsidR="007031BD">
        <w:rPr>
          <w:rFonts w:asciiTheme="minorHAnsi" w:hAnsiTheme="minorHAnsi" w:cstheme="minorHAnsi"/>
          <w:color w:val="231F20"/>
          <w:sz w:val="22"/>
          <w:szCs w:val="22"/>
        </w:rPr>
        <w:t xml:space="preserve">work defined </w:t>
      </w:r>
      <w:r w:rsidR="00561801">
        <w:rPr>
          <w:rFonts w:asciiTheme="minorHAnsi" w:hAnsiTheme="minorHAnsi" w:cstheme="minorHAnsi"/>
          <w:color w:val="231F20"/>
          <w:sz w:val="22"/>
          <w:szCs w:val="22"/>
        </w:rPr>
        <w:t xml:space="preserve">by </w:t>
      </w:r>
      <w:r w:rsidR="007031BD">
        <w:rPr>
          <w:rFonts w:asciiTheme="minorHAnsi" w:hAnsiTheme="minorHAnsi" w:cstheme="minorHAnsi"/>
          <w:color w:val="231F20"/>
          <w:sz w:val="22"/>
          <w:szCs w:val="22"/>
        </w:rPr>
        <w:t>section 1502(a).</w:t>
      </w:r>
    </w:p>
    <w:p w14:paraId="6EA05906" w14:textId="50961378" w:rsidR="00A17BBA" w:rsidRPr="008502A9" w:rsidRDefault="00C3372A" w:rsidP="007031BD">
      <w:pPr>
        <w:pStyle w:val="BodyText"/>
        <w:spacing w:after="120" w:line="249" w:lineRule="auto"/>
        <w:rPr>
          <w:rFonts w:asciiTheme="minorHAnsi" w:hAnsiTheme="minorHAnsi" w:cstheme="minorHAnsi"/>
          <w:sz w:val="22"/>
          <w:szCs w:val="22"/>
        </w:rPr>
      </w:pPr>
      <w:r w:rsidRPr="008502A9">
        <w:rPr>
          <w:rFonts w:asciiTheme="minorHAnsi" w:hAnsiTheme="minorHAnsi" w:cstheme="minorHAnsi"/>
          <w:color w:val="231F20"/>
          <w:sz w:val="22"/>
          <w:szCs w:val="22"/>
        </w:rPr>
        <w:t>Cal</w:t>
      </w:r>
      <w:r w:rsidR="001E1FEF">
        <w:rPr>
          <w:rFonts w:asciiTheme="minorHAnsi" w:hAnsiTheme="minorHAnsi" w:cstheme="minorHAnsi"/>
          <w:color w:val="231F20"/>
          <w:sz w:val="22"/>
          <w:szCs w:val="22"/>
        </w:rPr>
        <w:t>/</w:t>
      </w:r>
      <w:r w:rsidRPr="008502A9">
        <w:rPr>
          <w:rFonts w:asciiTheme="minorHAnsi" w:hAnsiTheme="minorHAnsi" w:cstheme="minorHAnsi"/>
          <w:color w:val="231F20"/>
          <w:sz w:val="22"/>
          <w:szCs w:val="22"/>
        </w:rPr>
        <w:t xml:space="preserve">OSHA developed this model </w:t>
      </w:r>
      <w:r w:rsidR="00E617AC">
        <w:rPr>
          <w:rFonts w:asciiTheme="minorHAnsi" w:hAnsiTheme="minorHAnsi" w:cstheme="minorHAnsi"/>
          <w:color w:val="231F20"/>
          <w:sz w:val="22"/>
          <w:szCs w:val="22"/>
        </w:rPr>
        <w:t>program</w:t>
      </w:r>
      <w:r w:rsidR="007643D3" w:rsidRPr="008502A9">
        <w:rPr>
          <w:rFonts w:asciiTheme="minorHAnsi" w:hAnsiTheme="minorHAnsi" w:cstheme="minorHAnsi"/>
          <w:color w:val="231F20"/>
          <w:sz w:val="22"/>
          <w:szCs w:val="22"/>
        </w:rPr>
        <w:t xml:space="preserve"> </w:t>
      </w:r>
      <w:r w:rsidRPr="008502A9">
        <w:rPr>
          <w:rFonts w:asciiTheme="minorHAnsi" w:hAnsiTheme="minorHAnsi" w:cstheme="minorHAnsi"/>
          <w:color w:val="231F20"/>
          <w:sz w:val="22"/>
          <w:szCs w:val="22"/>
        </w:rPr>
        <w:t xml:space="preserve">to assist employers </w:t>
      </w:r>
      <w:r w:rsidR="007031BD">
        <w:rPr>
          <w:rFonts w:asciiTheme="minorHAnsi" w:hAnsiTheme="minorHAnsi" w:cstheme="minorHAnsi"/>
          <w:color w:val="231F20"/>
          <w:sz w:val="22"/>
          <w:szCs w:val="22"/>
        </w:rPr>
        <w:t>in general industry</w:t>
      </w:r>
      <w:r w:rsidRPr="008502A9">
        <w:rPr>
          <w:rFonts w:asciiTheme="minorHAnsi" w:hAnsiTheme="minorHAnsi" w:cstheme="minorHAnsi"/>
          <w:color w:val="231F20"/>
          <w:sz w:val="22"/>
          <w:szCs w:val="22"/>
        </w:rPr>
        <w:t xml:space="preserve"> with creating their </w:t>
      </w:r>
      <w:r w:rsidR="00E617AC">
        <w:rPr>
          <w:rFonts w:asciiTheme="minorHAnsi" w:hAnsiTheme="minorHAnsi" w:cstheme="minorHAnsi"/>
          <w:color w:val="231F20"/>
          <w:sz w:val="22"/>
          <w:szCs w:val="22"/>
        </w:rPr>
        <w:t xml:space="preserve">written </w:t>
      </w:r>
      <w:r w:rsidR="00513450">
        <w:rPr>
          <w:rFonts w:asciiTheme="minorHAnsi" w:hAnsiTheme="minorHAnsi" w:cstheme="minorHAnsi"/>
          <w:color w:val="231F20"/>
          <w:sz w:val="22"/>
          <w:szCs w:val="22"/>
        </w:rPr>
        <w:t>lead</w:t>
      </w:r>
      <w:r w:rsidRPr="008502A9">
        <w:rPr>
          <w:rFonts w:asciiTheme="minorHAnsi" w:hAnsiTheme="minorHAnsi" w:cstheme="minorHAnsi"/>
          <w:color w:val="231F20"/>
          <w:sz w:val="22"/>
          <w:szCs w:val="22"/>
        </w:rPr>
        <w:t xml:space="preserve"> </w:t>
      </w:r>
      <w:r w:rsidR="004562A7">
        <w:rPr>
          <w:rFonts w:asciiTheme="minorHAnsi" w:hAnsiTheme="minorHAnsi" w:cstheme="minorHAnsi"/>
          <w:color w:val="231F20"/>
          <w:sz w:val="22"/>
          <w:szCs w:val="22"/>
        </w:rPr>
        <w:t>compliance program</w:t>
      </w:r>
      <w:r w:rsidRPr="008502A9">
        <w:rPr>
          <w:rFonts w:asciiTheme="minorHAnsi" w:hAnsiTheme="minorHAnsi" w:cstheme="minorHAnsi"/>
          <w:color w:val="231F20"/>
          <w:sz w:val="22"/>
          <w:szCs w:val="22"/>
        </w:rPr>
        <w:t xml:space="preserve">. </w:t>
      </w:r>
      <w:r w:rsidR="007031BD">
        <w:rPr>
          <w:rFonts w:asciiTheme="minorHAnsi" w:hAnsiTheme="minorHAnsi" w:cstheme="minorHAnsi"/>
          <w:color w:val="231F20"/>
          <w:sz w:val="22"/>
          <w:szCs w:val="22"/>
        </w:rPr>
        <w:t xml:space="preserve"> </w:t>
      </w:r>
      <w:r w:rsidRPr="008502A9">
        <w:rPr>
          <w:rFonts w:asciiTheme="minorHAnsi" w:hAnsiTheme="minorHAnsi" w:cstheme="minorHAnsi"/>
          <w:color w:val="231F20"/>
          <w:sz w:val="22"/>
          <w:szCs w:val="22"/>
        </w:rPr>
        <w:t xml:space="preserve">Employers are not required to use this model </w:t>
      </w:r>
      <w:r w:rsidR="00E617AC">
        <w:rPr>
          <w:rFonts w:asciiTheme="minorHAnsi" w:hAnsiTheme="minorHAnsi" w:cstheme="minorHAnsi"/>
          <w:color w:val="231F20"/>
          <w:sz w:val="22"/>
          <w:szCs w:val="22"/>
        </w:rPr>
        <w:t>program</w:t>
      </w:r>
      <w:r w:rsidRPr="008502A9">
        <w:rPr>
          <w:rFonts w:asciiTheme="minorHAnsi" w:hAnsiTheme="minorHAnsi" w:cstheme="minorHAnsi"/>
          <w:color w:val="231F20"/>
          <w:sz w:val="22"/>
          <w:szCs w:val="22"/>
        </w:rPr>
        <w:t>, but if they do</w:t>
      </w:r>
      <w:r w:rsidR="00900727" w:rsidRPr="008502A9">
        <w:rPr>
          <w:rFonts w:asciiTheme="minorHAnsi" w:hAnsiTheme="minorHAnsi" w:cstheme="minorHAnsi"/>
          <w:color w:val="231F20"/>
          <w:sz w:val="22"/>
          <w:szCs w:val="22"/>
        </w:rPr>
        <w:t>,</w:t>
      </w:r>
      <w:r w:rsidRPr="008502A9">
        <w:rPr>
          <w:rFonts w:asciiTheme="minorHAnsi" w:hAnsiTheme="minorHAnsi" w:cstheme="minorHAnsi"/>
          <w:color w:val="231F20"/>
          <w:sz w:val="22"/>
          <w:szCs w:val="22"/>
        </w:rPr>
        <w:t xml:space="preserve"> the person with </w:t>
      </w:r>
      <w:r w:rsidR="00D2643B" w:rsidRPr="008502A9">
        <w:rPr>
          <w:rFonts w:asciiTheme="minorHAnsi" w:hAnsiTheme="minorHAnsi" w:cstheme="minorHAnsi"/>
          <w:color w:val="231F20"/>
          <w:sz w:val="22"/>
          <w:szCs w:val="22"/>
        </w:rPr>
        <w:t>authority</w:t>
      </w:r>
      <w:r w:rsidRPr="008502A9">
        <w:rPr>
          <w:rFonts w:asciiTheme="minorHAnsi" w:hAnsiTheme="minorHAnsi" w:cstheme="minorHAnsi"/>
          <w:color w:val="231F20"/>
          <w:sz w:val="22"/>
          <w:szCs w:val="22"/>
        </w:rPr>
        <w:t xml:space="preserve"> and</w:t>
      </w:r>
      <w:r w:rsidR="00C06872">
        <w:rPr>
          <w:rFonts w:asciiTheme="minorHAnsi" w:hAnsiTheme="minorHAnsi" w:cstheme="minorHAnsi"/>
          <w:color w:val="231F20"/>
          <w:sz w:val="22"/>
          <w:szCs w:val="22"/>
        </w:rPr>
        <w:t xml:space="preserve"> </w:t>
      </w:r>
      <w:r w:rsidRPr="008502A9">
        <w:rPr>
          <w:rFonts w:asciiTheme="minorHAnsi" w:hAnsiTheme="minorHAnsi" w:cstheme="minorHAnsi"/>
          <w:color w:val="231F20"/>
          <w:sz w:val="22"/>
          <w:szCs w:val="22"/>
        </w:rPr>
        <w:t>responsib</w:t>
      </w:r>
      <w:r w:rsidR="00900727" w:rsidRPr="008502A9">
        <w:rPr>
          <w:rFonts w:asciiTheme="minorHAnsi" w:hAnsiTheme="minorHAnsi" w:cstheme="minorHAnsi"/>
          <w:color w:val="231F20"/>
          <w:sz w:val="22"/>
          <w:szCs w:val="22"/>
        </w:rPr>
        <w:t>ility</w:t>
      </w:r>
      <w:r w:rsidRPr="008502A9">
        <w:rPr>
          <w:rFonts w:asciiTheme="minorHAnsi" w:hAnsiTheme="minorHAnsi" w:cstheme="minorHAnsi"/>
          <w:color w:val="231F20"/>
          <w:sz w:val="22"/>
          <w:szCs w:val="22"/>
        </w:rPr>
        <w:t xml:space="preserve"> for implementing the work</w:t>
      </w:r>
      <w:r w:rsidR="00561801">
        <w:rPr>
          <w:rFonts w:asciiTheme="minorHAnsi" w:hAnsiTheme="minorHAnsi" w:cstheme="minorHAnsi"/>
          <w:color w:val="231F20"/>
          <w:sz w:val="22"/>
          <w:szCs w:val="22"/>
        </w:rPr>
        <w:t>place</w:t>
      </w:r>
      <w:r w:rsidRPr="008502A9">
        <w:rPr>
          <w:rFonts w:asciiTheme="minorHAnsi" w:hAnsiTheme="minorHAnsi" w:cstheme="minorHAnsi"/>
          <w:color w:val="231F20"/>
          <w:sz w:val="22"/>
          <w:szCs w:val="22"/>
        </w:rPr>
        <w:t xml:space="preserve"> </w:t>
      </w:r>
      <w:r w:rsidR="00146B71">
        <w:rPr>
          <w:rFonts w:asciiTheme="minorHAnsi" w:hAnsiTheme="minorHAnsi" w:cstheme="minorHAnsi"/>
          <w:color w:val="231F20"/>
          <w:sz w:val="22"/>
          <w:szCs w:val="22"/>
        </w:rPr>
        <w:t>written</w:t>
      </w:r>
      <w:r w:rsidR="00E617AC">
        <w:rPr>
          <w:rFonts w:asciiTheme="minorHAnsi" w:hAnsiTheme="minorHAnsi" w:cstheme="minorHAnsi"/>
          <w:color w:val="231F20"/>
          <w:sz w:val="22"/>
          <w:szCs w:val="22"/>
        </w:rPr>
        <w:t xml:space="preserve"> </w:t>
      </w:r>
      <w:r w:rsidR="00146B71">
        <w:rPr>
          <w:rFonts w:asciiTheme="minorHAnsi" w:hAnsiTheme="minorHAnsi" w:cstheme="minorHAnsi"/>
          <w:color w:val="231F20"/>
          <w:sz w:val="22"/>
          <w:szCs w:val="22"/>
        </w:rPr>
        <w:t xml:space="preserve">lead </w:t>
      </w:r>
      <w:r w:rsidR="00E617AC">
        <w:rPr>
          <w:rFonts w:asciiTheme="minorHAnsi" w:hAnsiTheme="minorHAnsi" w:cstheme="minorHAnsi"/>
          <w:color w:val="231F20"/>
          <w:sz w:val="22"/>
          <w:szCs w:val="22"/>
        </w:rPr>
        <w:t>compliance program</w:t>
      </w:r>
      <w:r w:rsidRPr="008502A9">
        <w:rPr>
          <w:rFonts w:asciiTheme="minorHAnsi" w:hAnsiTheme="minorHAnsi" w:cstheme="minorHAnsi"/>
          <w:color w:val="231F20"/>
          <w:sz w:val="22"/>
          <w:szCs w:val="22"/>
        </w:rPr>
        <w:t xml:space="preserve"> must</w:t>
      </w:r>
      <w:r w:rsidR="00900727" w:rsidRPr="008502A9">
        <w:rPr>
          <w:rFonts w:asciiTheme="minorHAnsi" w:hAnsiTheme="minorHAnsi" w:cstheme="minorHAnsi"/>
          <w:color w:val="231F20"/>
          <w:sz w:val="22"/>
          <w:szCs w:val="22"/>
        </w:rPr>
        <w:t xml:space="preserve"> do </w:t>
      </w:r>
      <w:r w:rsidR="00124A93" w:rsidRPr="008502A9">
        <w:rPr>
          <w:rFonts w:asciiTheme="minorHAnsi" w:hAnsiTheme="minorHAnsi" w:cstheme="minorHAnsi"/>
          <w:color w:val="231F20"/>
          <w:sz w:val="22"/>
          <w:szCs w:val="22"/>
        </w:rPr>
        <w:t>the</w:t>
      </w:r>
      <w:r w:rsidR="00900727" w:rsidRPr="008502A9">
        <w:rPr>
          <w:rFonts w:asciiTheme="minorHAnsi" w:hAnsiTheme="minorHAnsi" w:cstheme="minorHAnsi"/>
          <w:color w:val="231F20"/>
          <w:sz w:val="22"/>
          <w:szCs w:val="22"/>
        </w:rPr>
        <w:t xml:space="preserve"> following</w:t>
      </w:r>
      <w:r w:rsidR="00A17BBA" w:rsidRPr="008502A9">
        <w:rPr>
          <w:rFonts w:asciiTheme="minorHAnsi" w:hAnsiTheme="minorHAnsi" w:cstheme="minorHAnsi"/>
          <w:color w:val="231F20"/>
          <w:sz w:val="22"/>
          <w:szCs w:val="22"/>
        </w:rPr>
        <w:t>:</w:t>
      </w:r>
    </w:p>
    <w:p w14:paraId="51284F20" w14:textId="24FB27AC" w:rsidR="00A17BBA" w:rsidRPr="008502A9" w:rsidRDefault="00A17BBA" w:rsidP="004E042F">
      <w:pPr>
        <w:pStyle w:val="ListParagraph"/>
        <w:numPr>
          <w:ilvl w:val="0"/>
          <w:numId w:val="17"/>
        </w:numPr>
        <w:tabs>
          <w:tab w:val="left" w:pos="459"/>
          <w:tab w:val="left" w:pos="460"/>
        </w:tabs>
        <w:spacing w:before="0" w:after="80" w:line="249" w:lineRule="auto"/>
        <w:ind w:left="792"/>
        <w:rPr>
          <w:rFonts w:asciiTheme="minorHAnsi" w:hAnsiTheme="minorHAnsi" w:cstheme="minorHAnsi"/>
        </w:rPr>
      </w:pPr>
      <w:r w:rsidRPr="008502A9">
        <w:rPr>
          <w:rFonts w:asciiTheme="minorHAnsi" w:hAnsiTheme="minorHAnsi" w:cstheme="minorHAnsi"/>
        </w:rPr>
        <w:t xml:space="preserve">Carefully review </w:t>
      </w:r>
      <w:r w:rsidR="00D2643B" w:rsidRPr="008502A9">
        <w:rPr>
          <w:rFonts w:asciiTheme="minorHAnsi" w:hAnsiTheme="minorHAnsi" w:cstheme="minorHAnsi"/>
        </w:rPr>
        <w:t>all</w:t>
      </w:r>
      <w:r w:rsidRPr="008502A9">
        <w:rPr>
          <w:rFonts w:asciiTheme="minorHAnsi" w:hAnsiTheme="minorHAnsi" w:cstheme="minorHAnsi"/>
        </w:rPr>
        <w:t xml:space="preserve"> the elements of section </w:t>
      </w:r>
      <w:r w:rsidR="00561801">
        <w:rPr>
          <w:rFonts w:asciiTheme="minorHAnsi" w:hAnsiTheme="minorHAnsi" w:cstheme="minorHAnsi"/>
        </w:rPr>
        <w:t>5198</w:t>
      </w:r>
      <w:r w:rsidRPr="008502A9">
        <w:rPr>
          <w:rFonts w:asciiTheme="minorHAnsi" w:hAnsiTheme="minorHAnsi" w:cstheme="minorHAnsi"/>
        </w:rPr>
        <w:t>.</w:t>
      </w:r>
    </w:p>
    <w:p w14:paraId="644BBB53" w14:textId="47DB760C" w:rsidR="00651541" w:rsidRPr="008502A9" w:rsidRDefault="00C06872" w:rsidP="004E042F">
      <w:pPr>
        <w:pStyle w:val="ListParagraph"/>
        <w:numPr>
          <w:ilvl w:val="0"/>
          <w:numId w:val="17"/>
        </w:numPr>
        <w:tabs>
          <w:tab w:val="left" w:pos="459"/>
          <w:tab w:val="left" w:pos="460"/>
        </w:tabs>
        <w:spacing w:before="0" w:after="120" w:line="249" w:lineRule="auto"/>
        <w:ind w:left="792"/>
        <w:rPr>
          <w:rFonts w:asciiTheme="minorHAnsi" w:hAnsiTheme="minorHAnsi" w:cstheme="minorHAnsi"/>
        </w:rPr>
      </w:pPr>
      <w:r>
        <w:rPr>
          <w:rFonts w:asciiTheme="minorHAnsi" w:hAnsiTheme="minorHAnsi" w:cstheme="minorHAnsi"/>
          <w:color w:val="231F20"/>
        </w:rPr>
        <w:t>Ensure that</w:t>
      </w:r>
      <w:r w:rsidR="00C3372A" w:rsidRPr="008502A9">
        <w:rPr>
          <w:rFonts w:asciiTheme="minorHAnsi" w:hAnsiTheme="minorHAnsi" w:cstheme="minorHAnsi"/>
          <w:color w:val="231F20"/>
          <w:spacing w:val="-3"/>
        </w:rPr>
        <w:t xml:space="preserve"> </w:t>
      </w:r>
      <w:r w:rsidR="00C3372A" w:rsidRPr="008502A9">
        <w:rPr>
          <w:rFonts w:asciiTheme="minorHAnsi" w:hAnsiTheme="minorHAnsi" w:cstheme="minorHAnsi"/>
          <w:color w:val="231F20"/>
        </w:rPr>
        <w:t>this</w:t>
      </w:r>
      <w:r w:rsidR="00C3372A" w:rsidRPr="008502A9">
        <w:rPr>
          <w:rFonts w:asciiTheme="minorHAnsi" w:hAnsiTheme="minorHAnsi" w:cstheme="minorHAnsi"/>
          <w:color w:val="231F20"/>
          <w:spacing w:val="-3"/>
        </w:rPr>
        <w:t xml:space="preserve"> </w:t>
      </w:r>
      <w:r w:rsidR="000843B5">
        <w:rPr>
          <w:rFonts w:asciiTheme="minorHAnsi" w:hAnsiTheme="minorHAnsi" w:cstheme="minorHAnsi"/>
          <w:color w:val="231F20"/>
          <w:spacing w:val="-3"/>
        </w:rPr>
        <w:t xml:space="preserve">compliance </w:t>
      </w:r>
      <w:r w:rsidR="00C3372A" w:rsidRPr="008502A9">
        <w:rPr>
          <w:rFonts w:asciiTheme="minorHAnsi" w:hAnsiTheme="minorHAnsi" w:cstheme="minorHAnsi"/>
          <w:color w:val="231F20"/>
        </w:rPr>
        <w:t>program</w:t>
      </w:r>
      <w:r w:rsidR="00C3372A" w:rsidRPr="008502A9">
        <w:rPr>
          <w:rFonts w:asciiTheme="minorHAnsi" w:hAnsiTheme="minorHAnsi" w:cstheme="minorHAnsi"/>
          <w:color w:val="231F20"/>
          <w:spacing w:val="-3"/>
        </w:rPr>
        <w:t xml:space="preserve"> </w:t>
      </w:r>
      <w:r>
        <w:rPr>
          <w:rFonts w:asciiTheme="minorHAnsi" w:hAnsiTheme="minorHAnsi" w:cstheme="minorHAnsi"/>
          <w:color w:val="231F20"/>
          <w:spacing w:val="-3"/>
        </w:rPr>
        <w:t xml:space="preserve">addresses </w:t>
      </w:r>
      <w:r w:rsidR="00C3372A" w:rsidRPr="008502A9">
        <w:rPr>
          <w:rFonts w:asciiTheme="minorHAnsi" w:hAnsiTheme="minorHAnsi" w:cstheme="minorHAnsi"/>
          <w:color w:val="231F20"/>
        </w:rPr>
        <w:t>the</w:t>
      </w:r>
      <w:r w:rsidR="00C3372A" w:rsidRPr="008502A9">
        <w:rPr>
          <w:rFonts w:asciiTheme="minorHAnsi" w:hAnsiTheme="minorHAnsi" w:cstheme="minorHAnsi"/>
          <w:color w:val="231F20"/>
          <w:spacing w:val="-2"/>
        </w:rPr>
        <w:t xml:space="preserve"> </w:t>
      </w:r>
      <w:r w:rsidR="00C3372A" w:rsidRPr="008502A9">
        <w:rPr>
          <w:rFonts w:asciiTheme="minorHAnsi" w:hAnsiTheme="minorHAnsi" w:cstheme="minorHAnsi"/>
          <w:color w:val="231F20"/>
        </w:rPr>
        <w:t>specific</w:t>
      </w:r>
      <w:r w:rsidR="00C3372A" w:rsidRPr="008502A9">
        <w:rPr>
          <w:rFonts w:asciiTheme="minorHAnsi" w:hAnsiTheme="minorHAnsi" w:cstheme="minorHAnsi"/>
          <w:color w:val="231F20"/>
          <w:spacing w:val="-3"/>
        </w:rPr>
        <w:t xml:space="preserve"> </w:t>
      </w:r>
      <w:r w:rsidR="00C3372A" w:rsidRPr="008502A9">
        <w:rPr>
          <w:rFonts w:asciiTheme="minorHAnsi" w:hAnsiTheme="minorHAnsi" w:cstheme="minorHAnsi"/>
          <w:color w:val="231F20"/>
        </w:rPr>
        <w:t>type</w:t>
      </w:r>
      <w:r w:rsidR="00C3372A" w:rsidRPr="008502A9">
        <w:rPr>
          <w:rFonts w:asciiTheme="minorHAnsi" w:hAnsiTheme="minorHAnsi" w:cstheme="minorHAnsi"/>
          <w:color w:val="231F20"/>
          <w:spacing w:val="-2"/>
        </w:rPr>
        <w:t xml:space="preserve"> </w:t>
      </w:r>
      <w:r w:rsidR="00C3372A" w:rsidRPr="008502A9">
        <w:rPr>
          <w:rFonts w:asciiTheme="minorHAnsi" w:hAnsiTheme="minorHAnsi" w:cstheme="minorHAnsi"/>
          <w:color w:val="231F20"/>
        </w:rPr>
        <w:t>of</w:t>
      </w:r>
      <w:r w:rsidR="007031BD">
        <w:rPr>
          <w:rFonts w:asciiTheme="minorHAnsi" w:hAnsiTheme="minorHAnsi" w:cstheme="minorHAnsi"/>
          <w:color w:val="231F20"/>
          <w:spacing w:val="-4"/>
        </w:rPr>
        <w:t xml:space="preserve"> workplace </w:t>
      </w:r>
      <w:r w:rsidR="00C3372A" w:rsidRPr="008502A9">
        <w:rPr>
          <w:rFonts w:asciiTheme="minorHAnsi" w:hAnsiTheme="minorHAnsi" w:cstheme="minorHAnsi"/>
          <w:color w:val="231F20"/>
        </w:rPr>
        <w:t>and</w:t>
      </w:r>
      <w:r w:rsidR="00C3372A" w:rsidRPr="008502A9">
        <w:rPr>
          <w:rFonts w:asciiTheme="minorHAnsi" w:hAnsiTheme="minorHAnsi" w:cstheme="minorHAnsi"/>
          <w:color w:val="231F20"/>
          <w:spacing w:val="-4"/>
        </w:rPr>
        <w:t xml:space="preserve"> </w:t>
      </w:r>
      <w:r w:rsidR="00C3372A" w:rsidRPr="008502A9">
        <w:rPr>
          <w:rFonts w:asciiTheme="minorHAnsi" w:hAnsiTheme="minorHAnsi" w:cstheme="minorHAnsi"/>
          <w:color w:val="231F20"/>
        </w:rPr>
        <w:t>the</w:t>
      </w:r>
      <w:r w:rsidR="00C3372A" w:rsidRPr="008502A9">
        <w:rPr>
          <w:rFonts w:asciiTheme="minorHAnsi" w:hAnsiTheme="minorHAnsi" w:cstheme="minorHAnsi"/>
          <w:color w:val="231F20"/>
          <w:spacing w:val="-2"/>
        </w:rPr>
        <w:t xml:space="preserve"> </w:t>
      </w:r>
      <w:r w:rsidR="00513450">
        <w:rPr>
          <w:rFonts w:asciiTheme="minorHAnsi" w:hAnsiTheme="minorHAnsi" w:cstheme="minorHAnsi"/>
          <w:color w:val="231F20"/>
        </w:rPr>
        <w:t>lead</w:t>
      </w:r>
      <w:r w:rsidR="00C3372A" w:rsidRPr="008502A9">
        <w:rPr>
          <w:rFonts w:asciiTheme="minorHAnsi" w:hAnsiTheme="minorHAnsi" w:cstheme="minorHAnsi"/>
          <w:color w:val="231F20"/>
          <w:spacing w:val="-3"/>
        </w:rPr>
        <w:t xml:space="preserve"> </w:t>
      </w:r>
      <w:r w:rsidR="00C3372A" w:rsidRPr="008502A9">
        <w:rPr>
          <w:rFonts w:asciiTheme="minorHAnsi" w:hAnsiTheme="minorHAnsi" w:cstheme="minorHAnsi"/>
          <w:color w:val="231F20"/>
        </w:rPr>
        <w:t>hazards</w:t>
      </w:r>
      <w:r w:rsidR="00C3372A" w:rsidRPr="008502A9">
        <w:rPr>
          <w:rFonts w:asciiTheme="minorHAnsi" w:hAnsiTheme="minorHAnsi" w:cstheme="minorHAnsi"/>
          <w:color w:val="231F20"/>
          <w:spacing w:val="-3"/>
        </w:rPr>
        <w:t xml:space="preserve"> </w:t>
      </w:r>
      <w:r w:rsidR="00C3372A" w:rsidRPr="008502A9">
        <w:rPr>
          <w:rFonts w:asciiTheme="minorHAnsi" w:hAnsiTheme="minorHAnsi" w:cstheme="minorHAnsi"/>
          <w:color w:val="231F20"/>
        </w:rPr>
        <w:t>encountered</w:t>
      </w:r>
      <w:r w:rsidR="00561801">
        <w:rPr>
          <w:rFonts w:asciiTheme="minorHAnsi" w:hAnsiTheme="minorHAnsi" w:cstheme="minorHAnsi"/>
          <w:color w:val="231F20"/>
        </w:rPr>
        <w:t xml:space="preserve"> by your employees</w:t>
      </w:r>
      <w:r w:rsidR="00C3372A" w:rsidRPr="008502A9">
        <w:rPr>
          <w:rFonts w:asciiTheme="minorHAnsi" w:hAnsiTheme="minorHAnsi" w:cstheme="minorHAnsi"/>
          <w:color w:val="231F20"/>
        </w:rPr>
        <w:t>.</w:t>
      </w:r>
      <w:r w:rsidR="00C3372A" w:rsidRPr="008502A9">
        <w:rPr>
          <w:rFonts w:asciiTheme="minorHAnsi" w:hAnsiTheme="minorHAnsi" w:cstheme="minorHAnsi"/>
          <w:color w:val="231F20"/>
          <w:spacing w:val="-4"/>
        </w:rPr>
        <w:t xml:space="preserve"> </w:t>
      </w:r>
      <w:r w:rsidR="00C3372A" w:rsidRPr="008502A9">
        <w:rPr>
          <w:rFonts w:asciiTheme="minorHAnsi" w:hAnsiTheme="minorHAnsi" w:cstheme="minorHAnsi"/>
          <w:color w:val="231F20"/>
        </w:rPr>
        <w:t>Using</w:t>
      </w:r>
      <w:r w:rsidR="00C3372A" w:rsidRPr="008502A9">
        <w:rPr>
          <w:rFonts w:asciiTheme="minorHAnsi" w:hAnsiTheme="minorHAnsi" w:cstheme="minorHAnsi"/>
          <w:color w:val="231F20"/>
          <w:spacing w:val="-3"/>
        </w:rPr>
        <w:t xml:space="preserve"> </w:t>
      </w:r>
      <w:r w:rsidR="00C3372A" w:rsidRPr="008502A9">
        <w:rPr>
          <w:rFonts w:asciiTheme="minorHAnsi" w:hAnsiTheme="minorHAnsi" w:cstheme="minorHAnsi"/>
          <w:color w:val="231F20"/>
        </w:rPr>
        <w:t>it</w:t>
      </w:r>
      <w:r w:rsidR="00C3372A" w:rsidRPr="008502A9">
        <w:rPr>
          <w:rFonts w:asciiTheme="minorHAnsi" w:hAnsiTheme="minorHAnsi" w:cstheme="minorHAnsi"/>
          <w:color w:val="231F20"/>
          <w:spacing w:val="-4"/>
        </w:rPr>
        <w:t xml:space="preserve"> </w:t>
      </w:r>
      <w:r w:rsidR="00C3372A" w:rsidRPr="008502A9">
        <w:rPr>
          <w:rFonts w:asciiTheme="minorHAnsi" w:hAnsiTheme="minorHAnsi" w:cstheme="minorHAnsi"/>
          <w:color w:val="231F20"/>
        </w:rPr>
        <w:t>will</w:t>
      </w:r>
      <w:r w:rsidR="00C3372A" w:rsidRPr="008502A9">
        <w:rPr>
          <w:rFonts w:asciiTheme="minorHAnsi" w:hAnsiTheme="minorHAnsi" w:cstheme="minorHAnsi"/>
          <w:color w:val="231F20"/>
          <w:spacing w:val="-3"/>
        </w:rPr>
        <w:t xml:space="preserve"> </w:t>
      </w:r>
      <w:r w:rsidR="00C3372A" w:rsidRPr="008502A9">
        <w:rPr>
          <w:rFonts w:asciiTheme="minorHAnsi" w:hAnsiTheme="minorHAnsi" w:cstheme="minorHAnsi"/>
          <w:color w:val="231F20"/>
        </w:rPr>
        <w:t xml:space="preserve">not guarantee that it will meet regulatory requirements. </w:t>
      </w:r>
      <w:r w:rsidR="00C3372A" w:rsidRPr="008502A9">
        <w:rPr>
          <w:rFonts w:asciiTheme="minorHAnsi" w:hAnsiTheme="minorHAnsi" w:cstheme="minorHAnsi"/>
          <w:color w:val="231F20"/>
          <w:spacing w:val="-3"/>
        </w:rPr>
        <w:t xml:space="preserve">However, </w:t>
      </w:r>
      <w:r w:rsidR="00C3372A" w:rsidRPr="008502A9">
        <w:rPr>
          <w:rFonts w:asciiTheme="minorHAnsi" w:hAnsiTheme="minorHAnsi" w:cstheme="minorHAnsi"/>
          <w:color w:val="231F20"/>
        </w:rPr>
        <w:t>it should save some development</w:t>
      </w:r>
      <w:r w:rsidR="00C3372A" w:rsidRPr="008502A9">
        <w:rPr>
          <w:rFonts w:asciiTheme="minorHAnsi" w:hAnsiTheme="minorHAnsi" w:cstheme="minorHAnsi"/>
          <w:color w:val="231F20"/>
          <w:spacing w:val="-15"/>
        </w:rPr>
        <w:t xml:space="preserve"> </w:t>
      </w:r>
      <w:r w:rsidR="00C3372A" w:rsidRPr="008502A9">
        <w:rPr>
          <w:rFonts w:asciiTheme="minorHAnsi" w:hAnsiTheme="minorHAnsi" w:cstheme="minorHAnsi"/>
          <w:color w:val="231F20"/>
        </w:rPr>
        <w:t>time</w:t>
      </w:r>
      <w:r w:rsidR="00900727" w:rsidRPr="008502A9">
        <w:rPr>
          <w:rFonts w:asciiTheme="minorHAnsi" w:hAnsiTheme="minorHAnsi" w:cstheme="minorHAnsi"/>
          <w:color w:val="231F20"/>
        </w:rPr>
        <w:t>.</w:t>
      </w:r>
    </w:p>
    <w:p w14:paraId="0DAC8557" w14:textId="3B901629" w:rsidR="00651541" w:rsidRPr="008502A9" w:rsidRDefault="007031BD" w:rsidP="004E042F">
      <w:pPr>
        <w:pStyle w:val="BodyText"/>
        <w:spacing w:after="120" w:line="249" w:lineRule="auto"/>
        <w:rPr>
          <w:rFonts w:asciiTheme="minorHAnsi" w:hAnsiTheme="minorHAnsi" w:cstheme="minorHAnsi"/>
          <w:sz w:val="22"/>
          <w:szCs w:val="22"/>
        </w:rPr>
      </w:pPr>
      <w:r>
        <w:rPr>
          <w:rFonts w:asciiTheme="minorHAnsi" w:hAnsiTheme="minorHAnsi" w:cstheme="minorHAnsi"/>
          <w:color w:val="231F20"/>
          <w:sz w:val="22"/>
          <w:szCs w:val="22"/>
        </w:rPr>
        <w:t>E</w:t>
      </w:r>
      <w:r w:rsidR="00C3372A" w:rsidRPr="008502A9">
        <w:rPr>
          <w:rFonts w:asciiTheme="minorHAnsi" w:hAnsiTheme="minorHAnsi" w:cstheme="minorHAnsi"/>
          <w:color w:val="231F20"/>
          <w:sz w:val="22"/>
          <w:szCs w:val="22"/>
        </w:rPr>
        <w:t xml:space="preserve">mployers have the option of using this template or modifying </w:t>
      </w:r>
      <w:r w:rsidR="007E0148" w:rsidRPr="008502A9">
        <w:rPr>
          <w:rFonts w:asciiTheme="minorHAnsi" w:hAnsiTheme="minorHAnsi" w:cstheme="minorHAnsi"/>
          <w:color w:val="231F20"/>
          <w:sz w:val="22"/>
          <w:szCs w:val="22"/>
        </w:rPr>
        <w:t>i</w:t>
      </w:r>
      <w:r w:rsidR="00C3372A" w:rsidRPr="008502A9">
        <w:rPr>
          <w:rFonts w:asciiTheme="minorHAnsi" w:hAnsiTheme="minorHAnsi" w:cstheme="minorHAnsi"/>
          <w:color w:val="231F20"/>
          <w:sz w:val="22"/>
          <w:szCs w:val="22"/>
        </w:rPr>
        <w:t>t so that it effectively addresses the required elements</w:t>
      </w:r>
      <w:r w:rsidR="008845CB" w:rsidRPr="008502A9">
        <w:rPr>
          <w:rFonts w:asciiTheme="minorHAnsi" w:hAnsiTheme="minorHAnsi" w:cstheme="minorHAnsi"/>
          <w:color w:val="231F20"/>
          <w:sz w:val="22"/>
          <w:szCs w:val="22"/>
        </w:rPr>
        <w:t>,</w:t>
      </w:r>
      <w:r w:rsidR="00C3372A" w:rsidRPr="008502A9">
        <w:rPr>
          <w:rFonts w:asciiTheme="minorHAnsi" w:hAnsiTheme="minorHAnsi" w:cstheme="minorHAnsi"/>
          <w:color w:val="231F20"/>
          <w:sz w:val="22"/>
          <w:szCs w:val="22"/>
        </w:rPr>
        <w:t xml:space="preserve"> as outlined in this model and section </w:t>
      </w:r>
      <w:r>
        <w:rPr>
          <w:rFonts w:asciiTheme="minorHAnsi" w:hAnsiTheme="minorHAnsi" w:cstheme="minorHAnsi"/>
          <w:color w:val="231F20"/>
          <w:sz w:val="22"/>
          <w:szCs w:val="22"/>
        </w:rPr>
        <w:t>5198</w:t>
      </w:r>
      <w:r w:rsidR="00C3372A" w:rsidRPr="008502A9">
        <w:rPr>
          <w:rFonts w:asciiTheme="minorHAnsi" w:hAnsiTheme="minorHAnsi" w:cstheme="minorHAnsi"/>
          <w:color w:val="231F20"/>
          <w:sz w:val="22"/>
          <w:szCs w:val="22"/>
        </w:rPr>
        <w:t>.</w:t>
      </w:r>
      <w:r w:rsidR="007E0148" w:rsidRPr="008502A9">
        <w:rPr>
          <w:rFonts w:asciiTheme="minorHAnsi" w:hAnsiTheme="minorHAnsi" w:cstheme="minorHAnsi"/>
          <w:color w:val="231F20"/>
          <w:sz w:val="22"/>
          <w:szCs w:val="22"/>
        </w:rPr>
        <w:t xml:space="preserve"> </w:t>
      </w:r>
      <w:r w:rsidR="007643D3" w:rsidRPr="008502A9">
        <w:rPr>
          <w:rFonts w:asciiTheme="minorHAnsi" w:hAnsiTheme="minorHAnsi" w:cstheme="minorHAnsi"/>
          <w:color w:val="231F20"/>
          <w:sz w:val="22"/>
          <w:szCs w:val="22"/>
        </w:rPr>
        <w:t>U</w:t>
      </w:r>
      <w:r w:rsidR="007E0148" w:rsidRPr="008502A9">
        <w:rPr>
          <w:rFonts w:asciiTheme="minorHAnsi" w:hAnsiTheme="minorHAnsi" w:cstheme="minorHAnsi"/>
          <w:color w:val="231F20"/>
          <w:sz w:val="22"/>
          <w:szCs w:val="22"/>
        </w:rPr>
        <w:t xml:space="preserve">sing this template is not required and employers may alternatively use a different </w:t>
      </w:r>
      <w:r w:rsidR="00E617AC">
        <w:rPr>
          <w:rFonts w:asciiTheme="minorHAnsi" w:hAnsiTheme="minorHAnsi" w:cstheme="minorHAnsi"/>
          <w:color w:val="231F20"/>
          <w:sz w:val="22"/>
          <w:szCs w:val="22"/>
        </w:rPr>
        <w:t>lead compliance program</w:t>
      </w:r>
      <w:r w:rsidR="007E0148" w:rsidRPr="008502A9">
        <w:rPr>
          <w:rFonts w:asciiTheme="minorHAnsi" w:hAnsiTheme="minorHAnsi" w:cstheme="minorHAnsi"/>
          <w:color w:val="231F20"/>
          <w:sz w:val="22"/>
          <w:szCs w:val="22"/>
        </w:rPr>
        <w:t xml:space="preserve"> template or develop their</w:t>
      </w:r>
      <w:r w:rsidR="008845CB" w:rsidRPr="008502A9">
        <w:rPr>
          <w:rFonts w:asciiTheme="minorHAnsi" w:hAnsiTheme="minorHAnsi" w:cstheme="minorHAnsi"/>
          <w:color w:val="231F20"/>
          <w:sz w:val="22"/>
          <w:szCs w:val="22"/>
        </w:rPr>
        <w:t xml:space="preserve"> p</w:t>
      </w:r>
      <w:r w:rsidR="00124A93">
        <w:rPr>
          <w:rFonts w:asciiTheme="minorHAnsi" w:hAnsiTheme="minorHAnsi" w:cstheme="minorHAnsi"/>
          <w:color w:val="231F20"/>
          <w:sz w:val="22"/>
          <w:szCs w:val="22"/>
        </w:rPr>
        <w:t>rogram</w:t>
      </w:r>
      <w:r w:rsidR="007E0148" w:rsidRPr="008502A9">
        <w:rPr>
          <w:rFonts w:asciiTheme="minorHAnsi" w:hAnsiTheme="minorHAnsi" w:cstheme="minorHAnsi"/>
          <w:color w:val="231F20"/>
          <w:sz w:val="22"/>
          <w:szCs w:val="22"/>
        </w:rPr>
        <w:t xml:space="preserve"> from scratch.</w:t>
      </w:r>
    </w:p>
    <w:p w14:paraId="16C21A7F" w14:textId="0947812D" w:rsidR="004A6790" w:rsidRDefault="00C3372A" w:rsidP="00C06872">
      <w:pPr>
        <w:pStyle w:val="Heading2"/>
        <w:spacing w:after="120"/>
        <w:ind w:left="0"/>
        <w:rPr>
          <w:rFonts w:asciiTheme="minorHAnsi" w:hAnsiTheme="minorHAnsi" w:cstheme="minorHAnsi"/>
          <w:b w:val="0"/>
          <w:bCs w:val="0"/>
          <w:sz w:val="26"/>
          <w:szCs w:val="26"/>
        </w:rPr>
      </w:pPr>
      <w:r w:rsidRPr="008502A9">
        <w:rPr>
          <w:rStyle w:val="PUBH2Char"/>
          <w:rFonts w:asciiTheme="minorHAnsi" w:hAnsiTheme="minorHAnsi" w:cstheme="minorHAnsi"/>
          <w:b/>
          <w:bCs/>
          <w:sz w:val="26"/>
          <w:szCs w:val="26"/>
        </w:rPr>
        <w:t>Online Resources</w:t>
      </w:r>
      <w:r w:rsidRPr="008502A9">
        <w:rPr>
          <w:rFonts w:asciiTheme="minorHAnsi" w:hAnsiTheme="minorHAnsi" w:cstheme="minorHAnsi"/>
          <w:b w:val="0"/>
          <w:bCs w:val="0"/>
          <w:sz w:val="26"/>
          <w:szCs w:val="26"/>
        </w:rPr>
        <w:t>:</w:t>
      </w:r>
    </w:p>
    <w:p w14:paraId="26BCD0C4" w14:textId="5791F74F" w:rsidR="00900A22" w:rsidRPr="00A05818" w:rsidRDefault="00900A22" w:rsidP="00900A22">
      <w:pPr>
        <w:pStyle w:val="BodyText"/>
        <w:numPr>
          <w:ilvl w:val="0"/>
          <w:numId w:val="29"/>
        </w:numPr>
        <w:ind w:left="792"/>
        <w:rPr>
          <w:rFonts w:asciiTheme="minorHAnsi" w:hAnsiTheme="minorHAnsi" w:cstheme="minorHAnsi"/>
          <w:sz w:val="22"/>
          <w:szCs w:val="22"/>
        </w:rPr>
      </w:pPr>
      <w:hyperlink r:id="rId9" w:history="1">
        <w:r w:rsidRPr="00316547">
          <w:rPr>
            <w:rStyle w:val="Hyperlink"/>
            <w:rFonts w:asciiTheme="minorHAnsi" w:hAnsiTheme="minorHAnsi" w:cstheme="minorHAnsi"/>
            <w:b/>
            <w:bCs/>
            <w:sz w:val="22"/>
            <w:szCs w:val="22"/>
            <w:u w:val="none"/>
          </w:rPr>
          <w:t>Cal/OSHA Publications</w:t>
        </w:r>
      </w:hyperlink>
      <w:r w:rsidR="00F31A89" w:rsidRPr="00A05818">
        <w:rPr>
          <w:rFonts w:asciiTheme="minorHAnsi" w:hAnsiTheme="minorHAnsi" w:cstheme="minorHAnsi"/>
          <w:sz w:val="22"/>
          <w:szCs w:val="22"/>
        </w:rPr>
        <w:t xml:space="preserve"> www.dir.ca.gov/dosh/PubOrder.asp</w:t>
      </w:r>
    </w:p>
    <w:p w14:paraId="2BA5E0B0" w14:textId="203ACE3C" w:rsidR="00900A22" w:rsidRPr="00561801" w:rsidRDefault="00561801" w:rsidP="004E042F">
      <w:pPr>
        <w:pStyle w:val="ListParagraph"/>
        <w:numPr>
          <w:ilvl w:val="1"/>
          <w:numId w:val="14"/>
        </w:numPr>
        <w:spacing w:before="120"/>
        <w:rPr>
          <w:rStyle w:val="Hyperlink"/>
          <w:rFonts w:asciiTheme="minorHAnsi" w:hAnsiTheme="minorHAnsi" w:cstheme="minorHAnsi"/>
          <w:b/>
          <w:bCs/>
          <w:u w:val="none"/>
        </w:rPr>
      </w:pPr>
      <w:r w:rsidRPr="00561801">
        <w:rPr>
          <w:rFonts w:asciiTheme="minorHAnsi" w:hAnsiTheme="minorHAnsi" w:cstheme="minorHAnsi"/>
          <w:b/>
          <w:bCs/>
        </w:rPr>
        <w:fldChar w:fldCharType="begin"/>
      </w:r>
      <w:r w:rsidRPr="00561801">
        <w:rPr>
          <w:rFonts w:asciiTheme="minorHAnsi" w:hAnsiTheme="minorHAnsi" w:cstheme="minorHAnsi"/>
          <w:b/>
          <w:bCs/>
        </w:rPr>
        <w:instrText>HYPERLINK "https://www.dir.ca.gov/dosh/PubOrder.asp" \l "Lead"</w:instrText>
      </w:r>
      <w:r w:rsidRPr="00561801">
        <w:rPr>
          <w:rFonts w:asciiTheme="minorHAnsi" w:hAnsiTheme="minorHAnsi" w:cstheme="minorHAnsi"/>
          <w:b/>
          <w:bCs/>
        </w:rPr>
      </w:r>
      <w:r w:rsidRPr="00561801">
        <w:rPr>
          <w:rFonts w:asciiTheme="minorHAnsi" w:hAnsiTheme="minorHAnsi" w:cstheme="minorHAnsi"/>
          <w:b/>
          <w:bCs/>
        </w:rPr>
        <w:fldChar w:fldCharType="separate"/>
      </w:r>
      <w:r w:rsidR="00CA20CD" w:rsidRPr="00561801">
        <w:rPr>
          <w:rStyle w:val="Hyperlink"/>
          <w:rFonts w:asciiTheme="minorHAnsi" w:hAnsiTheme="minorHAnsi" w:cstheme="minorHAnsi"/>
          <w:b/>
          <w:bCs/>
          <w:u w:val="none"/>
        </w:rPr>
        <w:t xml:space="preserve">Lead in </w:t>
      </w:r>
      <w:r w:rsidR="007031BD" w:rsidRPr="00561801">
        <w:rPr>
          <w:rStyle w:val="Hyperlink"/>
          <w:rFonts w:asciiTheme="minorHAnsi" w:hAnsiTheme="minorHAnsi" w:cstheme="minorHAnsi"/>
          <w:b/>
          <w:bCs/>
          <w:u w:val="none"/>
        </w:rPr>
        <w:t>General Industry</w:t>
      </w:r>
      <w:r w:rsidR="00CA20CD" w:rsidRPr="00561801">
        <w:rPr>
          <w:rStyle w:val="Hyperlink"/>
          <w:rFonts w:asciiTheme="minorHAnsi" w:hAnsiTheme="minorHAnsi" w:cstheme="minorHAnsi"/>
          <w:b/>
          <w:bCs/>
          <w:u w:val="none"/>
        </w:rPr>
        <w:t xml:space="preserve"> – A Guide for Employers</w:t>
      </w:r>
      <w:r w:rsidR="00F31A89" w:rsidRPr="00561801">
        <w:rPr>
          <w:rStyle w:val="Hyperlink"/>
          <w:rFonts w:asciiTheme="minorHAnsi" w:hAnsiTheme="minorHAnsi" w:cstheme="minorHAnsi"/>
          <w:b/>
          <w:bCs/>
          <w:u w:val="none"/>
        </w:rPr>
        <w:t xml:space="preserve"> </w:t>
      </w:r>
      <w:r w:rsidRPr="00561801">
        <w:rPr>
          <w:rStyle w:val="Hyperlink"/>
          <w:rFonts w:asciiTheme="minorHAnsi" w:hAnsiTheme="minorHAnsi" w:cstheme="minorHAnsi"/>
          <w:color w:val="000000" w:themeColor="text1"/>
          <w:u w:val="none"/>
        </w:rPr>
        <w:t>(</w:t>
      </w:r>
      <w:r>
        <w:rPr>
          <w:rStyle w:val="Hyperlink"/>
          <w:rFonts w:asciiTheme="minorHAnsi" w:hAnsiTheme="minorHAnsi" w:cstheme="minorHAnsi"/>
          <w:color w:val="000000" w:themeColor="text1"/>
          <w:u w:val="none"/>
        </w:rPr>
        <w:t>under</w:t>
      </w:r>
      <w:r w:rsidRPr="00561801">
        <w:rPr>
          <w:rStyle w:val="Hyperlink"/>
          <w:rFonts w:asciiTheme="minorHAnsi" w:hAnsiTheme="minorHAnsi" w:cstheme="minorHAnsi"/>
          <w:color w:val="000000" w:themeColor="text1"/>
          <w:u w:val="none"/>
        </w:rPr>
        <w:t xml:space="preserve"> development)</w:t>
      </w:r>
    </w:p>
    <w:p w14:paraId="3EEE5BB9" w14:textId="270766A0" w:rsidR="004A6790" w:rsidRPr="00A05818" w:rsidRDefault="00561801" w:rsidP="004E042F">
      <w:pPr>
        <w:pStyle w:val="ListParagraph"/>
        <w:numPr>
          <w:ilvl w:val="0"/>
          <w:numId w:val="14"/>
        </w:numPr>
        <w:spacing w:before="120"/>
        <w:ind w:left="792"/>
        <w:rPr>
          <w:rFonts w:asciiTheme="minorHAnsi" w:hAnsiTheme="minorHAnsi" w:cstheme="minorHAnsi"/>
          <w:b/>
          <w:bCs/>
        </w:rPr>
      </w:pPr>
      <w:r w:rsidRPr="00561801">
        <w:rPr>
          <w:rFonts w:asciiTheme="minorHAnsi" w:hAnsiTheme="minorHAnsi" w:cstheme="minorHAnsi"/>
          <w:b/>
          <w:bCs/>
        </w:rPr>
        <w:fldChar w:fldCharType="end"/>
      </w:r>
      <w:hyperlink r:id="rId10" w:history="1">
        <w:r w:rsidR="00900A22" w:rsidRPr="00316547">
          <w:rPr>
            <w:rStyle w:val="Hyperlink"/>
            <w:rFonts w:asciiTheme="minorHAnsi" w:hAnsiTheme="minorHAnsi" w:cstheme="minorHAnsi"/>
            <w:b/>
            <w:bCs/>
            <w:u w:val="none"/>
          </w:rPr>
          <w:t>California Code of Regulations, Title 8, Table of Contents</w:t>
        </w:r>
      </w:hyperlink>
      <w:r w:rsidR="004A6790" w:rsidRPr="00316547">
        <w:rPr>
          <w:rFonts w:asciiTheme="minorHAnsi" w:hAnsiTheme="minorHAnsi" w:cstheme="minorHAnsi"/>
        </w:rPr>
        <w:t>,</w:t>
      </w:r>
      <w:r w:rsidR="004A6790" w:rsidRPr="00A05818">
        <w:rPr>
          <w:rFonts w:asciiTheme="minorHAnsi" w:hAnsiTheme="minorHAnsi" w:cstheme="minorHAnsi"/>
        </w:rPr>
        <w:t xml:space="preserve"> </w:t>
      </w:r>
      <w:r w:rsidR="000F34B1" w:rsidRPr="00316547">
        <w:rPr>
          <w:rFonts w:asciiTheme="minorHAnsi" w:hAnsiTheme="minorHAnsi" w:cstheme="minorHAnsi"/>
        </w:rPr>
        <w:t>www.dir.ca.gov/Title8Index/t8index.asp</w:t>
      </w:r>
    </w:p>
    <w:p w14:paraId="3A6F4B88" w14:textId="7AE6C07E" w:rsidR="004A6790" w:rsidRPr="00316547" w:rsidRDefault="009456F1" w:rsidP="004E042F">
      <w:pPr>
        <w:pStyle w:val="ListParagraph"/>
        <w:numPr>
          <w:ilvl w:val="0"/>
          <w:numId w:val="13"/>
        </w:numPr>
        <w:spacing w:before="120"/>
        <w:ind w:left="1080"/>
        <w:rPr>
          <w:rFonts w:asciiTheme="minorHAnsi" w:hAnsiTheme="minorHAnsi" w:cstheme="minorHAnsi"/>
          <w:b/>
          <w:bCs/>
        </w:rPr>
      </w:pPr>
      <w:hyperlink r:id="rId11" w:history="1">
        <w:r w:rsidRPr="00316547">
          <w:rPr>
            <w:rStyle w:val="Hyperlink"/>
            <w:rFonts w:asciiTheme="minorHAnsi" w:hAnsiTheme="minorHAnsi" w:cstheme="minorHAnsi"/>
            <w:b/>
            <w:bCs/>
            <w:u w:val="none"/>
          </w:rPr>
          <w:t>T8</w:t>
        </w:r>
        <w:r w:rsidR="00A26533">
          <w:rPr>
            <w:rStyle w:val="Hyperlink"/>
            <w:rFonts w:asciiTheme="minorHAnsi" w:hAnsiTheme="minorHAnsi" w:cstheme="minorHAnsi"/>
            <w:b/>
            <w:bCs/>
            <w:u w:val="none"/>
          </w:rPr>
          <w:t xml:space="preserve"> CCR</w:t>
        </w:r>
        <w:r w:rsidR="004A6790" w:rsidRPr="00316547">
          <w:rPr>
            <w:rStyle w:val="Hyperlink"/>
            <w:rFonts w:asciiTheme="minorHAnsi" w:hAnsiTheme="minorHAnsi" w:cstheme="minorHAnsi"/>
            <w:b/>
            <w:bCs/>
            <w:u w:val="none"/>
          </w:rPr>
          <w:t xml:space="preserve">, section </w:t>
        </w:r>
        <w:r w:rsidR="007031BD">
          <w:rPr>
            <w:rStyle w:val="Hyperlink"/>
            <w:rFonts w:asciiTheme="minorHAnsi" w:hAnsiTheme="minorHAnsi" w:cstheme="minorHAnsi"/>
            <w:b/>
            <w:bCs/>
            <w:u w:val="none"/>
          </w:rPr>
          <w:t>5198</w:t>
        </w:r>
      </w:hyperlink>
    </w:p>
    <w:p w14:paraId="4E619D5F" w14:textId="4F87A091" w:rsidR="00D97BD7" w:rsidRDefault="00F84C96" w:rsidP="009D7466">
      <w:pPr>
        <w:pStyle w:val="BodyText"/>
        <w:spacing w:before="360" w:after="360"/>
        <w:jc w:val="center"/>
        <w:rPr>
          <w:color w:val="231F20"/>
        </w:rPr>
      </w:pPr>
      <w:r>
        <w:rPr>
          <w:noProof/>
          <w:lang w:bidi="ar-SA"/>
        </w:rPr>
        <w:drawing>
          <wp:inline distT="0" distB="0" distL="0" distR="0" wp14:anchorId="2127AFA6" wp14:editId="5CB535B2">
            <wp:extent cx="1266762" cy="534924"/>
            <wp:effectExtent l="0" t="0" r="0" b="0"/>
            <wp:docPr id="1" name="image1.png" descr="Logo of State of California Department of Industrial Relation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of State of California Department of Industrial Relations&#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66762" cy="534924"/>
                    </a:xfrm>
                    <a:prstGeom prst="rect">
                      <a:avLst/>
                    </a:prstGeom>
                  </pic:spPr>
                </pic:pic>
              </a:graphicData>
            </a:graphic>
          </wp:inline>
        </w:drawing>
      </w:r>
    </w:p>
    <w:p w14:paraId="7FC4E065" w14:textId="4EA09476" w:rsidR="00651541" w:rsidRPr="009D7466" w:rsidRDefault="00651F43" w:rsidP="009D7466">
      <w:pPr>
        <w:spacing w:after="120"/>
        <w:jc w:val="center"/>
        <w:rPr>
          <w:sz w:val="24"/>
          <w:szCs w:val="24"/>
        </w:rPr>
      </w:pPr>
      <w:r>
        <w:rPr>
          <w:sz w:val="24"/>
          <w:szCs w:val="24"/>
        </w:rPr>
        <w:t>December</w:t>
      </w:r>
      <w:r w:rsidR="00513450">
        <w:rPr>
          <w:sz w:val="24"/>
          <w:szCs w:val="24"/>
        </w:rPr>
        <w:t xml:space="preserve"> 202</w:t>
      </w:r>
      <w:r w:rsidR="00EE4274">
        <w:rPr>
          <w:sz w:val="24"/>
          <w:szCs w:val="24"/>
        </w:rPr>
        <w:t>4</w:t>
      </w:r>
    </w:p>
    <w:p w14:paraId="7CCA38BD" w14:textId="49594D94" w:rsidR="009D7466" w:rsidRPr="009D7466" w:rsidRDefault="009D7466" w:rsidP="009D7466">
      <w:pPr>
        <w:jc w:val="center"/>
        <w:rPr>
          <w:sz w:val="16"/>
          <w:szCs w:val="16"/>
        </w:rPr>
        <w:sectPr w:rsidR="009D7466" w:rsidRPr="009D7466" w:rsidSect="009D7466">
          <w:type w:val="continuous"/>
          <w:pgSz w:w="12240" w:h="15840"/>
          <w:pgMar w:top="720" w:right="720" w:bottom="720" w:left="720" w:header="720" w:footer="720" w:gutter="0"/>
          <w:cols w:space="720"/>
        </w:sectPr>
      </w:pPr>
      <w:bookmarkStart w:id="0" w:name="_Hlk173137331"/>
      <w:r w:rsidRPr="009D7466">
        <w:rPr>
          <w:sz w:val="16"/>
          <w:szCs w:val="16"/>
        </w:rPr>
        <w:t>Copyright 202</w:t>
      </w:r>
      <w:r w:rsidR="00651F43">
        <w:rPr>
          <w:sz w:val="16"/>
          <w:szCs w:val="16"/>
        </w:rPr>
        <w:t>4</w:t>
      </w:r>
      <w:r w:rsidRPr="009D7466">
        <w:rPr>
          <w:sz w:val="16"/>
          <w:szCs w:val="16"/>
        </w:rPr>
        <w:t xml:space="preserve"> State of California, Department of Industrial Relations. Permission granted to display, perform, reproduce and distribute exclusively for nonprofit and educational purposes, and may not be used for any commercial purpose. All other rights reserved</w:t>
      </w:r>
      <w:bookmarkEnd w:id="0"/>
    </w:p>
    <w:p w14:paraId="7C40438B" w14:textId="5EA0EA42" w:rsidR="009114BC" w:rsidRPr="00F84C96" w:rsidRDefault="00513450" w:rsidP="00F84C96">
      <w:pPr>
        <w:pStyle w:val="Heading2"/>
        <w:jc w:val="center"/>
        <w:rPr>
          <w:color w:val="C00000"/>
          <w:sz w:val="44"/>
          <w:szCs w:val="44"/>
        </w:rPr>
      </w:pPr>
      <w:r>
        <w:rPr>
          <w:sz w:val="44"/>
        </w:rPr>
        <w:lastRenderedPageBreak/>
        <w:t>Lead</w:t>
      </w:r>
      <w:r w:rsidR="00C3372A" w:rsidRPr="00543E74">
        <w:rPr>
          <w:sz w:val="44"/>
        </w:rPr>
        <w:t xml:space="preserve"> </w:t>
      </w:r>
      <w:r w:rsidR="002C58FD">
        <w:rPr>
          <w:sz w:val="44"/>
        </w:rPr>
        <w:t>Compliance Program</w:t>
      </w:r>
      <w:r w:rsidR="00C3372A" w:rsidRPr="00543E74">
        <w:rPr>
          <w:sz w:val="44"/>
        </w:rPr>
        <w:t xml:space="preserve"> for</w:t>
      </w:r>
      <w:r w:rsidR="00684DF6">
        <w:rPr>
          <w:sz w:val="44"/>
        </w:rPr>
        <w:br/>
      </w:r>
      <w:r w:rsidR="448E38F4" w:rsidRPr="448E38F4">
        <w:rPr>
          <w:color w:val="C00000"/>
          <w:sz w:val="44"/>
          <w:szCs w:val="44"/>
        </w:rPr>
        <w:t>[Type name of company]</w:t>
      </w:r>
    </w:p>
    <w:p w14:paraId="4BA4F5D2" w14:textId="75F638A4" w:rsidR="005C4A3B" w:rsidRDefault="448E38F4" w:rsidP="448E38F4">
      <w:pPr>
        <w:pStyle w:val="BodyText"/>
        <w:spacing w:before="240" w:after="120" w:line="249" w:lineRule="auto"/>
        <w:ind w:left="504" w:right="847"/>
        <w:rPr>
          <w:rFonts w:asciiTheme="minorHAnsi" w:hAnsiTheme="minorHAnsi" w:cstheme="minorBidi"/>
          <w:color w:val="C00000"/>
          <w:sz w:val="22"/>
          <w:szCs w:val="22"/>
        </w:rPr>
      </w:pPr>
      <w:r w:rsidRPr="00F84C96">
        <w:rPr>
          <w:rStyle w:val="Heading3Char"/>
          <w:sz w:val="24"/>
          <w:szCs w:val="24"/>
        </w:rPr>
        <w:t>Date</w:t>
      </w:r>
      <w:r w:rsidRPr="448E38F4">
        <w:rPr>
          <w:rFonts w:asciiTheme="minorHAnsi" w:hAnsiTheme="minorHAnsi" w:cstheme="minorBidi"/>
          <w:color w:val="333333"/>
          <w:sz w:val="22"/>
          <w:szCs w:val="22"/>
        </w:rPr>
        <w:t xml:space="preserve"> </w:t>
      </w:r>
      <w:r w:rsidRPr="448E38F4">
        <w:rPr>
          <w:rFonts w:asciiTheme="minorHAnsi" w:hAnsiTheme="minorHAnsi" w:cstheme="minorBidi"/>
          <w:color w:val="C00000"/>
          <w:sz w:val="22"/>
          <w:szCs w:val="22"/>
        </w:rPr>
        <w:t xml:space="preserve">[Type latest </w:t>
      </w:r>
      <w:r w:rsidR="000E4E3A">
        <w:rPr>
          <w:rFonts w:asciiTheme="minorHAnsi" w:hAnsiTheme="minorHAnsi" w:cstheme="minorBidi"/>
          <w:color w:val="C00000"/>
          <w:sz w:val="22"/>
          <w:szCs w:val="22"/>
        </w:rPr>
        <w:t xml:space="preserve">revision </w:t>
      </w:r>
      <w:r w:rsidRPr="448E38F4">
        <w:rPr>
          <w:rFonts w:asciiTheme="minorHAnsi" w:hAnsiTheme="minorHAnsi" w:cstheme="minorBidi"/>
          <w:color w:val="C00000"/>
          <w:sz w:val="22"/>
          <w:szCs w:val="22"/>
        </w:rPr>
        <w:t>date here]</w:t>
      </w:r>
    </w:p>
    <w:p w14:paraId="11DB0448" w14:textId="0E724D12" w:rsidR="00D2643B" w:rsidRPr="006D464D" w:rsidRDefault="00C06872" w:rsidP="001134EC">
      <w:pPr>
        <w:pStyle w:val="Heading3"/>
        <w:ind w:left="504"/>
        <w:rPr>
          <w:rFonts w:asciiTheme="minorHAnsi" w:hAnsiTheme="minorHAnsi" w:cstheme="minorHAnsi"/>
          <w:b w:val="0"/>
          <w:bCs w:val="0"/>
          <w:sz w:val="22"/>
          <w:szCs w:val="22"/>
        </w:rPr>
      </w:pPr>
      <w:r w:rsidRPr="00C06872">
        <w:rPr>
          <w:rFonts w:asciiTheme="minorHAnsi" w:hAnsiTheme="minorHAnsi" w:cstheme="minorHAnsi"/>
          <w:b w:val="0"/>
          <w:bCs w:val="0"/>
          <w:color w:val="C00000"/>
          <w:sz w:val="22"/>
          <w:szCs w:val="22"/>
        </w:rPr>
        <w:t xml:space="preserve">[Name of company] </w:t>
      </w:r>
      <w:r>
        <w:rPr>
          <w:rFonts w:asciiTheme="minorHAnsi" w:hAnsiTheme="minorHAnsi" w:cstheme="minorHAnsi"/>
          <w:b w:val="0"/>
          <w:bCs w:val="0"/>
          <w:sz w:val="22"/>
          <w:szCs w:val="22"/>
        </w:rPr>
        <w:t xml:space="preserve">establishes and implements </w:t>
      </w:r>
      <w:r w:rsidR="00F36095">
        <w:rPr>
          <w:rFonts w:asciiTheme="minorHAnsi" w:hAnsiTheme="minorHAnsi" w:cstheme="minorHAnsi"/>
          <w:b w:val="0"/>
          <w:bCs w:val="0"/>
          <w:sz w:val="22"/>
          <w:szCs w:val="22"/>
        </w:rPr>
        <w:t>this</w:t>
      </w:r>
      <w:r>
        <w:rPr>
          <w:rFonts w:asciiTheme="minorHAnsi" w:hAnsiTheme="minorHAnsi" w:cstheme="minorHAnsi"/>
          <w:b w:val="0"/>
          <w:bCs w:val="0"/>
          <w:sz w:val="22"/>
          <w:szCs w:val="22"/>
        </w:rPr>
        <w:t xml:space="preserve"> written compliance program </w:t>
      </w:r>
      <w:r w:rsidR="00561801">
        <w:rPr>
          <w:rFonts w:asciiTheme="minorHAnsi" w:hAnsiTheme="minorHAnsi" w:cstheme="minorHAnsi"/>
          <w:b w:val="0"/>
          <w:bCs w:val="0"/>
          <w:sz w:val="22"/>
          <w:szCs w:val="22"/>
        </w:rPr>
        <w:t xml:space="preserve">for work in our workplace that </w:t>
      </w:r>
      <w:r w:rsidR="001134EC" w:rsidRPr="006D464D">
        <w:rPr>
          <w:rFonts w:asciiTheme="minorHAnsi" w:hAnsiTheme="minorHAnsi" w:cstheme="minorHAnsi"/>
          <w:b w:val="0"/>
          <w:bCs w:val="0"/>
          <w:sz w:val="22"/>
          <w:szCs w:val="22"/>
        </w:rPr>
        <w:t>involv</w:t>
      </w:r>
      <w:r w:rsidR="00561801">
        <w:rPr>
          <w:rFonts w:asciiTheme="minorHAnsi" w:hAnsiTheme="minorHAnsi" w:cstheme="minorHAnsi"/>
          <w:b w:val="0"/>
          <w:bCs w:val="0"/>
          <w:sz w:val="22"/>
          <w:szCs w:val="22"/>
        </w:rPr>
        <w:t>es</w:t>
      </w:r>
      <w:r w:rsidR="001134EC" w:rsidRPr="006D464D">
        <w:rPr>
          <w:rFonts w:asciiTheme="minorHAnsi" w:hAnsiTheme="minorHAnsi" w:cstheme="minorHAnsi"/>
          <w:b w:val="0"/>
          <w:bCs w:val="0"/>
          <w:sz w:val="22"/>
          <w:szCs w:val="22"/>
        </w:rPr>
        <w:t xml:space="preserve"> lead-containing materials</w:t>
      </w:r>
      <w:r w:rsidR="00995B51" w:rsidRPr="006D464D">
        <w:rPr>
          <w:rFonts w:asciiTheme="minorHAnsi" w:hAnsiTheme="minorHAnsi" w:cstheme="minorHAnsi"/>
          <w:b w:val="0"/>
          <w:bCs w:val="0"/>
          <w:sz w:val="22"/>
          <w:szCs w:val="22"/>
        </w:rPr>
        <w:t xml:space="preserve">, with the goal of keeping employee exposures below the </w:t>
      </w:r>
      <w:r w:rsidR="008328FF" w:rsidRPr="006D464D">
        <w:rPr>
          <w:rFonts w:asciiTheme="minorHAnsi" w:hAnsiTheme="minorHAnsi" w:cstheme="minorHAnsi"/>
          <w:b w:val="0"/>
          <w:bCs w:val="0"/>
          <w:sz w:val="22"/>
          <w:szCs w:val="22"/>
        </w:rPr>
        <w:t>Permissible Exposure Level (PEL)</w:t>
      </w:r>
      <w:r w:rsidR="002B0461" w:rsidRPr="006D464D">
        <w:rPr>
          <w:rFonts w:asciiTheme="minorHAnsi" w:hAnsiTheme="minorHAnsi" w:cstheme="minorHAnsi"/>
          <w:b w:val="0"/>
          <w:bCs w:val="0"/>
          <w:sz w:val="22"/>
          <w:szCs w:val="22"/>
        </w:rPr>
        <w:t xml:space="preserve"> for lead</w:t>
      </w:r>
      <w:r w:rsidR="00CD6007" w:rsidRPr="006D464D">
        <w:rPr>
          <w:rFonts w:asciiTheme="minorHAnsi" w:hAnsiTheme="minorHAnsi" w:cstheme="minorHAnsi"/>
          <w:b w:val="0"/>
          <w:bCs w:val="0"/>
          <w:sz w:val="22"/>
          <w:szCs w:val="22"/>
        </w:rPr>
        <w:t xml:space="preserve">. </w:t>
      </w:r>
      <w:r w:rsidR="006E65B6" w:rsidRPr="006D464D">
        <w:rPr>
          <w:rFonts w:asciiTheme="minorHAnsi" w:hAnsiTheme="minorHAnsi" w:cstheme="minorHAnsi"/>
          <w:b w:val="0"/>
          <w:bCs w:val="0"/>
          <w:sz w:val="22"/>
          <w:szCs w:val="22"/>
        </w:rPr>
        <w:t>Wher</w:t>
      </w:r>
      <w:r w:rsidR="00B33A44" w:rsidRPr="006D464D">
        <w:rPr>
          <w:rFonts w:asciiTheme="minorHAnsi" w:hAnsiTheme="minorHAnsi" w:cstheme="minorHAnsi"/>
          <w:b w:val="0"/>
          <w:bCs w:val="0"/>
          <w:sz w:val="22"/>
          <w:szCs w:val="22"/>
        </w:rPr>
        <w:t>e</w:t>
      </w:r>
      <w:r w:rsidR="00CD6007" w:rsidRPr="006D464D">
        <w:rPr>
          <w:rFonts w:asciiTheme="minorHAnsi" w:hAnsiTheme="minorHAnsi" w:cstheme="minorHAnsi"/>
          <w:b w:val="0"/>
          <w:bCs w:val="0"/>
          <w:sz w:val="22"/>
          <w:szCs w:val="22"/>
        </w:rPr>
        <w:t xml:space="preserve"> the PEL ca</w:t>
      </w:r>
      <w:r w:rsidR="00D35F9A" w:rsidRPr="006D464D">
        <w:rPr>
          <w:rFonts w:asciiTheme="minorHAnsi" w:hAnsiTheme="minorHAnsi" w:cstheme="minorHAnsi"/>
          <w:b w:val="0"/>
          <w:bCs w:val="0"/>
          <w:sz w:val="22"/>
          <w:szCs w:val="22"/>
        </w:rPr>
        <w:t>nnot be achieved</w:t>
      </w:r>
      <w:r w:rsidR="006E65B6" w:rsidRPr="006D464D">
        <w:rPr>
          <w:rFonts w:asciiTheme="minorHAnsi" w:hAnsiTheme="minorHAnsi" w:cstheme="minorHAnsi"/>
          <w:b w:val="0"/>
          <w:bCs w:val="0"/>
          <w:sz w:val="22"/>
          <w:szCs w:val="22"/>
        </w:rPr>
        <w:t xml:space="preserve"> through engineering and work practice controls</w:t>
      </w:r>
      <w:r w:rsidR="00D35F9A" w:rsidRPr="006D464D">
        <w:rPr>
          <w:rFonts w:asciiTheme="minorHAnsi" w:hAnsiTheme="minorHAnsi" w:cstheme="minorHAnsi"/>
          <w:b w:val="0"/>
          <w:bCs w:val="0"/>
          <w:sz w:val="22"/>
          <w:szCs w:val="22"/>
        </w:rPr>
        <w:t>, employee</w:t>
      </w:r>
      <w:r w:rsidR="006E65B6" w:rsidRPr="006D464D">
        <w:rPr>
          <w:rFonts w:asciiTheme="minorHAnsi" w:hAnsiTheme="minorHAnsi" w:cstheme="minorHAnsi"/>
          <w:b w:val="0"/>
          <w:bCs w:val="0"/>
          <w:sz w:val="22"/>
          <w:szCs w:val="22"/>
        </w:rPr>
        <w:t>s</w:t>
      </w:r>
      <w:r w:rsidR="00D35F9A" w:rsidRPr="006D464D">
        <w:rPr>
          <w:rFonts w:asciiTheme="minorHAnsi" w:hAnsiTheme="minorHAnsi" w:cstheme="minorHAnsi"/>
          <w:b w:val="0"/>
          <w:bCs w:val="0"/>
          <w:sz w:val="22"/>
          <w:szCs w:val="22"/>
        </w:rPr>
        <w:t xml:space="preserve"> </w:t>
      </w:r>
      <w:r w:rsidR="006E65B6" w:rsidRPr="006D464D">
        <w:rPr>
          <w:rFonts w:asciiTheme="minorHAnsi" w:hAnsiTheme="minorHAnsi" w:cstheme="minorHAnsi"/>
          <w:b w:val="0"/>
          <w:bCs w:val="0"/>
          <w:sz w:val="22"/>
          <w:szCs w:val="22"/>
        </w:rPr>
        <w:t xml:space="preserve">will be required to wear respirator protection </w:t>
      </w:r>
      <w:r w:rsidR="00E617AC">
        <w:rPr>
          <w:rFonts w:asciiTheme="minorHAnsi" w:hAnsiTheme="minorHAnsi" w:cstheme="minorHAnsi"/>
          <w:b w:val="0"/>
          <w:bCs w:val="0"/>
          <w:sz w:val="22"/>
          <w:szCs w:val="22"/>
        </w:rPr>
        <w:t xml:space="preserve">that complies with the requirements of section </w:t>
      </w:r>
      <w:r w:rsidR="00561801">
        <w:rPr>
          <w:rFonts w:asciiTheme="minorHAnsi" w:hAnsiTheme="minorHAnsi" w:cstheme="minorHAnsi"/>
          <w:b w:val="0"/>
          <w:bCs w:val="0"/>
          <w:sz w:val="22"/>
          <w:szCs w:val="22"/>
        </w:rPr>
        <w:t>5198</w:t>
      </w:r>
      <w:r w:rsidR="00124A93">
        <w:rPr>
          <w:rFonts w:asciiTheme="minorHAnsi" w:hAnsiTheme="minorHAnsi" w:cstheme="minorHAnsi"/>
          <w:b w:val="0"/>
          <w:bCs w:val="0"/>
          <w:sz w:val="22"/>
          <w:szCs w:val="22"/>
        </w:rPr>
        <w:t>(f).</w:t>
      </w:r>
      <w:r w:rsidR="00012CEB" w:rsidRPr="00012CEB">
        <w:rPr>
          <w:rFonts w:asciiTheme="minorHAnsi" w:hAnsiTheme="minorHAnsi" w:cstheme="minorHAnsi"/>
          <w:b w:val="0"/>
          <w:bCs w:val="0"/>
          <w:color w:val="C00000"/>
          <w:sz w:val="22"/>
          <w:szCs w:val="22"/>
        </w:rPr>
        <w:t xml:space="preserve"> [</w:t>
      </w:r>
      <w:r w:rsidR="00F84930" w:rsidRPr="00F84930">
        <w:rPr>
          <w:rFonts w:asciiTheme="minorHAnsi" w:hAnsiTheme="minorHAnsi" w:cstheme="minorHAnsi"/>
          <w:b w:val="0"/>
          <w:bCs w:val="0"/>
          <w:color w:val="C00000"/>
          <w:sz w:val="22"/>
          <w:szCs w:val="22"/>
        </w:rPr>
        <w:t>If this workplace involves the manufacture or recycling of lead acid batteries, one of the objectives of this program may be to use engineering and work practice controls to reduce employees’ exposure to or below the Separate Engineering Control Limits (SECALs) provided in Table 1 of section 5198(e)(1)(C), while using other controls such as respirator protection to further control their exposures below the PEL</w:t>
      </w:r>
      <w:r w:rsidR="00F84930">
        <w:rPr>
          <w:rFonts w:asciiTheme="minorHAnsi" w:hAnsiTheme="minorHAnsi" w:cstheme="minorHAnsi"/>
          <w:b w:val="0"/>
          <w:bCs w:val="0"/>
          <w:color w:val="C00000"/>
          <w:sz w:val="22"/>
          <w:szCs w:val="22"/>
        </w:rPr>
        <w:t>]</w:t>
      </w:r>
    </w:p>
    <w:p w14:paraId="51679889" w14:textId="77777777" w:rsidR="00253C83" w:rsidRPr="006D464D" w:rsidRDefault="00253C83" w:rsidP="00253C83">
      <w:pPr>
        <w:pStyle w:val="BodyText"/>
        <w:ind w:left="504"/>
        <w:rPr>
          <w:rStyle w:val="Heading3Char"/>
          <w:sz w:val="24"/>
          <w:szCs w:val="24"/>
        </w:rPr>
      </w:pPr>
    </w:p>
    <w:p w14:paraId="11528A21" w14:textId="2DD28754" w:rsidR="00253C83" w:rsidRPr="006D464D" w:rsidRDefault="00253C83" w:rsidP="448E38F4">
      <w:pPr>
        <w:pStyle w:val="BodyText"/>
        <w:spacing w:after="240"/>
        <w:ind w:left="504"/>
        <w:rPr>
          <w:rStyle w:val="Heading3Char"/>
          <w:sz w:val="24"/>
          <w:szCs w:val="24"/>
        </w:rPr>
      </w:pPr>
      <w:r w:rsidRPr="006D464D">
        <w:rPr>
          <w:rStyle w:val="Heading3Char"/>
          <w:sz w:val="24"/>
          <w:szCs w:val="24"/>
        </w:rPr>
        <w:t>Activities Where Lead is Emitted</w:t>
      </w:r>
    </w:p>
    <w:p w14:paraId="20F6CCAB" w14:textId="60F74649" w:rsidR="00A54E56" w:rsidRPr="006D464D" w:rsidRDefault="0070684B" w:rsidP="001134EC">
      <w:pPr>
        <w:pStyle w:val="Heading3"/>
        <w:ind w:left="504"/>
        <w:rPr>
          <w:rFonts w:asciiTheme="minorHAnsi" w:hAnsiTheme="minorHAnsi" w:cstheme="minorHAnsi"/>
          <w:b w:val="0"/>
          <w:bCs w:val="0"/>
          <w:sz w:val="22"/>
          <w:szCs w:val="22"/>
        </w:rPr>
      </w:pPr>
      <w:r w:rsidRPr="006D464D">
        <w:rPr>
          <w:rFonts w:asciiTheme="minorHAnsi" w:hAnsiTheme="minorHAnsi" w:cstheme="minorHAnsi"/>
          <w:b w:val="0"/>
          <w:bCs w:val="0"/>
          <w:sz w:val="22"/>
          <w:szCs w:val="22"/>
        </w:rPr>
        <w:t>Attachment A</w:t>
      </w:r>
      <w:r w:rsidR="00A54E56" w:rsidRPr="006D464D">
        <w:rPr>
          <w:rFonts w:asciiTheme="minorHAnsi" w:hAnsiTheme="minorHAnsi" w:cstheme="minorHAnsi"/>
          <w:b w:val="0"/>
          <w:bCs w:val="0"/>
          <w:sz w:val="22"/>
          <w:szCs w:val="22"/>
        </w:rPr>
        <w:t xml:space="preserve"> provides details on each </w:t>
      </w:r>
      <w:r w:rsidR="00561801">
        <w:rPr>
          <w:rFonts w:asciiTheme="minorHAnsi" w:hAnsiTheme="minorHAnsi" w:cstheme="minorHAnsi"/>
          <w:b w:val="0"/>
          <w:bCs w:val="0"/>
          <w:sz w:val="22"/>
          <w:szCs w:val="22"/>
        </w:rPr>
        <w:t>operation</w:t>
      </w:r>
      <w:r w:rsidR="00A54E56" w:rsidRPr="006D464D">
        <w:rPr>
          <w:rFonts w:asciiTheme="minorHAnsi" w:hAnsiTheme="minorHAnsi" w:cstheme="minorHAnsi"/>
          <w:b w:val="0"/>
          <w:bCs w:val="0"/>
          <w:sz w:val="22"/>
          <w:szCs w:val="22"/>
        </w:rPr>
        <w:t xml:space="preserve"> in</w:t>
      </w:r>
      <w:r w:rsidR="00746BCB">
        <w:rPr>
          <w:rFonts w:asciiTheme="minorHAnsi" w:hAnsiTheme="minorHAnsi" w:cstheme="minorHAnsi"/>
          <w:b w:val="0"/>
          <w:bCs w:val="0"/>
          <w:sz w:val="22"/>
          <w:szCs w:val="22"/>
        </w:rPr>
        <w:t xml:space="preserve"> our </w:t>
      </w:r>
      <w:r w:rsidR="009F4F5F">
        <w:rPr>
          <w:rFonts w:asciiTheme="minorHAnsi" w:hAnsiTheme="minorHAnsi" w:cstheme="minorHAnsi"/>
          <w:b w:val="0"/>
          <w:bCs w:val="0"/>
          <w:sz w:val="22"/>
          <w:szCs w:val="22"/>
        </w:rPr>
        <w:t xml:space="preserve">workplace where </w:t>
      </w:r>
      <w:r w:rsidR="00A54E56" w:rsidRPr="006D464D">
        <w:rPr>
          <w:rFonts w:asciiTheme="minorHAnsi" w:hAnsiTheme="minorHAnsi" w:cstheme="minorHAnsi"/>
          <w:b w:val="0"/>
          <w:bCs w:val="0"/>
          <w:sz w:val="22"/>
          <w:szCs w:val="22"/>
        </w:rPr>
        <w:t xml:space="preserve">lead is </w:t>
      </w:r>
      <w:r w:rsidRPr="006D464D">
        <w:rPr>
          <w:rFonts w:asciiTheme="minorHAnsi" w:hAnsiTheme="minorHAnsi" w:cstheme="minorHAnsi"/>
          <w:b w:val="0"/>
          <w:bCs w:val="0"/>
          <w:sz w:val="22"/>
          <w:szCs w:val="22"/>
        </w:rPr>
        <w:t>emitted.</w:t>
      </w:r>
    </w:p>
    <w:p w14:paraId="33654D57" w14:textId="77777777" w:rsidR="00A54E56" w:rsidRPr="006D464D" w:rsidRDefault="00A54E56" w:rsidP="001134EC">
      <w:pPr>
        <w:pStyle w:val="Heading3"/>
        <w:ind w:left="504"/>
        <w:rPr>
          <w:rFonts w:asciiTheme="minorHAnsi" w:hAnsiTheme="minorHAnsi" w:cstheme="minorHAnsi"/>
          <w:b w:val="0"/>
          <w:bCs w:val="0"/>
          <w:sz w:val="22"/>
          <w:szCs w:val="22"/>
        </w:rPr>
      </w:pPr>
    </w:p>
    <w:p w14:paraId="2EFB0B77" w14:textId="5F22E715" w:rsidR="00A54E56" w:rsidRPr="006D464D" w:rsidRDefault="00A54E56" w:rsidP="00FB2B77">
      <w:pPr>
        <w:pStyle w:val="BodyText"/>
        <w:ind w:left="504"/>
        <w:rPr>
          <w:rFonts w:asciiTheme="minorHAnsi" w:hAnsiTheme="minorHAnsi" w:cstheme="minorHAnsi"/>
          <w:color w:val="C00000"/>
          <w:sz w:val="22"/>
          <w:szCs w:val="22"/>
        </w:rPr>
      </w:pPr>
      <w:r w:rsidRPr="006D464D">
        <w:rPr>
          <w:rFonts w:asciiTheme="minorHAnsi" w:hAnsiTheme="minorHAnsi" w:cstheme="minorHAnsi"/>
          <w:color w:val="C00000"/>
          <w:sz w:val="22"/>
          <w:szCs w:val="22"/>
        </w:rPr>
        <w:t>[</w:t>
      </w:r>
      <w:r w:rsidR="00E617AC">
        <w:rPr>
          <w:rFonts w:asciiTheme="minorHAnsi" w:hAnsiTheme="minorHAnsi" w:cstheme="minorHAnsi"/>
          <w:color w:val="C00000"/>
          <w:sz w:val="22"/>
          <w:szCs w:val="22"/>
        </w:rPr>
        <w:t xml:space="preserve">Complete Attachment A </w:t>
      </w:r>
      <w:r w:rsidR="00BE0082">
        <w:rPr>
          <w:rFonts w:asciiTheme="minorHAnsi" w:hAnsiTheme="minorHAnsi" w:cstheme="minorHAnsi"/>
          <w:color w:val="C00000"/>
          <w:sz w:val="22"/>
          <w:szCs w:val="22"/>
        </w:rPr>
        <w:t>to d</w:t>
      </w:r>
      <w:r w:rsidR="00561801" w:rsidRPr="00561801">
        <w:rPr>
          <w:rFonts w:asciiTheme="minorHAnsi" w:hAnsiTheme="minorHAnsi" w:cstheme="minorHAnsi"/>
          <w:color w:val="C00000"/>
          <w:sz w:val="22"/>
          <w:szCs w:val="22"/>
        </w:rPr>
        <w:t>escri</w:t>
      </w:r>
      <w:r w:rsidR="00BE0082">
        <w:rPr>
          <w:rFonts w:asciiTheme="minorHAnsi" w:hAnsiTheme="minorHAnsi" w:cstheme="minorHAnsi"/>
          <w:color w:val="C00000"/>
          <w:sz w:val="22"/>
          <w:szCs w:val="22"/>
        </w:rPr>
        <w:t>be</w:t>
      </w:r>
      <w:r w:rsidR="00561801" w:rsidRPr="00561801">
        <w:rPr>
          <w:rFonts w:asciiTheme="minorHAnsi" w:hAnsiTheme="minorHAnsi" w:cstheme="minorHAnsi"/>
          <w:color w:val="C00000"/>
          <w:sz w:val="22"/>
          <w:szCs w:val="22"/>
        </w:rPr>
        <w:t xml:space="preserve"> each operation in which </w:t>
      </w:r>
      <w:r w:rsidR="00F00F1C">
        <w:rPr>
          <w:rFonts w:asciiTheme="minorHAnsi" w:hAnsiTheme="minorHAnsi" w:cstheme="minorHAnsi"/>
          <w:color w:val="C00000"/>
          <w:sz w:val="22"/>
          <w:szCs w:val="22"/>
        </w:rPr>
        <w:t xml:space="preserve">there is lead exposure to your employees </w:t>
      </w:r>
      <w:r w:rsidR="00561801">
        <w:rPr>
          <w:rFonts w:asciiTheme="minorHAnsi" w:hAnsiTheme="minorHAnsi" w:cstheme="minorHAnsi"/>
          <w:color w:val="C00000"/>
          <w:sz w:val="22"/>
          <w:szCs w:val="22"/>
        </w:rPr>
        <w:t>in your workplace</w:t>
      </w:r>
      <w:r w:rsidR="009F4F5F">
        <w:rPr>
          <w:rFonts w:asciiTheme="minorHAnsi" w:hAnsiTheme="minorHAnsi" w:cstheme="minorHAnsi"/>
          <w:color w:val="C00000"/>
          <w:sz w:val="22"/>
          <w:szCs w:val="22"/>
        </w:rPr>
        <w:t>.</w:t>
      </w:r>
      <w:r w:rsidR="005F7448">
        <w:rPr>
          <w:rFonts w:asciiTheme="minorHAnsi" w:hAnsiTheme="minorHAnsi" w:cstheme="minorHAnsi"/>
          <w:color w:val="C00000"/>
          <w:sz w:val="22"/>
          <w:szCs w:val="22"/>
        </w:rPr>
        <w:t xml:space="preserve"> Use Attachment B to describe detailed information on the control measures for each corresponding process</w:t>
      </w:r>
      <w:r w:rsidR="00FB2B77" w:rsidRPr="006D464D">
        <w:rPr>
          <w:rFonts w:asciiTheme="minorHAnsi" w:hAnsiTheme="minorHAnsi" w:cstheme="minorHAnsi"/>
          <w:color w:val="C00000"/>
          <w:sz w:val="22"/>
          <w:szCs w:val="22"/>
        </w:rPr>
        <w:t>]</w:t>
      </w:r>
    </w:p>
    <w:p w14:paraId="5118EA26" w14:textId="77777777" w:rsidR="00FB2B77" w:rsidRPr="006D464D" w:rsidRDefault="00FB2B77" w:rsidP="00FB2B77"/>
    <w:p w14:paraId="70FCCE41" w14:textId="498FDC16" w:rsidR="00253C83" w:rsidRPr="006D464D" w:rsidRDefault="00625C09" w:rsidP="00625C09">
      <w:pPr>
        <w:pStyle w:val="Heading3"/>
        <w:ind w:left="504"/>
        <w:rPr>
          <w:sz w:val="24"/>
          <w:szCs w:val="24"/>
        </w:rPr>
      </w:pPr>
      <w:r w:rsidRPr="006D464D">
        <w:rPr>
          <w:sz w:val="24"/>
          <w:szCs w:val="24"/>
        </w:rPr>
        <w:t>Exposure Controls</w:t>
      </w:r>
    </w:p>
    <w:p w14:paraId="049A21AD" w14:textId="77777777" w:rsidR="00625C09" w:rsidRPr="006D464D" w:rsidRDefault="00625C09" w:rsidP="00625C09"/>
    <w:p w14:paraId="6A150430" w14:textId="280D881A" w:rsidR="00DA3AF7" w:rsidRDefault="00DA3AF7" w:rsidP="001134EC">
      <w:pPr>
        <w:pStyle w:val="Heading3"/>
        <w:ind w:left="504"/>
        <w:rPr>
          <w:rFonts w:asciiTheme="minorHAnsi" w:hAnsiTheme="minorHAnsi" w:cstheme="minorHAnsi"/>
          <w:b w:val="0"/>
          <w:bCs w:val="0"/>
          <w:sz w:val="22"/>
          <w:szCs w:val="22"/>
        </w:rPr>
      </w:pPr>
      <w:r>
        <w:rPr>
          <w:rFonts w:asciiTheme="minorHAnsi" w:hAnsiTheme="minorHAnsi" w:cstheme="minorHAnsi"/>
          <w:b w:val="0"/>
          <w:bCs w:val="0"/>
          <w:sz w:val="22"/>
          <w:szCs w:val="22"/>
        </w:rPr>
        <w:t xml:space="preserve">Attachment B provides details on </w:t>
      </w:r>
      <w:r w:rsidR="009F4F5F">
        <w:rPr>
          <w:rFonts w:asciiTheme="minorHAnsi" w:hAnsiTheme="minorHAnsi" w:cstheme="minorHAnsi"/>
          <w:b w:val="0"/>
          <w:bCs w:val="0"/>
          <w:sz w:val="22"/>
          <w:szCs w:val="22"/>
        </w:rPr>
        <w:t xml:space="preserve">the specific means that will be used to </w:t>
      </w:r>
      <w:r w:rsidR="004D1103">
        <w:rPr>
          <w:rFonts w:asciiTheme="minorHAnsi" w:hAnsiTheme="minorHAnsi" w:cstheme="minorHAnsi"/>
          <w:b w:val="0"/>
          <w:bCs w:val="0"/>
          <w:sz w:val="22"/>
          <w:szCs w:val="22"/>
        </w:rPr>
        <w:t>control employee exposures to or below the PEL</w:t>
      </w:r>
      <w:r>
        <w:rPr>
          <w:rFonts w:asciiTheme="minorHAnsi" w:hAnsiTheme="minorHAnsi" w:cstheme="minorHAnsi"/>
          <w:b w:val="0"/>
          <w:bCs w:val="0"/>
          <w:sz w:val="22"/>
          <w:szCs w:val="22"/>
        </w:rPr>
        <w:t>.</w:t>
      </w:r>
      <w:r w:rsidR="004D1103">
        <w:rPr>
          <w:rFonts w:asciiTheme="minorHAnsi" w:hAnsiTheme="minorHAnsi" w:cstheme="minorHAnsi"/>
          <w:b w:val="0"/>
          <w:bCs w:val="0"/>
          <w:sz w:val="22"/>
          <w:szCs w:val="22"/>
        </w:rPr>
        <w:t xml:space="preserve"> </w:t>
      </w:r>
      <w:r w:rsidR="004D1103" w:rsidRPr="004D1103">
        <w:rPr>
          <w:rFonts w:asciiTheme="minorHAnsi" w:hAnsiTheme="minorHAnsi" w:cstheme="minorHAnsi"/>
          <w:b w:val="0"/>
          <w:bCs w:val="0"/>
          <w:sz w:val="22"/>
          <w:szCs w:val="22"/>
        </w:rPr>
        <w:t>Where engineering and work practice controls are not sufficient</w:t>
      </w:r>
      <w:r w:rsidR="004D1103">
        <w:rPr>
          <w:rFonts w:asciiTheme="minorHAnsi" w:hAnsiTheme="minorHAnsi" w:cstheme="minorHAnsi"/>
          <w:b w:val="0"/>
          <w:bCs w:val="0"/>
          <w:sz w:val="22"/>
          <w:szCs w:val="22"/>
        </w:rPr>
        <w:t>,</w:t>
      </w:r>
      <w:r w:rsidR="004D1103" w:rsidRPr="004D1103">
        <w:rPr>
          <w:rFonts w:asciiTheme="minorHAnsi" w:hAnsiTheme="minorHAnsi" w:cstheme="minorHAnsi"/>
          <w:b w:val="0"/>
          <w:bCs w:val="0"/>
          <w:sz w:val="22"/>
          <w:szCs w:val="22"/>
        </w:rPr>
        <w:t xml:space="preserve"> </w:t>
      </w:r>
      <w:r w:rsidR="004D1103">
        <w:rPr>
          <w:rFonts w:asciiTheme="minorHAnsi" w:hAnsiTheme="minorHAnsi" w:cstheme="minorHAnsi"/>
          <w:b w:val="0"/>
          <w:bCs w:val="0"/>
          <w:sz w:val="22"/>
          <w:szCs w:val="22"/>
        </w:rPr>
        <w:t>we</w:t>
      </w:r>
      <w:r w:rsidR="004D1103" w:rsidRPr="004D1103">
        <w:rPr>
          <w:rFonts w:asciiTheme="minorHAnsi" w:hAnsiTheme="minorHAnsi" w:cstheme="minorHAnsi"/>
          <w:b w:val="0"/>
          <w:bCs w:val="0"/>
          <w:sz w:val="22"/>
          <w:szCs w:val="22"/>
        </w:rPr>
        <w:t xml:space="preserve"> </w:t>
      </w:r>
      <w:r w:rsidR="00F00F1C">
        <w:rPr>
          <w:rFonts w:asciiTheme="minorHAnsi" w:hAnsiTheme="minorHAnsi" w:cstheme="minorHAnsi"/>
          <w:b w:val="0"/>
          <w:bCs w:val="0"/>
          <w:sz w:val="22"/>
          <w:szCs w:val="22"/>
        </w:rPr>
        <w:t xml:space="preserve">still </w:t>
      </w:r>
      <w:r w:rsidR="004D1103" w:rsidRPr="004D1103">
        <w:rPr>
          <w:rFonts w:asciiTheme="minorHAnsi" w:hAnsiTheme="minorHAnsi" w:cstheme="minorHAnsi"/>
          <w:b w:val="0"/>
          <w:bCs w:val="0"/>
          <w:sz w:val="22"/>
          <w:szCs w:val="22"/>
        </w:rPr>
        <w:t xml:space="preserve">implement such controls to reduce exposure to the lowest level feasible. </w:t>
      </w:r>
      <w:r w:rsidR="004D1103">
        <w:rPr>
          <w:rFonts w:asciiTheme="minorHAnsi" w:hAnsiTheme="minorHAnsi" w:cstheme="minorHAnsi"/>
          <w:b w:val="0"/>
          <w:bCs w:val="0"/>
          <w:sz w:val="22"/>
          <w:szCs w:val="22"/>
        </w:rPr>
        <w:t>R</w:t>
      </w:r>
      <w:r w:rsidR="004D1103" w:rsidRPr="004D1103">
        <w:rPr>
          <w:rFonts w:asciiTheme="minorHAnsi" w:hAnsiTheme="minorHAnsi" w:cstheme="minorHAnsi"/>
          <w:b w:val="0"/>
          <w:bCs w:val="0"/>
          <w:sz w:val="22"/>
          <w:szCs w:val="22"/>
        </w:rPr>
        <w:t>espiratory protection</w:t>
      </w:r>
      <w:r w:rsidR="004D1103">
        <w:rPr>
          <w:rFonts w:asciiTheme="minorHAnsi" w:hAnsiTheme="minorHAnsi" w:cstheme="minorHAnsi"/>
          <w:b w:val="0"/>
          <w:bCs w:val="0"/>
          <w:sz w:val="22"/>
          <w:szCs w:val="22"/>
        </w:rPr>
        <w:t xml:space="preserve"> is only used to supplement these controls to reduce our employee exposure to or </w:t>
      </w:r>
      <w:r w:rsidR="00BE0082">
        <w:rPr>
          <w:rFonts w:asciiTheme="minorHAnsi" w:hAnsiTheme="minorHAnsi" w:cstheme="minorHAnsi"/>
          <w:b w:val="0"/>
          <w:bCs w:val="0"/>
          <w:sz w:val="22"/>
          <w:szCs w:val="22"/>
        </w:rPr>
        <w:t xml:space="preserve">below </w:t>
      </w:r>
      <w:r w:rsidR="004D1103">
        <w:rPr>
          <w:rFonts w:asciiTheme="minorHAnsi" w:hAnsiTheme="minorHAnsi" w:cstheme="minorHAnsi"/>
          <w:b w:val="0"/>
          <w:bCs w:val="0"/>
          <w:sz w:val="22"/>
          <w:szCs w:val="22"/>
        </w:rPr>
        <w:t>the PEL.</w:t>
      </w:r>
    </w:p>
    <w:p w14:paraId="7FC4E371" w14:textId="7CF018C9" w:rsidR="0012232B" w:rsidRPr="006D464D" w:rsidRDefault="0012232B" w:rsidP="00BE0082">
      <w:pPr>
        <w:pStyle w:val="BodyText"/>
        <w:ind w:left="504"/>
        <w:rPr>
          <w:rFonts w:asciiTheme="minorHAnsi" w:hAnsiTheme="minorHAnsi" w:cstheme="minorHAnsi"/>
          <w:color w:val="C00000"/>
          <w:sz w:val="22"/>
          <w:szCs w:val="22"/>
        </w:rPr>
      </w:pPr>
      <w:r w:rsidRPr="00E069E8">
        <w:rPr>
          <w:rFonts w:asciiTheme="minorHAnsi" w:hAnsiTheme="minorHAnsi" w:cstheme="minorHAnsi"/>
          <w:color w:val="C00000"/>
          <w:sz w:val="22"/>
          <w:szCs w:val="22"/>
        </w:rPr>
        <w:t>[</w:t>
      </w:r>
      <w:r w:rsidR="00E069E8" w:rsidRPr="00E069E8">
        <w:rPr>
          <w:rFonts w:asciiTheme="minorHAnsi" w:hAnsiTheme="minorHAnsi" w:cstheme="minorHAnsi"/>
          <w:color w:val="C00000"/>
          <w:sz w:val="22"/>
          <w:szCs w:val="22"/>
        </w:rPr>
        <w:t xml:space="preserve">Refer to section 5198(e) for details on what must be addressed. </w:t>
      </w:r>
      <w:r w:rsidRPr="00E069E8">
        <w:rPr>
          <w:rFonts w:asciiTheme="minorHAnsi" w:hAnsiTheme="minorHAnsi" w:cstheme="minorHAnsi"/>
          <w:color w:val="C00000"/>
          <w:sz w:val="22"/>
          <w:szCs w:val="22"/>
        </w:rPr>
        <w:t>Complete Attachment B</w:t>
      </w:r>
      <w:r>
        <w:rPr>
          <w:rFonts w:asciiTheme="minorHAnsi" w:hAnsiTheme="minorHAnsi" w:cstheme="minorHAnsi"/>
          <w:color w:val="C00000"/>
          <w:sz w:val="22"/>
          <w:szCs w:val="22"/>
        </w:rPr>
        <w:t xml:space="preserve"> </w:t>
      </w:r>
      <w:r w:rsidR="00BE0082">
        <w:rPr>
          <w:rFonts w:asciiTheme="minorHAnsi" w:hAnsiTheme="minorHAnsi" w:cstheme="minorHAnsi"/>
          <w:color w:val="C00000"/>
          <w:sz w:val="22"/>
          <w:szCs w:val="22"/>
        </w:rPr>
        <w:t>for</w:t>
      </w:r>
      <w:r>
        <w:rPr>
          <w:rFonts w:asciiTheme="minorHAnsi" w:hAnsiTheme="minorHAnsi" w:cstheme="minorHAnsi"/>
          <w:color w:val="C00000"/>
          <w:sz w:val="22"/>
          <w:szCs w:val="22"/>
        </w:rPr>
        <w:t xml:space="preserve"> each </w:t>
      </w:r>
      <w:r w:rsidR="009F4F5F">
        <w:rPr>
          <w:rFonts w:asciiTheme="minorHAnsi" w:hAnsiTheme="minorHAnsi" w:cstheme="minorHAnsi"/>
          <w:color w:val="C00000"/>
          <w:sz w:val="22"/>
          <w:szCs w:val="22"/>
        </w:rPr>
        <w:t>operation</w:t>
      </w:r>
      <w:r>
        <w:rPr>
          <w:rFonts w:asciiTheme="minorHAnsi" w:hAnsiTheme="minorHAnsi" w:cstheme="minorHAnsi"/>
          <w:color w:val="C00000"/>
          <w:sz w:val="22"/>
          <w:szCs w:val="22"/>
        </w:rPr>
        <w:t xml:space="preserve"> at </w:t>
      </w:r>
      <w:r w:rsidR="009F4F5F">
        <w:rPr>
          <w:rFonts w:asciiTheme="minorHAnsi" w:hAnsiTheme="minorHAnsi" w:cstheme="minorHAnsi"/>
          <w:color w:val="C00000"/>
          <w:sz w:val="22"/>
          <w:szCs w:val="22"/>
        </w:rPr>
        <w:t>your workplace</w:t>
      </w:r>
      <w:r>
        <w:rPr>
          <w:rFonts w:asciiTheme="minorHAnsi" w:hAnsiTheme="minorHAnsi" w:cstheme="minorHAnsi"/>
          <w:color w:val="C00000"/>
          <w:sz w:val="22"/>
          <w:szCs w:val="22"/>
        </w:rPr>
        <w:t xml:space="preserve"> in which </w:t>
      </w:r>
      <w:r w:rsidR="00F00F1C">
        <w:rPr>
          <w:rFonts w:asciiTheme="minorHAnsi" w:hAnsiTheme="minorHAnsi" w:cstheme="minorHAnsi"/>
          <w:color w:val="C00000"/>
          <w:sz w:val="22"/>
          <w:szCs w:val="22"/>
        </w:rPr>
        <w:t>there is employee exposure to lead</w:t>
      </w:r>
      <w:r>
        <w:rPr>
          <w:rFonts w:asciiTheme="minorHAnsi" w:hAnsiTheme="minorHAnsi" w:cstheme="minorHAnsi"/>
          <w:color w:val="C00000"/>
          <w:sz w:val="22"/>
          <w:szCs w:val="22"/>
        </w:rPr>
        <w:t xml:space="preserve">. Provide detail when it comes to the </w:t>
      </w:r>
      <w:r w:rsidR="009C1F57">
        <w:rPr>
          <w:rFonts w:asciiTheme="minorHAnsi" w:hAnsiTheme="minorHAnsi" w:cstheme="minorHAnsi"/>
          <w:color w:val="C00000"/>
          <w:sz w:val="22"/>
          <w:szCs w:val="22"/>
        </w:rPr>
        <w:t>operation</w:t>
      </w:r>
      <w:r>
        <w:rPr>
          <w:rFonts w:asciiTheme="minorHAnsi" w:hAnsiTheme="minorHAnsi" w:cstheme="minorHAnsi"/>
          <w:color w:val="C00000"/>
          <w:sz w:val="22"/>
          <w:szCs w:val="22"/>
        </w:rPr>
        <w:t xml:space="preserve"> “exposure control measures”.</w:t>
      </w:r>
      <w:r w:rsidR="009F4F5F">
        <w:rPr>
          <w:rFonts w:asciiTheme="minorHAnsi" w:hAnsiTheme="minorHAnsi" w:cstheme="minorHAnsi"/>
          <w:color w:val="C00000"/>
          <w:sz w:val="22"/>
          <w:szCs w:val="22"/>
        </w:rPr>
        <w:t xml:space="preserve"> Include engineering plans and studies </w:t>
      </w:r>
      <w:r w:rsidR="00870373">
        <w:rPr>
          <w:rFonts w:asciiTheme="minorHAnsi" w:hAnsiTheme="minorHAnsi" w:cstheme="minorHAnsi"/>
          <w:color w:val="C00000"/>
          <w:sz w:val="22"/>
          <w:szCs w:val="22"/>
        </w:rPr>
        <w:t xml:space="preserve">that </w:t>
      </w:r>
      <w:r w:rsidR="009F4F5F">
        <w:rPr>
          <w:rFonts w:asciiTheme="minorHAnsi" w:hAnsiTheme="minorHAnsi" w:cstheme="minorHAnsi"/>
          <w:color w:val="C00000"/>
          <w:sz w:val="22"/>
          <w:szCs w:val="22"/>
        </w:rPr>
        <w:t>determine</w:t>
      </w:r>
      <w:r w:rsidR="00870373">
        <w:rPr>
          <w:rFonts w:asciiTheme="minorHAnsi" w:hAnsiTheme="minorHAnsi" w:cstheme="minorHAnsi"/>
          <w:color w:val="C00000"/>
          <w:sz w:val="22"/>
          <w:szCs w:val="22"/>
        </w:rPr>
        <w:t>d</w:t>
      </w:r>
      <w:r w:rsidR="009F4F5F">
        <w:rPr>
          <w:rFonts w:asciiTheme="minorHAnsi" w:hAnsiTheme="minorHAnsi" w:cstheme="minorHAnsi"/>
          <w:color w:val="C00000"/>
          <w:sz w:val="22"/>
          <w:szCs w:val="22"/>
        </w:rPr>
        <w:t xml:space="preserve"> methods selected for controlling lead exposure.</w:t>
      </w:r>
      <w:r w:rsidR="00BE0082">
        <w:rPr>
          <w:rFonts w:asciiTheme="minorHAnsi" w:hAnsiTheme="minorHAnsi" w:cstheme="minorHAnsi"/>
          <w:color w:val="C00000"/>
          <w:sz w:val="22"/>
          <w:szCs w:val="22"/>
        </w:rPr>
        <w:t xml:space="preserve"> If your workplace involves</w:t>
      </w:r>
      <w:r w:rsidR="00341A49">
        <w:rPr>
          <w:rFonts w:asciiTheme="minorHAnsi" w:hAnsiTheme="minorHAnsi" w:cstheme="minorHAnsi"/>
          <w:color w:val="C00000"/>
          <w:sz w:val="22"/>
          <w:szCs w:val="22"/>
        </w:rPr>
        <w:t xml:space="preserve"> the designated operations in</w:t>
      </w:r>
      <w:r w:rsidR="00BE0082">
        <w:rPr>
          <w:rFonts w:asciiTheme="minorHAnsi" w:hAnsiTheme="minorHAnsi" w:cstheme="minorHAnsi"/>
          <w:color w:val="C00000"/>
          <w:sz w:val="22"/>
          <w:szCs w:val="22"/>
        </w:rPr>
        <w:t xml:space="preserve"> lead acid battery manufacturing or recycling, include how your workplace will achieve the Separate </w:t>
      </w:r>
      <w:r w:rsidR="00341A49">
        <w:rPr>
          <w:rFonts w:asciiTheme="minorHAnsi" w:hAnsiTheme="minorHAnsi" w:cstheme="minorHAnsi"/>
          <w:color w:val="C00000"/>
          <w:sz w:val="22"/>
          <w:szCs w:val="22"/>
        </w:rPr>
        <w:t xml:space="preserve">Engineering </w:t>
      </w:r>
      <w:r w:rsidR="00BE0082">
        <w:rPr>
          <w:rFonts w:asciiTheme="minorHAnsi" w:hAnsiTheme="minorHAnsi" w:cstheme="minorHAnsi"/>
          <w:color w:val="C00000"/>
          <w:sz w:val="22"/>
          <w:szCs w:val="22"/>
        </w:rPr>
        <w:t xml:space="preserve">Control Air Limit (SECAL), as described in </w:t>
      </w:r>
      <w:r w:rsidR="00EF3BF6">
        <w:rPr>
          <w:rFonts w:asciiTheme="minorHAnsi" w:hAnsiTheme="minorHAnsi" w:cstheme="minorHAnsi"/>
          <w:color w:val="C00000"/>
          <w:sz w:val="22"/>
          <w:szCs w:val="22"/>
        </w:rPr>
        <w:t xml:space="preserve">Table 1 of </w:t>
      </w:r>
      <w:r w:rsidR="00BE0082">
        <w:rPr>
          <w:rFonts w:asciiTheme="minorHAnsi" w:hAnsiTheme="minorHAnsi" w:cstheme="minorHAnsi"/>
          <w:color w:val="C00000"/>
          <w:sz w:val="22"/>
          <w:szCs w:val="22"/>
        </w:rPr>
        <w:t>section 5198(e)(1)(C)</w:t>
      </w:r>
      <w:r w:rsidRPr="006D464D">
        <w:rPr>
          <w:rFonts w:asciiTheme="minorHAnsi" w:hAnsiTheme="minorHAnsi" w:cstheme="minorHAnsi"/>
          <w:color w:val="C00000"/>
          <w:sz w:val="22"/>
          <w:szCs w:val="22"/>
        </w:rPr>
        <w:t>]</w:t>
      </w:r>
    </w:p>
    <w:p w14:paraId="3E75633A" w14:textId="77777777" w:rsidR="00DA3AF7" w:rsidRPr="00DA3AF7" w:rsidRDefault="00DA3AF7" w:rsidP="00DA3AF7"/>
    <w:p w14:paraId="7F43E987" w14:textId="51E21E89" w:rsidR="00625C09" w:rsidRPr="00E069E8" w:rsidRDefault="00625C09" w:rsidP="00625C09">
      <w:pPr>
        <w:pStyle w:val="Heading3"/>
        <w:ind w:left="504"/>
        <w:rPr>
          <w:b w:val="0"/>
          <w:bCs w:val="0"/>
          <w:color w:val="C00000"/>
          <w:sz w:val="22"/>
          <w:szCs w:val="22"/>
        </w:rPr>
      </w:pPr>
      <w:r w:rsidRPr="006D464D">
        <w:rPr>
          <w:sz w:val="24"/>
          <w:szCs w:val="24"/>
        </w:rPr>
        <w:t>Exposure Controls Determined to be Infeasible</w:t>
      </w:r>
      <w:r w:rsidR="00D11AA0" w:rsidRPr="006D464D">
        <w:rPr>
          <w:sz w:val="24"/>
          <w:szCs w:val="24"/>
        </w:rPr>
        <w:t xml:space="preserve"> </w:t>
      </w:r>
      <w:r w:rsidR="00D11AA0" w:rsidRPr="006D464D">
        <w:rPr>
          <w:b w:val="0"/>
          <w:bCs w:val="0"/>
          <w:color w:val="C00000"/>
          <w:sz w:val="24"/>
          <w:szCs w:val="24"/>
        </w:rPr>
        <w:t>[Delete this section if it is not applicable</w:t>
      </w:r>
      <w:r w:rsidR="0054428E" w:rsidRPr="00E069E8">
        <w:rPr>
          <w:b w:val="0"/>
          <w:bCs w:val="0"/>
          <w:color w:val="C00000"/>
          <w:sz w:val="22"/>
          <w:szCs w:val="22"/>
        </w:rPr>
        <w:t>]</w:t>
      </w:r>
    </w:p>
    <w:p w14:paraId="478CBB8A" w14:textId="77777777" w:rsidR="00D15851" w:rsidRPr="006D464D" w:rsidRDefault="00D15851" w:rsidP="001134EC">
      <w:pPr>
        <w:pStyle w:val="Heading3"/>
        <w:ind w:left="504"/>
        <w:rPr>
          <w:rFonts w:asciiTheme="minorHAnsi" w:hAnsiTheme="minorHAnsi" w:cstheme="minorHAnsi"/>
          <w:b w:val="0"/>
          <w:bCs w:val="0"/>
          <w:sz w:val="22"/>
          <w:szCs w:val="22"/>
        </w:rPr>
      </w:pPr>
    </w:p>
    <w:p w14:paraId="0A177333" w14:textId="26834543" w:rsidR="00D15851" w:rsidRPr="006D464D" w:rsidRDefault="00D15851" w:rsidP="001134EC">
      <w:pPr>
        <w:pStyle w:val="Heading3"/>
        <w:ind w:left="504"/>
        <w:rPr>
          <w:rFonts w:asciiTheme="minorHAnsi" w:hAnsiTheme="minorHAnsi" w:cstheme="minorHAnsi"/>
          <w:b w:val="0"/>
          <w:bCs w:val="0"/>
          <w:sz w:val="22"/>
          <w:szCs w:val="22"/>
        </w:rPr>
      </w:pPr>
      <w:r w:rsidRPr="006D464D">
        <w:rPr>
          <w:rFonts w:asciiTheme="minorHAnsi" w:hAnsiTheme="minorHAnsi" w:cstheme="minorHAnsi"/>
          <w:b w:val="0"/>
          <w:bCs w:val="0"/>
          <w:sz w:val="22"/>
          <w:szCs w:val="22"/>
        </w:rPr>
        <w:t>The following</w:t>
      </w:r>
      <w:r w:rsidR="00DC059E" w:rsidRPr="006D464D">
        <w:rPr>
          <w:rFonts w:asciiTheme="minorHAnsi" w:hAnsiTheme="minorHAnsi" w:cstheme="minorHAnsi"/>
          <w:b w:val="0"/>
          <w:bCs w:val="0"/>
          <w:sz w:val="22"/>
          <w:szCs w:val="22"/>
        </w:rPr>
        <w:t xml:space="preserve"> are the engineering and work practice controls that were considered in meeting</w:t>
      </w:r>
      <w:r w:rsidR="00D976FE" w:rsidRPr="006D464D">
        <w:rPr>
          <w:rFonts w:asciiTheme="minorHAnsi" w:hAnsiTheme="minorHAnsi" w:cstheme="minorHAnsi"/>
          <w:b w:val="0"/>
          <w:bCs w:val="0"/>
          <w:sz w:val="22"/>
          <w:szCs w:val="22"/>
        </w:rPr>
        <w:t xml:space="preserve"> the</w:t>
      </w:r>
      <w:r w:rsidR="00DC059E" w:rsidRPr="006D464D">
        <w:rPr>
          <w:rFonts w:asciiTheme="minorHAnsi" w:hAnsiTheme="minorHAnsi" w:cstheme="minorHAnsi"/>
          <w:b w:val="0"/>
          <w:bCs w:val="0"/>
          <w:sz w:val="22"/>
          <w:szCs w:val="22"/>
        </w:rPr>
        <w:t xml:space="preserve"> </w:t>
      </w:r>
      <w:r w:rsidR="00EA51D5" w:rsidRPr="006D464D">
        <w:rPr>
          <w:rFonts w:asciiTheme="minorHAnsi" w:hAnsiTheme="minorHAnsi" w:cstheme="minorHAnsi"/>
          <w:b w:val="0"/>
          <w:bCs w:val="0"/>
          <w:sz w:val="22"/>
          <w:szCs w:val="22"/>
        </w:rPr>
        <w:t>PEL for lead, but were not implemented due to infeasibility</w:t>
      </w:r>
      <w:r w:rsidR="00E04EA2" w:rsidRPr="006D464D">
        <w:rPr>
          <w:rFonts w:asciiTheme="minorHAnsi" w:hAnsiTheme="minorHAnsi" w:cstheme="minorHAnsi"/>
          <w:b w:val="0"/>
          <w:bCs w:val="0"/>
          <w:sz w:val="22"/>
          <w:szCs w:val="22"/>
        </w:rPr>
        <w:t>:</w:t>
      </w:r>
    </w:p>
    <w:p w14:paraId="51E38623" w14:textId="77777777" w:rsidR="00E04EA2" w:rsidRPr="006D464D" w:rsidRDefault="00E04EA2" w:rsidP="00E04EA2"/>
    <w:tbl>
      <w:tblPr>
        <w:tblStyle w:val="TableGrid"/>
        <w:tblW w:w="0" w:type="auto"/>
        <w:tblInd w:w="445" w:type="dxa"/>
        <w:tblLook w:val="04A0" w:firstRow="1" w:lastRow="0" w:firstColumn="1" w:lastColumn="0" w:noHBand="0" w:noVBand="1"/>
      </w:tblPr>
      <w:tblGrid>
        <w:gridCol w:w="3723"/>
        <w:gridCol w:w="3507"/>
        <w:gridCol w:w="3570"/>
      </w:tblGrid>
      <w:tr w:rsidR="00997781" w:rsidRPr="006D464D" w14:paraId="25CFB20A" w14:textId="77777777" w:rsidTr="00F25B70">
        <w:tc>
          <w:tcPr>
            <w:tcW w:w="3723" w:type="dxa"/>
            <w:vAlign w:val="center"/>
          </w:tcPr>
          <w:p w14:paraId="4263216A" w14:textId="64CE6020" w:rsidR="00997781" w:rsidRPr="009C1F57" w:rsidRDefault="009C1F57" w:rsidP="00674FF3">
            <w:pPr>
              <w:jc w:val="center"/>
              <w:rPr>
                <w:b/>
                <w:bCs/>
              </w:rPr>
            </w:pPr>
            <w:r>
              <w:rPr>
                <w:b/>
                <w:bCs/>
              </w:rPr>
              <w:t>O</w:t>
            </w:r>
            <w:r w:rsidRPr="009C1F57">
              <w:rPr>
                <w:b/>
                <w:bCs/>
              </w:rPr>
              <w:t>peration</w:t>
            </w:r>
          </w:p>
        </w:tc>
        <w:tc>
          <w:tcPr>
            <w:tcW w:w="3507" w:type="dxa"/>
            <w:vAlign w:val="center"/>
          </w:tcPr>
          <w:p w14:paraId="21B478B8" w14:textId="568D46EE" w:rsidR="00997781" w:rsidRPr="00F25B70" w:rsidRDefault="00997781" w:rsidP="00674FF3">
            <w:pPr>
              <w:jc w:val="center"/>
              <w:rPr>
                <w:b/>
                <w:bCs/>
              </w:rPr>
            </w:pPr>
            <w:r w:rsidRPr="00F25B70">
              <w:rPr>
                <w:b/>
                <w:bCs/>
              </w:rPr>
              <w:t>Control</w:t>
            </w:r>
          </w:p>
        </w:tc>
        <w:tc>
          <w:tcPr>
            <w:tcW w:w="3570" w:type="dxa"/>
            <w:vAlign w:val="center"/>
          </w:tcPr>
          <w:p w14:paraId="1FD5BBF2" w14:textId="77777777" w:rsidR="00997781" w:rsidRPr="00F25B70" w:rsidRDefault="00997781" w:rsidP="00674FF3">
            <w:pPr>
              <w:jc w:val="center"/>
              <w:rPr>
                <w:b/>
                <w:bCs/>
              </w:rPr>
            </w:pPr>
            <w:r w:rsidRPr="00F25B70">
              <w:rPr>
                <w:b/>
                <w:bCs/>
              </w:rPr>
              <w:t>Explanation</w:t>
            </w:r>
          </w:p>
          <w:p w14:paraId="7005B3CD" w14:textId="362F38AF" w:rsidR="00F25B70" w:rsidRPr="00F25B70" w:rsidRDefault="00F25B70" w:rsidP="00674FF3">
            <w:pPr>
              <w:jc w:val="center"/>
              <w:rPr>
                <w:b/>
                <w:bCs/>
              </w:rPr>
            </w:pPr>
            <w:r w:rsidRPr="00F25B70">
              <w:rPr>
                <w:b/>
                <w:bCs/>
              </w:rPr>
              <w:t>(Why it is not feasible and how this determination was made)</w:t>
            </w:r>
          </w:p>
        </w:tc>
      </w:tr>
      <w:tr w:rsidR="00997781" w:rsidRPr="006D464D" w14:paraId="0E9786F8" w14:textId="77777777" w:rsidTr="00880FC3">
        <w:tc>
          <w:tcPr>
            <w:tcW w:w="3723" w:type="dxa"/>
          </w:tcPr>
          <w:p w14:paraId="2BEDF922" w14:textId="77777777" w:rsidR="00997781" w:rsidRPr="006D464D" w:rsidRDefault="00997781" w:rsidP="00E04EA2"/>
        </w:tc>
        <w:tc>
          <w:tcPr>
            <w:tcW w:w="3507" w:type="dxa"/>
          </w:tcPr>
          <w:p w14:paraId="2BD670DC" w14:textId="0CE2DA5F" w:rsidR="00997781" w:rsidRPr="006D464D" w:rsidRDefault="00997781" w:rsidP="00E04EA2">
            <w:pPr>
              <w:rPr>
                <w:rFonts w:asciiTheme="minorHAnsi" w:hAnsiTheme="minorHAnsi" w:cstheme="minorHAnsi"/>
                <w:color w:val="C00000"/>
              </w:rPr>
            </w:pPr>
          </w:p>
        </w:tc>
        <w:tc>
          <w:tcPr>
            <w:tcW w:w="3570" w:type="dxa"/>
          </w:tcPr>
          <w:p w14:paraId="637B5C79" w14:textId="7167C414" w:rsidR="00997781" w:rsidRPr="006D464D" w:rsidRDefault="00997781" w:rsidP="00E04EA2">
            <w:pPr>
              <w:rPr>
                <w:rFonts w:asciiTheme="minorHAnsi" w:hAnsiTheme="minorHAnsi" w:cstheme="minorHAnsi"/>
              </w:rPr>
            </w:pPr>
            <w:r w:rsidRPr="006D464D">
              <w:rPr>
                <w:rFonts w:asciiTheme="minorHAnsi" w:hAnsiTheme="minorHAnsi" w:cstheme="minorHAnsi"/>
                <w:color w:val="C00000"/>
              </w:rPr>
              <w:t xml:space="preserve">[Describe how </w:t>
            </w:r>
            <w:r w:rsidR="007D46AA" w:rsidRPr="006D464D">
              <w:rPr>
                <w:rFonts w:asciiTheme="minorHAnsi" w:hAnsiTheme="minorHAnsi" w:cstheme="minorHAnsi"/>
                <w:color w:val="C00000"/>
              </w:rPr>
              <w:t xml:space="preserve">the control </w:t>
            </w:r>
            <w:r w:rsidRPr="006D464D">
              <w:rPr>
                <w:rFonts w:asciiTheme="minorHAnsi" w:hAnsiTheme="minorHAnsi" w:cstheme="minorHAnsi"/>
                <w:color w:val="C00000"/>
              </w:rPr>
              <w:t>was determined to be infeasible. Incorporate into this written program any documentation that was used in the determination.]</w:t>
            </w:r>
          </w:p>
        </w:tc>
      </w:tr>
      <w:tr w:rsidR="00997781" w:rsidRPr="006D464D" w14:paraId="615FF6EF" w14:textId="77777777" w:rsidTr="00880FC3">
        <w:tc>
          <w:tcPr>
            <w:tcW w:w="3723" w:type="dxa"/>
          </w:tcPr>
          <w:p w14:paraId="662198FB" w14:textId="77777777" w:rsidR="00997781" w:rsidRPr="006D464D" w:rsidRDefault="00997781" w:rsidP="00E04EA2"/>
        </w:tc>
        <w:tc>
          <w:tcPr>
            <w:tcW w:w="3507" w:type="dxa"/>
          </w:tcPr>
          <w:p w14:paraId="4C68466F" w14:textId="77777777" w:rsidR="00997781" w:rsidRPr="006D464D" w:rsidRDefault="00997781" w:rsidP="00E04EA2"/>
        </w:tc>
        <w:tc>
          <w:tcPr>
            <w:tcW w:w="3570" w:type="dxa"/>
          </w:tcPr>
          <w:p w14:paraId="31F6BA90" w14:textId="5E390456" w:rsidR="00997781" w:rsidRPr="006D464D" w:rsidRDefault="00997781" w:rsidP="00E04EA2"/>
        </w:tc>
      </w:tr>
      <w:tr w:rsidR="00997781" w:rsidRPr="006D464D" w14:paraId="1BA62B6D" w14:textId="77777777" w:rsidTr="00880FC3">
        <w:tc>
          <w:tcPr>
            <w:tcW w:w="3723" w:type="dxa"/>
          </w:tcPr>
          <w:p w14:paraId="399119BF" w14:textId="77777777" w:rsidR="00997781" w:rsidRPr="006D464D" w:rsidRDefault="00997781" w:rsidP="00E04EA2"/>
        </w:tc>
        <w:tc>
          <w:tcPr>
            <w:tcW w:w="3507" w:type="dxa"/>
          </w:tcPr>
          <w:p w14:paraId="73539801" w14:textId="77777777" w:rsidR="00997781" w:rsidRPr="006D464D" w:rsidRDefault="00997781" w:rsidP="00E04EA2"/>
        </w:tc>
        <w:tc>
          <w:tcPr>
            <w:tcW w:w="3570" w:type="dxa"/>
          </w:tcPr>
          <w:p w14:paraId="0E9595F2" w14:textId="56D2E2CC" w:rsidR="00997781" w:rsidRPr="006D464D" w:rsidRDefault="00997781" w:rsidP="00E04EA2"/>
        </w:tc>
      </w:tr>
    </w:tbl>
    <w:p w14:paraId="3B28773A" w14:textId="77777777" w:rsidR="0012232B" w:rsidRDefault="0012232B" w:rsidP="00625C09">
      <w:pPr>
        <w:pStyle w:val="Heading3"/>
        <w:ind w:left="504"/>
        <w:rPr>
          <w:sz w:val="24"/>
          <w:szCs w:val="24"/>
        </w:rPr>
      </w:pPr>
    </w:p>
    <w:p w14:paraId="7E6E91EB" w14:textId="77777777" w:rsidR="00982F54" w:rsidRDefault="00982F54">
      <w:pPr>
        <w:rPr>
          <w:b/>
          <w:bCs/>
          <w:sz w:val="24"/>
          <w:szCs w:val="24"/>
        </w:rPr>
      </w:pPr>
      <w:r>
        <w:rPr>
          <w:sz w:val="24"/>
          <w:szCs w:val="24"/>
        </w:rPr>
        <w:br w:type="page"/>
      </w:r>
    </w:p>
    <w:p w14:paraId="57E34753" w14:textId="56F48A68" w:rsidR="00625C09" w:rsidRPr="006D464D" w:rsidRDefault="00625C09" w:rsidP="00625C09">
      <w:pPr>
        <w:pStyle w:val="Heading3"/>
        <w:ind w:left="504"/>
        <w:rPr>
          <w:sz w:val="24"/>
          <w:szCs w:val="24"/>
        </w:rPr>
      </w:pPr>
      <w:r w:rsidRPr="006D464D">
        <w:rPr>
          <w:sz w:val="24"/>
          <w:szCs w:val="24"/>
        </w:rPr>
        <w:lastRenderedPageBreak/>
        <w:t>Air Monitoring Information</w:t>
      </w:r>
    </w:p>
    <w:p w14:paraId="0F3FF808" w14:textId="77777777" w:rsidR="001F32CA" w:rsidRPr="006D464D" w:rsidRDefault="001F32CA" w:rsidP="001F32CA"/>
    <w:tbl>
      <w:tblPr>
        <w:tblStyle w:val="TableGrid"/>
        <w:tblW w:w="0" w:type="auto"/>
        <w:tblInd w:w="504" w:type="dxa"/>
        <w:tblLook w:val="04A0" w:firstRow="1" w:lastRow="0" w:firstColumn="1" w:lastColumn="0" w:noHBand="0" w:noVBand="1"/>
      </w:tblPr>
      <w:tblGrid>
        <w:gridCol w:w="5590"/>
        <w:gridCol w:w="5151"/>
      </w:tblGrid>
      <w:tr w:rsidR="00E70DC2" w:rsidRPr="006D464D" w14:paraId="0C369B2E" w14:textId="77777777" w:rsidTr="00146B71">
        <w:tc>
          <w:tcPr>
            <w:tcW w:w="5590" w:type="dxa"/>
            <w:vAlign w:val="center"/>
          </w:tcPr>
          <w:p w14:paraId="784B5E2B" w14:textId="7A2DA414" w:rsidR="000D16BB" w:rsidRPr="00146B71" w:rsidRDefault="00E70DC2" w:rsidP="000D16BB">
            <w:pPr>
              <w:pStyle w:val="Heading3"/>
              <w:ind w:left="0"/>
              <w:jc w:val="center"/>
              <w:rPr>
                <w:rFonts w:asciiTheme="minorHAnsi" w:hAnsiTheme="minorHAnsi" w:cstheme="minorHAnsi"/>
                <w:sz w:val="22"/>
                <w:szCs w:val="22"/>
              </w:rPr>
            </w:pPr>
            <w:r w:rsidRPr="00146B71">
              <w:rPr>
                <w:rFonts w:asciiTheme="minorHAnsi" w:hAnsiTheme="minorHAnsi" w:cstheme="minorHAnsi"/>
                <w:sz w:val="22"/>
                <w:szCs w:val="22"/>
              </w:rPr>
              <w:t xml:space="preserve">Source of </w:t>
            </w:r>
            <w:r w:rsidR="00AF1E3C" w:rsidRPr="00146B71">
              <w:rPr>
                <w:rFonts w:asciiTheme="minorHAnsi" w:hAnsiTheme="minorHAnsi" w:cstheme="minorHAnsi"/>
                <w:sz w:val="22"/>
                <w:szCs w:val="22"/>
              </w:rPr>
              <w:t>Lead Emissions</w:t>
            </w:r>
          </w:p>
        </w:tc>
        <w:tc>
          <w:tcPr>
            <w:tcW w:w="5151" w:type="dxa"/>
            <w:vAlign w:val="center"/>
          </w:tcPr>
          <w:p w14:paraId="7E688EAE" w14:textId="40D6C45D" w:rsidR="00E70DC2" w:rsidRPr="00146B71" w:rsidRDefault="000858BD" w:rsidP="00AF1E3C">
            <w:pPr>
              <w:pStyle w:val="Heading3"/>
              <w:ind w:left="0"/>
              <w:jc w:val="center"/>
              <w:rPr>
                <w:rFonts w:asciiTheme="minorHAnsi" w:hAnsiTheme="minorHAnsi" w:cstheme="minorHAnsi"/>
                <w:sz w:val="22"/>
                <w:szCs w:val="22"/>
              </w:rPr>
            </w:pPr>
            <w:r w:rsidRPr="00146B71">
              <w:rPr>
                <w:rFonts w:asciiTheme="minorHAnsi" w:hAnsiTheme="minorHAnsi" w:cstheme="minorHAnsi"/>
                <w:sz w:val="22"/>
                <w:szCs w:val="22"/>
              </w:rPr>
              <w:t>Air Monitoring Data</w:t>
            </w:r>
          </w:p>
        </w:tc>
      </w:tr>
      <w:tr w:rsidR="00E70DC2" w:rsidRPr="006D464D" w14:paraId="5D9A3E09" w14:textId="77777777" w:rsidTr="000858BD">
        <w:tc>
          <w:tcPr>
            <w:tcW w:w="5590" w:type="dxa"/>
          </w:tcPr>
          <w:p w14:paraId="25EBF1D4" w14:textId="5790C16D" w:rsidR="00E70DC2" w:rsidRPr="006D464D" w:rsidRDefault="000D16BB" w:rsidP="00625C09">
            <w:pPr>
              <w:pStyle w:val="Heading3"/>
              <w:ind w:left="0"/>
              <w:rPr>
                <w:rFonts w:asciiTheme="minorHAnsi" w:hAnsiTheme="minorHAnsi" w:cstheme="minorHAnsi"/>
                <w:b w:val="0"/>
                <w:bCs w:val="0"/>
                <w:sz w:val="22"/>
                <w:szCs w:val="22"/>
              </w:rPr>
            </w:pPr>
            <w:r w:rsidRPr="006D464D">
              <w:rPr>
                <w:rFonts w:asciiTheme="minorHAnsi" w:hAnsiTheme="minorHAnsi" w:cstheme="minorHAnsi"/>
                <w:b w:val="0"/>
                <w:bCs w:val="0"/>
                <w:color w:val="C00000"/>
                <w:sz w:val="22"/>
                <w:szCs w:val="22"/>
              </w:rPr>
              <w:t>[</w:t>
            </w:r>
            <w:r w:rsidR="00CF0638" w:rsidRPr="006D464D">
              <w:rPr>
                <w:rFonts w:asciiTheme="minorHAnsi" w:hAnsiTheme="minorHAnsi" w:cstheme="minorHAnsi"/>
                <w:b w:val="0"/>
                <w:bCs w:val="0"/>
                <w:color w:val="C00000"/>
                <w:sz w:val="22"/>
                <w:szCs w:val="22"/>
              </w:rPr>
              <w:t xml:space="preserve">E.g., </w:t>
            </w:r>
            <w:r w:rsidR="00481801">
              <w:rPr>
                <w:rFonts w:asciiTheme="minorHAnsi" w:hAnsiTheme="minorHAnsi" w:cstheme="minorHAnsi"/>
                <w:b w:val="0"/>
                <w:bCs w:val="0"/>
                <w:color w:val="C00000"/>
                <w:sz w:val="22"/>
                <w:szCs w:val="22"/>
              </w:rPr>
              <w:t>torch cutting of scrap metal]</w:t>
            </w:r>
          </w:p>
        </w:tc>
        <w:tc>
          <w:tcPr>
            <w:tcW w:w="5151" w:type="dxa"/>
          </w:tcPr>
          <w:p w14:paraId="67A91BBE" w14:textId="2DE3171F" w:rsidR="00E70DC2" w:rsidRPr="006D464D" w:rsidRDefault="000858BD" w:rsidP="00625C09">
            <w:pPr>
              <w:pStyle w:val="Heading3"/>
              <w:ind w:left="0"/>
              <w:rPr>
                <w:rFonts w:asciiTheme="minorHAnsi" w:hAnsiTheme="minorHAnsi" w:cstheme="minorHAnsi"/>
                <w:b w:val="0"/>
                <w:bCs w:val="0"/>
                <w:sz w:val="22"/>
                <w:szCs w:val="22"/>
              </w:rPr>
            </w:pPr>
            <w:r w:rsidRPr="006D464D">
              <w:rPr>
                <w:rFonts w:asciiTheme="minorHAnsi" w:hAnsiTheme="minorHAnsi" w:cstheme="minorHAnsi"/>
                <w:b w:val="0"/>
                <w:bCs w:val="0"/>
                <w:color w:val="C00000"/>
                <w:sz w:val="22"/>
                <w:szCs w:val="22"/>
              </w:rPr>
              <w:t>[</w:t>
            </w:r>
            <w:r w:rsidR="0070684B" w:rsidRPr="006D464D">
              <w:rPr>
                <w:rFonts w:asciiTheme="minorHAnsi" w:hAnsiTheme="minorHAnsi" w:cstheme="minorHAnsi"/>
                <w:b w:val="0"/>
                <w:bCs w:val="0"/>
                <w:color w:val="C00000"/>
                <w:sz w:val="22"/>
                <w:szCs w:val="22"/>
              </w:rPr>
              <w:t xml:space="preserve">Provide the </w:t>
            </w:r>
            <w:r w:rsidR="00BE137F" w:rsidRPr="006D464D">
              <w:rPr>
                <w:rFonts w:asciiTheme="minorHAnsi" w:hAnsiTheme="minorHAnsi" w:cstheme="minorHAnsi"/>
                <w:b w:val="0"/>
                <w:bCs w:val="0"/>
                <w:color w:val="C00000"/>
                <w:sz w:val="22"/>
                <w:szCs w:val="22"/>
              </w:rPr>
              <w:t>corresponding</w:t>
            </w:r>
            <w:r w:rsidR="009018D3" w:rsidRPr="006D464D">
              <w:rPr>
                <w:rFonts w:asciiTheme="minorHAnsi" w:hAnsiTheme="minorHAnsi" w:cstheme="minorHAnsi"/>
                <w:b w:val="0"/>
                <w:bCs w:val="0"/>
                <w:color w:val="C00000"/>
                <w:sz w:val="22"/>
                <w:szCs w:val="22"/>
              </w:rPr>
              <w:t xml:space="preserve"> air monitoring </w:t>
            </w:r>
            <w:r w:rsidR="003D7CCD" w:rsidRPr="006D464D">
              <w:rPr>
                <w:rFonts w:asciiTheme="minorHAnsi" w:hAnsiTheme="minorHAnsi" w:cstheme="minorHAnsi"/>
                <w:b w:val="0"/>
                <w:bCs w:val="0"/>
                <w:color w:val="C00000"/>
                <w:sz w:val="22"/>
                <w:szCs w:val="22"/>
              </w:rPr>
              <w:t xml:space="preserve">data that </w:t>
            </w:r>
            <w:r w:rsidR="00EA0A9F">
              <w:rPr>
                <w:rFonts w:asciiTheme="minorHAnsi" w:hAnsiTheme="minorHAnsi" w:cstheme="minorHAnsi"/>
                <w:b w:val="0"/>
                <w:bCs w:val="0"/>
                <w:color w:val="C00000"/>
                <w:sz w:val="22"/>
                <w:szCs w:val="22"/>
              </w:rPr>
              <w:t>document</w:t>
            </w:r>
            <w:r w:rsidR="003D7CCD" w:rsidRPr="006D464D">
              <w:rPr>
                <w:rFonts w:asciiTheme="minorHAnsi" w:hAnsiTheme="minorHAnsi" w:cstheme="minorHAnsi"/>
                <w:b w:val="0"/>
                <w:bCs w:val="0"/>
                <w:color w:val="C00000"/>
                <w:sz w:val="22"/>
                <w:szCs w:val="22"/>
              </w:rPr>
              <w:t xml:space="preserve"> lead emission sources</w:t>
            </w:r>
            <w:r w:rsidR="00483A4A" w:rsidRPr="006D464D">
              <w:rPr>
                <w:rFonts w:asciiTheme="minorHAnsi" w:hAnsiTheme="minorHAnsi" w:cstheme="minorHAnsi"/>
                <w:b w:val="0"/>
                <w:bCs w:val="0"/>
                <w:color w:val="C00000"/>
                <w:sz w:val="22"/>
                <w:szCs w:val="22"/>
              </w:rPr>
              <w:t>. De</w:t>
            </w:r>
            <w:r w:rsidRPr="006D464D">
              <w:rPr>
                <w:rFonts w:asciiTheme="minorHAnsi" w:hAnsiTheme="minorHAnsi" w:cstheme="minorHAnsi"/>
                <w:b w:val="0"/>
                <w:bCs w:val="0"/>
                <w:color w:val="C00000"/>
                <w:sz w:val="22"/>
                <w:szCs w:val="22"/>
              </w:rPr>
              <w:t xml:space="preserve">scribe </w:t>
            </w:r>
            <w:r w:rsidR="00BF4F28" w:rsidRPr="006D464D">
              <w:rPr>
                <w:rFonts w:asciiTheme="minorHAnsi" w:hAnsiTheme="minorHAnsi" w:cstheme="minorHAnsi"/>
                <w:b w:val="0"/>
                <w:bCs w:val="0"/>
                <w:color w:val="C00000"/>
                <w:sz w:val="22"/>
                <w:szCs w:val="22"/>
              </w:rPr>
              <w:t xml:space="preserve">where </w:t>
            </w:r>
            <w:r w:rsidR="009A15D0" w:rsidRPr="006D464D">
              <w:rPr>
                <w:rFonts w:asciiTheme="minorHAnsi" w:hAnsiTheme="minorHAnsi" w:cstheme="minorHAnsi"/>
                <w:b w:val="0"/>
                <w:bCs w:val="0"/>
                <w:color w:val="C00000"/>
                <w:sz w:val="22"/>
                <w:szCs w:val="22"/>
              </w:rPr>
              <w:t>the detailed i</w:t>
            </w:r>
            <w:r w:rsidRPr="006D464D">
              <w:rPr>
                <w:rFonts w:asciiTheme="minorHAnsi" w:hAnsiTheme="minorHAnsi" w:cstheme="minorHAnsi"/>
                <w:b w:val="0"/>
                <w:bCs w:val="0"/>
                <w:color w:val="C00000"/>
                <w:sz w:val="22"/>
                <w:szCs w:val="22"/>
              </w:rPr>
              <w:t>nformation</w:t>
            </w:r>
            <w:r w:rsidR="001A5CE9" w:rsidRPr="006D464D">
              <w:rPr>
                <w:rFonts w:asciiTheme="minorHAnsi" w:hAnsiTheme="minorHAnsi" w:cstheme="minorHAnsi"/>
                <w:b w:val="0"/>
                <w:bCs w:val="0"/>
                <w:color w:val="C00000"/>
                <w:sz w:val="22"/>
                <w:szCs w:val="22"/>
              </w:rPr>
              <w:t xml:space="preserve"> – including how the samples were collected and analyzed</w:t>
            </w:r>
            <w:r w:rsidR="00E501E2" w:rsidRPr="006D464D">
              <w:rPr>
                <w:rFonts w:asciiTheme="minorHAnsi" w:hAnsiTheme="minorHAnsi" w:cstheme="minorHAnsi"/>
                <w:b w:val="0"/>
                <w:bCs w:val="0"/>
                <w:color w:val="C00000"/>
                <w:sz w:val="22"/>
                <w:szCs w:val="22"/>
              </w:rPr>
              <w:t xml:space="preserve"> </w:t>
            </w:r>
            <w:r w:rsidR="00C04427" w:rsidRPr="006D464D">
              <w:rPr>
                <w:rFonts w:asciiTheme="minorHAnsi" w:hAnsiTheme="minorHAnsi" w:cstheme="minorHAnsi"/>
                <w:b w:val="0"/>
                <w:bCs w:val="0"/>
                <w:color w:val="C00000"/>
                <w:sz w:val="22"/>
                <w:szCs w:val="22"/>
              </w:rPr>
              <w:t>–</w:t>
            </w:r>
            <w:r w:rsidR="00690910" w:rsidRPr="006D464D">
              <w:rPr>
                <w:rFonts w:asciiTheme="minorHAnsi" w:hAnsiTheme="minorHAnsi" w:cstheme="minorHAnsi"/>
                <w:b w:val="0"/>
                <w:bCs w:val="0"/>
                <w:color w:val="C00000"/>
                <w:sz w:val="22"/>
                <w:szCs w:val="22"/>
              </w:rPr>
              <w:t xml:space="preserve"> is</w:t>
            </w:r>
            <w:r w:rsidR="00C04427" w:rsidRPr="006D464D">
              <w:rPr>
                <w:rFonts w:asciiTheme="minorHAnsi" w:hAnsiTheme="minorHAnsi" w:cstheme="minorHAnsi"/>
                <w:b w:val="0"/>
                <w:bCs w:val="0"/>
                <w:color w:val="C00000"/>
                <w:sz w:val="22"/>
                <w:szCs w:val="22"/>
              </w:rPr>
              <w:t xml:space="preserve"> kept</w:t>
            </w:r>
            <w:r w:rsidR="00F61BC6" w:rsidRPr="006D464D">
              <w:rPr>
                <w:rFonts w:asciiTheme="minorHAnsi" w:hAnsiTheme="minorHAnsi" w:cstheme="minorHAnsi"/>
                <w:b w:val="0"/>
                <w:bCs w:val="0"/>
                <w:color w:val="C00000"/>
                <w:sz w:val="22"/>
                <w:szCs w:val="22"/>
              </w:rPr>
              <w:t>.  Con</w:t>
            </w:r>
            <w:r w:rsidR="00B71665" w:rsidRPr="006D464D">
              <w:rPr>
                <w:rFonts w:asciiTheme="minorHAnsi" w:hAnsiTheme="minorHAnsi" w:cstheme="minorHAnsi"/>
                <w:b w:val="0"/>
                <w:bCs w:val="0"/>
                <w:color w:val="C00000"/>
                <w:sz w:val="22"/>
                <w:szCs w:val="22"/>
              </w:rPr>
              <w:t xml:space="preserve">sider incorporating </w:t>
            </w:r>
            <w:r w:rsidR="00F61BC6" w:rsidRPr="006D464D">
              <w:rPr>
                <w:rFonts w:asciiTheme="minorHAnsi" w:hAnsiTheme="minorHAnsi" w:cstheme="minorHAnsi"/>
                <w:b w:val="0"/>
                <w:bCs w:val="0"/>
                <w:color w:val="C00000"/>
                <w:sz w:val="22"/>
                <w:szCs w:val="22"/>
              </w:rPr>
              <w:t xml:space="preserve">all this information </w:t>
            </w:r>
            <w:r w:rsidR="00B71665" w:rsidRPr="006D464D">
              <w:rPr>
                <w:rFonts w:asciiTheme="minorHAnsi" w:hAnsiTheme="minorHAnsi" w:cstheme="minorHAnsi"/>
                <w:b w:val="0"/>
                <w:bCs w:val="0"/>
                <w:color w:val="C00000"/>
                <w:sz w:val="22"/>
                <w:szCs w:val="22"/>
              </w:rPr>
              <w:t>into this program</w:t>
            </w:r>
            <w:r w:rsidR="000D16BB" w:rsidRPr="006D464D">
              <w:rPr>
                <w:rFonts w:asciiTheme="minorHAnsi" w:hAnsiTheme="minorHAnsi" w:cstheme="minorHAnsi"/>
                <w:b w:val="0"/>
                <w:bCs w:val="0"/>
                <w:color w:val="C00000"/>
                <w:sz w:val="22"/>
                <w:szCs w:val="22"/>
              </w:rPr>
              <w:t xml:space="preserve"> as </w:t>
            </w:r>
            <w:r w:rsidR="00252568" w:rsidRPr="006D464D">
              <w:rPr>
                <w:rFonts w:asciiTheme="minorHAnsi" w:hAnsiTheme="minorHAnsi" w:cstheme="minorHAnsi"/>
                <w:b w:val="0"/>
                <w:bCs w:val="0"/>
                <w:color w:val="C00000"/>
                <w:sz w:val="22"/>
                <w:szCs w:val="22"/>
              </w:rPr>
              <w:t xml:space="preserve">an </w:t>
            </w:r>
            <w:r w:rsidR="000D16BB" w:rsidRPr="006D464D">
              <w:rPr>
                <w:rFonts w:asciiTheme="minorHAnsi" w:hAnsiTheme="minorHAnsi" w:cstheme="minorHAnsi"/>
                <w:b w:val="0"/>
                <w:bCs w:val="0"/>
                <w:color w:val="C00000"/>
                <w:sz w:val="22"/>
                <w:szCs w:val="22"/>
              </w:rPr>
              <w:t>attachment</w:t>
            </w:r>
            <w:r w:rsidR="001B1130" w:rsidRPr="006D464D">
              <w:rPr>
                <w:rFonts w:asciiTheme="minorHAnsi" w:hAnsiTheme="minorHAnsi" w:cstheme="minorHAnsi"/>
                <w:b w:val="0"/>
                <w:bCs w:val="0"/>
                <w:color w:val="C00000"/>
                <w:sz w:val="22"/>
                <w:szCs w:val="22"/>
              </w:rPr>
              <w:t>.</w:t>
            </w:r>
            <w:r w:rsidR="00743953" w:rsidRPr="006D464D">
              <w:rPr>
                <w:rFonts w:asciiTheme="minorHAnsi" w:hAnsiTheme="minorHAnsi" w:cstheme="minorHAnsi"/>
                <w:b w:val="0"/>
                <w:bCs w:val="0"/>
                <w:color w:val="C00000"/>
                <w:sz w:val="22"/>
                <w:szCs w:val="22"/>
              </w:rPr>
              <w:t>]</w:t>
            </w:r>
          </w:p>
        </w:tc>
      </w:tr>
      <w:tr w:rsidR="00E70DC2" w:rsidRPr="006D464D" w14:paraId="31E15929" w14:textId="77777777" w:rsidTr="000858BD">
        <w:tc>
          <w:tcPr>
            <w:tcW w:w="5590" w:type="dxa"/>
          </w:tcPr>
          <w:p w14:paraId="014ABC56" w14:textId="6C3ECF8A" w:rsidR="00E70DC2" w:rsidRPr="006D464D" w:rsidRDefault="005F7448" w:rsidP="00625C09">
            <w:pPr>
              <w:pStyle w:val="Heading3"/>
              <w:ind w:left="0"/>
              <w:rPr>
                <w:rFonts w:asciiTheme="minorHAnsi" w:hAnsiTheme="minorHAnsi" w:cstheme="minorHAnsi"/>
                <w:b w:val="0"/>
                <w:bCs w:val="0"/>
                <w:sz w:val="22"/>
                <w:szCs w:val="22"/>
              </w:rPr>
            </w:pPr>
            <w:r w:rsidRPr="005F7448">
              <w:rPr>
                <w:rFonts w:asciiTheme="minorHAnsi" w:hAnsiTheme="minorHAnsi" w:cstheme="minorHAnsi"/>
                <w:b w:val="0"/>
                <w:bCs w:val="0"/>
                <w:color w:val="C00000"/>
                <w:sz w:val="22"/>
                <w:szCs w:val="22"/>
              </w:rPr>
              <w:t>[E.g., sweeping up brass casings in an indoor shooting range]</w:t>
            </w:r>
          </w:p>
        </w:tc>
        <w:tc>
          <w:tcPr>
            <w:tcW w:w="5151" w:type="dxa"/>
          </w:tcPr>
          <w:p w14:paraId="2B27D349" w14:textId="77777777" w:rsidR="00E70DC2" w:rsidRPr="006D464D" w:rsidRDefault="00E70DC2" w:rsidP="00625C09">
            <w:pPr>
              <w:pStyle w:val="Heading3"/>
              <w:ind w:left="0"/>
              <w:rPr>
                <w:rFonts w:asciiTheme="minorHAnsi" w:hAnsiTheme="minorHAnsi" w:cstheme="minorHAnsi"/>
                <w:b w:val="0"/>
                <w:bCs w:val="0"/>
                <w:sz w:val="22"/>
                <w:szCs w:val="22"/>
              </w:rPr>
            </w:pPr>
          </w:p>
        </w:tc>
      </w:tr>
      <w:tr w:rsidR="00E70DC2" w:rsidRPr="006D464D" w14:paraId="24E79F1F" w14:textId="77777777" w:rsidTr="000858BD">
        <w:tc>
          <w:tcPr>
            <w:tcW w:w="5590" w:type="dxa"/>
          </w:tcPr>
          <w:p w14:paraId="2D263D5E" w14:textId="77777777" w:rsidR="00E70DC2" w:rsidRPr="006D464D" w:rsidRDefault="00E70DC2" w:rsidP="00625C09">
            <w:pPr>
              <w:pStyle w:val="Heading3"/>
              <w:ind w:left="0"/>
              <w:rPr>
                <w:rFonts w:asciiTheme="minorHAnsi" w:hAnsiTheme="minorHAnsi" w:cstheme="minorHAnsi"/>
                <w:b w:val="0"/>
                <w:bCs w:val="0"/>
                <w:sz w:val="22"/>
                <w:szCs w:val="22"/>
              </w:rPr>
            </w:pPr>
          </w:p>
        </w:tc>
        <w:tc>
          <w:tcPr>
            <w:tcW w:w="5151" w:type="dxa"/>
          </w:tcPr>
          <w:p w14:paraId="2F0D1B93" w14:textId="77777777" w:rsidR="00E70DC2" w:rsidRPr="006D464D" w:rsidRDefault="00E70DC2" w:rsidP="00625C09">
            <w:pPr>
              <w:pStyle w:val="Heading3"/>
              <w:ind w:left="0"/>
              <w:rPr>
                <w:rFonts w:asciiTheme="minorHAnsi" w:hAnsiTheme="minorHAnsi" w:cstheme="minorHAnsi"/>
                <w:b w:val="0"/>
                <w:bCs w:val="0"/>
                <w:sz w:val="22"/>
                <w:szCs w:val="22"/>
              </w:rPr>
            </w:pPr>
          </w:p>
        </w:tc>
      </w:tr>
      <w:tr w:rsidR="00E70DC2" w:rsidRPr="006D464D" w14:paraId="09E08685" w14:textId="77777777" w:rsidTr="000858BD">
        <w:tc>
          <w:tcPr>
            <w:tcW w:w="5590" w:type="dxa"/>
          </w:tcPr>
          <w:p w14:paraId="64D039BF" w14:textId="77777777" w:rsidR="00E70DC2" w:rsidRPr="006D464D" w:rsidRDefault="00E70DC2" w:rsidP="00625C09">
            <w:pPr>
              <w:pStyle w:val="Heading3"/>
              <w:ind w:left="0"/>
              <w:rPr>
                <w:rFonts w:asciiTheme="minorHAnsi" w:hAnsiTheme="minorHAnsi" w:cstheme="minorHAnsi"/>
                <w:b w:val="0"/>
                <w:bCs w:val="0"/>
                <w:sz w:val="22"/>
                <w:szCs w:val="22"/>
              </w:rPr>
            </w:pPr>
          </w:p>
        </w:tc>
        <w:tc>
          <w:tcPr>
            <w:tcW w:w="5151" w:type="dxa"/>
          </w:tcPr>
          <w:p w14:paraId="23442F8A" w14:textId="77777777" w:rsidR="00E70DC2" w:rsidRPr="006D464D" w:rsidRDefault="00E70DC2" w:rsidP="00625C09">
            <w:pPr>
              <w:pStyle w:val="Heading3"/>
              <w:ind w:left="0"/>
              <w:rPr>
                <w:rFonts w:asciiTheme="minorHAnsi" w:hAnsiTheme="minorHAnsi" w:cstheme="minorHAnsi"/>
                <w:b w:val="0"/>
                <w:bCs w:val="0"/>
                <w:sz w:val="22"/>
                <w:szCs w:val="22"/>
              </w:rPr>
            </w:pPr>
          </w:p>
        </w:tc>
      </w:tr>
    </w:tbl>
    <w:p w14:paraId="40139013" w14:textId="77777777" w:rsidR="00B32169" w:rsidRPr="006D464D" w:rsidRDefault="00B32169" w:rsidP="00625C09">
      <w:pPr>
        <w:pStyle w:val="Heading3"/>
        <w:ind w:left="504"/>
        <w:rPr>
          <w:rFonts w:asciiTheme="minorHAnsi" w:hAnsiTheme="minorHAnsi" w:cstheme="minorHAnsi"/>
          <w:b w:val="0"/>
          <w:bCs w:val="0"/>
          <w:sz w:val="22"/>
          <w:szCs w:val="22"/>
        </w:rPr>
      </w:pPr>
    </w:p>
    <w:p w14:paraId="53A3DB28" w14:textId="3ED03D4A" w:rsidR="0070684B" w:rsidRPr="006D464D" w:rsidRDefault="0070684B" w:rsidP="00625C09">
      <w:pPr>
        <w:pStyle w:val="Heading3"/>
        <w:ind w:left="504"/>
        <w:rPr>
          <w:rFonts w:asciiTheme="minorHAnsi" w:hAnsiTheme="minorHAnsi" w:cstheme="minorHAnsi"/>
          <w:b w:val="0"/>
          <w:bCs w:val="0"/>
          <w:sz w:val="22"/>
          <w:szCs w:val="22"/>
        </w:rPr>
      </w:pPr>
      <w:r w:rsidRPr="00E069E8">
        <w:rPr>
          <w:rFonts w:asciiTheme="minorHAnsi" w:hAnsiTheme="minorHAnsi" w:cstheme="minorHAnsi"/>
          <w:b w:val="0"/>
          <w:bCs w:val="0"/>
          <w:color w:val="C00000"/>
          <w:sz w:val="22"/>
          <w:szCs w:val="22"/>
        </w:rPr>
        <w:t>[</w:t>
      </w:r>
      <w:r w:rsidR="00E069E8" w:rsidRPr="00E069E8">
        <w:rPr>
          <w:rFonts w:asciiTheme="minorHAnsi" w:hAnsiTheme="minorHAnsi" w:cstheme="minorHAnsi"/>
          <w:b w:val="0"/>
          <w:bCs w:val="0"/>
          <w:color w:val="C00000"/>
          <w:sz w:val="22"/>
          <w:szCs w:val="22"/>
        </w:rPr>
        <w:t>Refer to section 5198(</w:t>
      </w:r>
      <w:r w:rsidR="0077623A">
        <w:rPr>
          <w:rFonts w:asciiTheme="minorHAnsi" w:hAnsiTheme="minorHAnsi" w:cstheme="minorHAnsi"/>
          <w:b w:val="0"/>
          <w:bCs w:val="0"/>
          <w:color w:val="C00000"/>
          <w:sz w:val="22"/>
          <w:szCs w:val="22"/>
        </w:rPr>
        <w:t>d</w:t>
      </w:r>
      <w:r w:rsidR="00E069E8" w:rsidRPr="00E069E8">
        <w:rPr>
          <w:rFonts w:asciiTheme="minorHAnsi" w:hAnsiTheme="minorHAnsi" w:cstheme="minorHAnsi"/>
          <w:b w:val="0"/>
          <w:bCs w:val="0"/>
          <w:color w:val="C00000"/>
          <w:sz w:val="22"/>
          <w:szCs w:val="22"/>
        </w:rPr>
        <w:t>) for details on what must be addressed</w:t>
      </w:r>
      <w:r w:rsidR="00E069E8">
        <w:rPr>
          <w:b w:val="0"/>
          <w:bCs w:val="0"/>
          <w:color w:val="C00000"/>
          <w:sz w:val="22"/>
          <w:szCs w:val="22"/>
        </w:rPr>
        <w:t>.</w:t>
      </w:r>
      <w:r w:rsidR="00E069E8" w:rsidRPr="00E069E8">
        <w:rPr>
          <w:rFonts w:asciiTheme="minorHAnsi" w:hAnsiTheme="minorHAnsi" w:cstheme="minorHAnsi"/>
          <w:b w:val="0"/>
          <w:bCs w:val="0"/>
          <w:color w:val="C00000"/>
          <w:sz w:val="22"/>
          <w:szCs w:val="22"/>
        </w:rPr>
        <w:t xml:space="preserve"> </w:t>
      </w:r>
      <w:r w:rsidRPr="006D464D">
        <w:rPr>
          <w:rFonts w:asciiTheme="minorHAnsi" w:hAnsiTheme="minorHAnsi" w:cstheme="minorHAnsi"/>
          <w:b w:val="0"/>
          <w:bCs w:val="0"/>
          <w:color w:val="C00000"/>
          <w:sz w:val="22"/>
          <w:szCs w:val="22"/>
        </w:rPr>
        <w:t>Describe how this air monitoring information will be made a</w:t>
      </w:r>
      <w:r w:rsidR="00982F54">
        <w:rPr>
          <w:rFonts w:asciiTheme="minorHAnsi" w:hAnsiTheme="minorHAnsi" w:cstheme="minorHAnsi"/>
          <w:b w:val="0"/>
          <w:bCs w:val="0"/>
          <w:color w:val="C00000"/>
          <w:sz w:val="22"/>
          <w:szCs w:val="22"/>
        </w:rPr>
        <w:t>cc</w:t>
      </w:r>
      <w:r w:rsidRPr="006D464D">
        <w:rPr>
          <w:rFonts w:asciiTheme="minorHAnsi" w:hAnsiTheme="minorHAnsi" w:cstheme="minorHAnsi"/>
          <w:b w:val="0"/>
          <w:bCs w:val="0"/>
          <w:color w:val="C00000"/>
          <w:sz w:val="22"/>
          <w:szCs w:val="22"/>
        </w:rPr>
        <w:t>ess</w:t>
      </w:r>
      <w:r w:rsidR="00982F54">
        <w:rPr>
          <w:rFonts w:asciiTheme="minorHAnsi" w:hAnsiTheme="minorHAnsi" w:cstheme="minorHAnsi"/>
          <w:b w:val="0"/>
          <w:bCs w:val="0"/>
          <w:color w:val="C00000"/>
          <w:sz w:val="22"/>
          <w:szCs w:val="22"/>
        </w:rPr>
        <w:t>i</w:t>
      </w:r>
      <w:r w:rsidRPr="006D464D">
        <w:rPr>
          <w:rFonts w:asciiTheme="minorHAnsi" w:hAnsiTheme="minorHAnsi" w:cstheme="minorHAnsi"/>
          <w:b w:val="0"/>
          <w:bCs w:val="0"/>
          <w:color w:val="C00000"/>
          <w:sz w:val="22"/>
          <w:szCs w:val="22"/>
        </w:rPr>
        <w:t xml:space="preserve">ble according to </w:t>
      </w:r>
      <w:r w:rsidR="00C73741">
        <w:rPr>
          <w:rFonts w:asciiTheme="minorHAnsi" w:hAnsiTheme="minorHAnsi" w:cstheme="minorHAnsi"/>
          <w:b w:val="0"/>
          <w:bCs w:val="0"/>
          <w:color w:val="C00000"/>
          <w:sz w:val="22"/>
          <w:szCs w:val="22"/>
        </w:rPr>
        <w:t>T8</w:t>
      </w:r>
      <w:r w:rsidR="00A26533">
        <w:rPr>
          <w:rFonts w:asciiTheme="minorHAnsi" w:hAnsiTheme="minorHAnsi" w:cstheme="minorHAnsi"/>
          <w:b w:val="0"/>
          <w:bCs w:val="0"/>
          <w:color w:val="C00000"/>
          <w:sz w:val="22"/>
          <w:szCs w:val="22"/>
        </w:rPr>
        <w:t xml:space="preserve"> CCR</w:t>
      </w:r>
      <w:r w:rsidRPr="006D464D">
        <w:rPr>
          <w:rFonts w:asciiTheme="minorHAnsi" w:hAnsiTheme="minorHAnsi" w:cstheme="minorHAnsi"/>
          <w:b w:val="0"/>
          <w:bCs w:val="0"/>
          <w:color w:val="C00000"/>
          <w:sz w:val="22"/>
          <w:szCs w:val="22"/>
        </w:rPr>
        <w:t xml:space="preserve"> sections 3204 and </w:t>
      </w:r>
      <w:r w:rsidR="002868B0">
        <w:rPr>
          <w:rFonts w:asciiTheme="minorHAnsi" w:hAnsiTheme="minorHAnsi" w:cstheme="minorHAnsi"/>
          <w:b w:val="0"/>
          <w:bCs w:val="0"/>
          <w:color w:val="C00000"/>
          <w:sz w:val="22"/>
          <w:szCs w:val="22"/>
        </w:rPr>
        <w:t>5198</w:t>
      </w:r>
      <w:r w:rsidRPr="006D464D">
        <w:rPr>
          <w:rFonts w:asciiTheme="minorHAnsi" w:hAnsiTheme="minorHAnsi" w:cstheme="minorHAnsi"/>
          <w:b w:val="0"/>
          <w:bCs w:val="0"/>
          <w:color w:val="C00000"/>
          <w:sz w:val="22"/>
          <w:szCs w:val="22"/>
        </w:rPr>
        <w:t xml:space="preserve"> requirements</w:t>
      </w:r>
      <w:r w:rsidR="001B1130" w:rsidRPr="006D464D">
        <w:rPr>
          <w:rFonts w:asciiTheme="minorHAnsi" w:hAnsiTheme="minorHAnsi" w:cstheme="minorHAnsi"/>
          <w:b w:val="0"/>
          <w:bCs w:val="0"/>
          <w:color w:val="C00000"/>
          <w:sz w:val="22"/>
          <w:szCs w:val="22"/>
        </w:rPr>
        <w:t>.</w:t>
      </w:r>
      <w:r w:rsidRPr="006D464D">
        <w:rPr>
          <w:rFonts w:asciiTheme="minorHAnsi" w:hAnsiTheme="minorHAnsi" w:cstheme="minorHAnsi"/>
          <w:b w:val="0"/>
          <w:bCs w:val="0"/>
          <w:color w:val="C00000"/>
          <w:sz w:val="22"/>
          <w:szCs w:val="22"/>
        </w:rPr>
        <w:t>]</w:t>
      </w:r>
    </w:p>
    <w:p w14:paraId="7F6161A7" w14:textId="77777777" w:rsidR="0070684B" w:rsidRPr="006D464D" w:rsidRDefault="0070684B" w:rsidP="0070684B"/>
    <w:p w14:paraId="0BBB7461" w14:textId="105B2EC1" w:rsidR="00625C09" w:rsidRPr="006D464D" w:rsidRDefault="00B416A4" w:rsidP="00625C09">
      <w:pPr>
        <w:pStyle w:val="Heading3"/>
        <w:ind w:left="504"/>
        <w:rPr>
          <w:sz w:val="24"/>
          <w:szCs w:val="24"/>
        </w:rPr>
      </w:pPr>
      <w:r w:rsidRPr="006D464D">
        <w:rPr>
          <w:sz w:val="24"/>
          <w:szCs w:val="24"/>
        </w:rPr>
        <w:t>Compliance</w:t>
      </w:r>
      <w:r w:rsidR="00625C09" w:rsidRPr="006D464D">
        <w:rPr>
          <w:sz w:val="24"/>
          <w:szCs w:val="24"/>
        </w:rPr>
        <w:t xml:space="preserve"> Program Implementation Schedule</w:t>
      </w:r>
    </w:p>
    <w:p w14:paraId="2D2C2F08" w14:textId="77777777" w:rsidR="00625C09" w:rsidRPr="006D464D" w:rsidRDefault="00625C09" w:rsidP="00625C09">
      <w:pPr>
        <w:ind w:left="504"/>
      </w:pPr>
    </w:p>
    <w:p w14:paraId="4AE18B79" w14:textId="5471EA14" w:rsidR="00F25E71" w:rsidRPr="006D464D" w:rsidRDefault="004774DA" w:rsidP="00625C09">
      <w:pPr>
        <w:pStyle w:val="Heading3"/>
        <w:ind w:left="504"/>
        <w:rPr>
          <w:rFonts w:asciiTheme="minorHAnsi" w:hAnsiTheme="minorHAnsi" w:cstheme="minorHAnsi"/>
          <w:b w:val="0"/>
          <w:bCs w:val="0"/>
          <w:sz w:val="22"/>
          <w:szCs w:val="22"/>
        </w:rPr>
      </w:pPr>
      <w:r w:rsidRPr="006D464D">
        <w:rPr>
          <w:rFonts w:asciiTheme="minorHAnsi" w:hAnsiTheme="minorHAnsi" w:cstheme="minorHAnsi"/>
          <w:b w:val="0"/>
          <w:bCs w:val="0"/>
          <w:color w:val="C00000"/>
          <w:sz w:val="22"/>
          <w:szCs w:val="22"/>
        </w:rPr>
        <w:t xml:space="preserve">[Name of Company] </w:t>
      </w:r>
      <w:r w:rsidRPr="006D464D">
        <w:rPr>
          <w:rFonts w:asciiTheme="minorHAnsi" w:hAnsiTheme="minorHAnsi" w:cstheme="minorHAnsi"/>
          <w:b w:val="0"/>
          <w:bCs w:val="0"/>
          <w:sz w:val="22"/>
          <w:szCs w:val="22"/>
        </w:rPr>
        <w:t xml:space="preserve">has developed the following schedule for </w:t>
      </w:r>
      <w:r w:rsidR="00EA0A9F">
        <w:rPr>
          <w:rFonts w:asciiTheme="minorHAnsi" w:hAnsiTheme="minorHAnsi" w:cstheme="minorHAnsi"/>
          <w:b w:val="0"/>
          <w:bCs w:val="0"/>
          <w:sz w:val="22"/>
          <w:szCs w:val="22"/>
        </w:rPr>
        <w:t xml:space="preserve">the </w:t>
      </w:r>
      <w:r w:rsidRPr="006D464D">
        <w:rPr>
          <w:rFonts w:asciiTheme="minorHAnsi" w:hAnsiTheme="minorHAnsi" w:cstheme="minorHAnsi"/>
          <w:b w:val="0"/>
          <w:bCs w:val="0"/>
          <w:sz w:val="22"/>
          <w:szCs w:val="22"/>
        </w:rPr>
        <w:t xml:space="preserve">implementation of our lead </w:t>
      </w:r>
      <w:r w:rsidR="000D16BB" w:rsidRPr="006D464D">
        <w:rPr>
          <w:rFonts w:asciiTheme="minorHAnsi" w:hAnsiTheme="minorHAnsi" w:cstheme="minorHAnsi"/>
          <w:b w:val="0"/>
          <w:bCs w:val="0"/>
          <w:sz w:val="22"/>
          <w:szCs w:val="22"/>
        </w:rPr>
        <w:t>compliance</w:t>
      </w:r>
      <w:r w:rsidRPr="006D464D">
        <w:rPr>
          <w:rFonts w:asciiTheme="minorHAnsi" w:hAnsiTheme="minorHAnsi" w:cstheme="minorHAnsi"/>
          <w:b w:val="0"/>
          <w:bCs w:val="0"/>
          <w:sz w:val="22"/>
          <w:szCs w:val="22"/>
        </w:rPr>
        <w:t xml:space="preserve"> program</w:t>
      </w:r>
      <w:r w:rsidR="000D16BB" w:rsidRPr="006D464D">
        <w:rPr>
          <w:rFonts w:asciiTheme="minorHAnsi" w:hAnsiTheme="minorHAnsi" w:cstheme="minorHAnsi"/>
          <w:b w:val="0"/>
          <w:bCs w:val="0"/>
          <w:sz w:val="22"/>
          <w:szCs w:val="22"/>
        </w:rPr>
        <w:t xml:space="preserve"> at </w:t>
      </w:r>
      <w:r w:rsidR="009F4F5F">
        <w:rPr>
          <w:rFonts w:asciiTheme="minorHAnsi" w:hAnsiTheme="minorHAnsi" w:cstheme="minorHAnsi"/>
          <w:b w:val="0"/>
          <w:bCs w:val="0"/>
          <w:sz w:val="22"/>
          <w:szCs w:val="22"/>
        </w:rPr>
        <w:t>our workplace.</w:t>
      </w:r>
    </w:p>
    <w:p w14:paraId="1225DF20" w14:textId="77777777" w:rsidR="00F25E71" w:rsidRPr="006D464D" w:rsidRDefault="00F25E71" w:rsidP="00625C09">
      <w:pPr>
        <w:pStyle w:val="Heading3"/>
        <w:ind w:left="504"/>
        <w:rPr>
          <w:rFonts w:asciiTheme="minorHAnsi" w:hAnsiTheme="minorHAnsi" w:cstheme="minorHAnsi"/>
          <w:b w:val="0"/>
          <w:bCs w:val="0"/>
          <w:sz w:val="22"/>
          <w:szCs w:val="22"/>
        </w:rPr>
      </w:pPr>
    </w:p>
    <w:tbl>
      <w:tblPr>
        <w:tblStyle w:val="TableGrid"/>
        <w:tblW w:w="0" w:type="auto"/>
        <w:tblInd w:w="504" w:type="dxa"/>
        <w:tblLook w:val="04A0" w:firstRow="1" w:lastRow="0" w:firstColumn="1" w:lastColumn="0" w:noHBand="0" w:noVBand="1"/>
      </w:tblPr>
      <w:tblGrid>
        <w:gridCol w:w="1552"/>
        <w:gridCol w:w="1490"/>
        <w:gridCol w:w="1829"/>
        <w:gridCol w:w="1890"/>
        <w:gridCol w:w="4050"/>
      </w:tblGrid>
      <w:tr w:rsidR="00482234" w:rsidRPr="006D464D" w14:paraId="5C9F06F2" w14:textId="04662E83" w:rsidTr="00146B71">
        <w:tc>
          <w:tcPr>
            <w:tcW w:w="1549" w:type="dxa"/>
            <w:vAlign w:val="center"/>
          </w:tcPr>
          <w:p w14:paraId="7079635C" w14:textId="4DD2C774" w:rsidR="00482234" w:rsidRPr="00146B71" w:rsidRDefault="00482234" w:rsidP="007E4330">
            <w:pPr>
              <w:pStyle w:val="Heading3"/>
              <w:ind w:left="0"/>
              <w:jc w:val="center"/>
              <w:rPr>
                <w:rFonts w:asciiTheme="minorHAnsi" w:hAnsiTheme="minorHAnsi" w:cstheme="minorHAnsi"/>
                <w:sz w:val="22"/>
                <w:szCs w:val="22"/>
              </w:rPr>
            </w:pPr>
            <w:r w:rsidRPr="00146B71">
              <w:rPr>
                <w:rFonts w:asciiTheme="minorHAnsi" w:hAnsiTheme="minorHAnsi" w:cstheme="minorHAnsi"/>
                <w:sz w:val="22"/>
                <w:szCs w:val="22"/>
              </w:rPr>
              <w:t>Lead Program Element</w:t>
            </w:r>
          </w:p>
        </w:tc>
        <w:tc>
          <w:tcPr>
            <w:tcW w:w="1423" w:type="dxa"/>
            <w:vAlign w:val="center"/>
          </w:tcPr>
          <w:p w14:paraId="0E547030" w14:textId="77777777" w:rsidR="00482234" w:rsidRPr="00146B71" w:rsidRDefault="00482234" w:rsidP="007E4330">
            <w:pPr>
              <w:pStyle w:val="Heading3"/>
              <w:ind w:left="0"/>
              <w:jc w:val="center"/>
              <w:rPr>
                <w:rFonts w:asciiTheme="minorHAnsi" w:hAnsiTheme="minorHAnsi" w:cstheme="minorHAnsi"/>
                <w:sz w:val="22"/>
                <w:szCs w:val="22"/>
              </w:rPr>
            </w:pPr>
            <w:r w:rsidRPr="00146B71">
              <w:rPr>
                <w:rFonts w:asciiTheme="minorHAnsi" w:hAnsiTheme="minorHAnsi" w:cstheme="minorHAnsi"/>
                <w:sz w:val="22"/>
                <w:szCs w:val="22"/>
              </w:rPr>
              <w:t>Effectively Implemented</w:t>
            </w:r>
          </w:p>
          <w:p w14:paraId="7BE5C305" w14:textId="1B207DE7" w:rsidR="00482234" w:rsidRPr="00146B71" w:rsidRDefault="00482234" w:rsidP="007E4330">
            <w:pPr>
              <w:jc w:val="center"/>
              <w:rPr>
                <w:rFonts w:asciiTheme="minorHAnsi" w:hAnsiTheme="minorHAnsi" w:cstheme="minorHAnsi"/>
                <w:b/>
                <w:bCs/>
              </w:rPr>
            </w:pPr>
            <w:r w:rsidRPr="00146B71">
              <w:rPr>
                <w:rFonts w:asciiTheme="minorHAnsi" w:hAnsiTheme="minorHAnsi" w:cstheme="minorHAnsi"/>
                <w:b/>
                <w:bCs/>
              </w:rPr>
              <w:t>Yes/No</w:t>
            </w:r>
          </w:p>
        </w:tc>
        <w:tc>
          <w:tcPr>
            <w:tcW w:w="1829" w:type="dxa"/>
            <w:vAlign w:val="center"/>
          </w:tcPr>
          <w:p w14:paraId="387787BC" w14:textId="5C7D5C03" w:rsidR="00482234" w:rsidRPr="00146B71" w:rsidRDefault="00D9354D" w:rsidP="007E4330">
            <w:pPr>
              <w:pStyle w:val="Heading3"/>
              <w:ind w:left="0"/>
              <w:jc w:val="center"/>
              <w:rPr>
                <w:rFonts w:asciiTheme="minorHAnsi" w:hAnsiTheme="minorHAnsi" w:cstheme="minorHAnsi"/>
                <w:sz w:val="22"/>
                <w:szCs w:val="22"/>
              </w:rPr>
            </w:pPr>
            <w:r w:rsidRPr="00146B71">
              <w:rPr>
                <w:rFonts w:asciiTheme="minorHAnsi" w:hAnsiTheme="minorHAnsi" w:cstheme="minorHAnsi"/>
                <w:sz w:val="22"/>
                <w:szCs w:val="22"/>
              </w:rPr>
              <w:t xml:space="preserve">Set </w:t>
            </w:r>
            <w:r w:rsidR="0088382D" w:rsidRPr="00146B71">
              <w:rPr>
                <w:rFonts w:asciiTheme="minorHAnsi" w:hAnsiTheme="minorHAnsi" w:cstheme="minorHAnsi"/>
                <w:sz w:val="22"/>
                <w:szCs w:val="22"/>
              </w:rPr>
              <w:t>Implementation Completion Date</w:t>
            </w:r>
          </w:p>
        </w:tc>
        <w:tc>
          <w:tcPr>
            <w:tcW w:w="1890" w:type="dxa"/>
            <w:vAlign w:val="center"/>
          </w:tcPr>
          <w:p w14:paraId="3757650A" w14:textId="274E0BB7" w:rsidR="00482234" w:rsidRPr="00146B71" w:rsidRDefault="00DA2A6B" w:rsidP="007E4330">
            <w:pPr>
              <w:pStyle w:val="Heading3"/>
              <w:ind w:left="0"/>
              <w:jc w:val="center"/>
              <w:rPr>
                <w:rFonts w:asciiTheme="minorHAnsi" w:hAnsiTheme="minorHAnsi" w:cstheme="minorHAnsi"/>
                <w:sz w:val="22"/>
                <w:szCs w:val="22"/>
              </w:rPr>
            </w:pPr>
            <w:r w:rsidRPr="00146B71">
              <w:rPr>
                <w:rFonts w:asciiTheme="minorHAnsi" w:hAnsiTheme="minorHAnsi" w:cstheme="minorHAnsi"/>
                <w:sz w:val="22"/>
                <w:szCs w:val="22"/>
              </w:rPr>
              <w:t>Person Responsible</w:t>
            </w:r>
          </w:p>
        </w:tc>
        <w:tc>
          <w:tcPr>
            <w:tcW w:w="4050" w:type="dxa"/>
            <w:vAlign w:val="center"/>
          </w:tcPr>
          <w:p w14:paraId="5F131481" w14:textId="6D681315" w:rsidR="00482234" w:rsidRPr="00146B71" w:rsidRDefault="00BA2C8F" w:rsidP="007E4330">
            <w:pPr>
              <w:pStyle w:val="Heading3"/>
              <w:ind w:left="0"/>
              <w:jc w:val="center"/>
              <w:rPr>
                <w:rFonts w:asciiTheme="minorHAnsi" w:hAnsiTheme="minorHAnsi" w:cstheme="minorHAnsi"/>
                <w:sz w:val="22"/>
                <w:szCs w:val="22"/>
              </w:rPr>
            </w:pPr>
            <w:r w:rsidRPr="00146B71">
              <w:rPr>
                <w:rFonts w:asciiTheme="minorHAnsi" w:hAnsiTheme="minorHAnsi" w:cstheme="minorHAnsi"/>
                <w:sz w:val="22"/>
                <w:szCs w:val="22"/>
              </w:rPr>
              <w:t>Documentation</w:t>
            </w:r>
          </w:p>
        </w:tc>
      </w:tr>
      <w:tr w:rsidR="00482234" w:rsidRPr="006D464D" w14:paraId="3683F717" w14:textId="1CC4348F" w:rsidTr="00482234">
        <w:tc>
          <w:tcPr>
            <w:tcW w:w="1549" w:type="dxa"/>
          </w:tcPr>
          <w:p w14:paraId="5BDA4EF9" w14:textId="77777777" w:rsidR="00482234" w:rsidRPr="00254BF7" w:rsidRDefault="00482234" w:rsidP="00625C09">
            <w:pPr>
              <w:pStyle w:val="Heading3"/>
              <w:ind w:left="0"/>
              <w:rPr>
                <w:rFonts w:asciiTheme="minorHAnsi" w:hAnsiTheme="minorHAnsi" w:cstheme="minorHAnsi"/>
                <w:b w:val="0"/>
                <w:bCs w:val="0"/>
                <w:color w:val="C00000"/>
                <w:sz w:val="22"/>
                <w:szCs w:val="22"/>
              </w:rPr>
            </w:pPr>
          </w:p>
        </w:tc>
        <w:tc>
          <w:tcPr>
            <w:tcW w:w="1423" w:type="dxa"/>
          </w:tcPr>
          <w:p w14:paraId="61149739" w14:textId="1C10447F" w:rsidR="00482234" w:rsidRPr="00254BF7" w:rsidRDefault="00E66512" w:rsidP="00625C09">
            <w:pPr>
              <w:pStyle w:val="Heading3"/>
              <w:ind w:left="0"/>
              <w:rPr>
                <w:rFonts w:asciiTheme="minorHAnsi" w:hAnsiTheme="minorHAnsi" w:cstheme="minorHAnsi"/>
                <w:b w:val="0"/>
                <w:bCs w:val="0"/>
                <w:color w:val="C00000"/>
                <w:sz w:val="22"/>
                <w:szCs w:val="22"/>
              </w:rPr>
            </w:pPr>
            <w:r w:rsidRPr="00254BF7">
              <w:rPr>
                <w:rFonts w:asciiTheme="minorHAnsi" w:hAnsiTheme="minorHAnsi" w:cstheme="minorHAnsi"/>
                <w:b w:val="0"/>
                <w:bCs w:val="0"/>
                <w:color w:val="C00000"/>
                <w:sz w:val="22"/>
                <w:szCs w:val="22"/>
              </w:rPr>
              <w:t>[</w:t>
            </w:r>
            <w:r w:rsidR="009D101C" w:rsidRPr="00254BF7">
              <w:rPr>
                <w:rFonts w:asciiTheme="minorHAnsi" w:hAnsiTheme="minorHAnsi" w:cstheme="minorHAnsi"/>
                <w:b w:val="0"/>
                <w:bCs w:val="0"/>
                <w:color w:val="C00000"/>
                <w:sz w:val="22"/>
                <w:szCs w:val="22"/>
              </w:rPr>
              <w:t>If “yes”, d</w:t>
            </w:r>
            <w:r w:rsidRPr="00254BF7">
              <w:rPr>
                <w:rFonts w:asciiTheme="minorHAnsi" w:hAnsiTheme="minorHAnsi" w:cstheme="minorHAnsi"/>
                <w:b w:val="0"/>
                <w:bCs w:val="0"/>
                <w:color w:val="C00000"/>
                <w:sz w:val="22"/>
                <w:szCs w:val="22"/>
              </w:rPr>
              <w:t>ate Implem</w:t>
            </w:r>
            <w:r w:rsidR="00E827F6" w:rsidRPr="00254BF7">
              <w:rPr>
                <w:rFonts w:asciiTheme="minorHAnsi" w:hAnsiTheme="minorHAnsi" w:cstheme="minorHAnsi"/>
                <w:b w:val="0"/>
                <w:bCs w:val="0"/>
                <w:color w:val="C00000"/>
                <w:sz w:val="22"/>
                <w:szCs w:val="22"/>
              </w:rPr>
              <w:t>ented]</w:t>
            </w:r>
          </w:p>
        </w:tc>
        <w:tc>
          <w:tcPr>
            <w:tcW w:w="1829" w:type="dxa"/>
          </w:tcPr>
          <w:p w14:paraId="6DFA4DB4" w14:textId="77777777" w:rsidR="00482234" w:rsidRPr="00254BF7" w:rsidRDefault="00482234" w:rsidP="00625C09">
            <w:pPr>
              <w:pStyle w:val="Heading3"/>
              <w:ind w:left="0"/>
              <w:rPr>
                <w:rFonts w:asciiTheme="minorHAnsi" w:hAnsiTheme="minorHAnsi" w:cstheme="minorHAnsi"/>
                <w:b w:val="0"/>
                <w:bCs w:val="0"/>
                <w:color w:val="C00000"/>
                <w:sz w:val="22"/>
                <w:szCs w:val="22"/>
              </w:rPr>
            </w:pPr>
          </w:p>
        </w:tc>
        <w:tc>
          <w:tcPr>
            <w:tcW w:w="1890" w:type="dxa"/>
          </w:tcPr>
          <w:p w14:paraId="05F05113" w14:textId="77777777" w:rsidR="00482234" w:rsidRPr="00254BF7" w:rsidRDefault="00482234" w:rsidP="00625C09">
            <w:pPr>
              <w:pStyle w:val="Heading3"/>
              <w:ind w:left="0"/>
              <w:rPr>
                <w:rFonts w:asciiTheme="minorHAnsi" w:hAnsiTheme="minorHAnsi" w:cstheme="minorHAnsi"/>
                <w:b w:val="0"/>
                <w:bCs w:val="0"/>
                <w:color w:val="C00000"/>
                <w:sz w:val="22"/>
                <w:szCs w:val="22"/>
              </w:rPr>
            </w:pPr>
          </w:p>
        </w:tc>
        <w:tc>
          <w:tcPr>
            <w:tcW w:w="4050" w:type="dxa"/>
          </w:tcPr>
          <w:p w14:paraId="2E210EF1" w14:textId="7F610298" w:rsidR="00482234" w:rsidRPr="00254BF7" w:rsidRDefault="00245DAB" w:rsidP="00625C09">
            <w:pPr>
              <w:pStyle w:val="Heading3"/>
              <w:ind w:left="0"/>
              <w:rPr>
                <w:rFonts w:asciiTheme="minorHAnsi" w:hAnsiTheme="minorHAnsi" w:cstheme="minorHAnsi"/>
                <w:b w:val="0"/>
                <w:bCs w:val="0"/>
                <w:color w:val="C00000"/>
                <w:sz w:val="22"/>
                <w:szCs w:val="22"/>
              </w:rPr>
            </w:pPr>
            <w:r w:rsidRPr="00254BF7">
              <w:rPr>
                <w:rFonts w:asciiTheme="minorHAnsi" w:hAnsiTheme="minorHAnsi" w:cstheme="minorHAnsi"/>
                <w:b w:val="0"/>
                <w:bCs w:val="0"/>
                <w:color w:val="C00000"/>
                <w:sz w:val="22"/>
                <w:szCs w:val="22"/>
              </w:rPr>
              <w:t>[</w:t>
            </w:r>
            <w:r w:rsidR="00254BF7" w:rsidRPr="006D464D">
              <w:rPr>
                <w:rFonts w:asciiTheme="minorHAnsi" w:hAnsiTheme="minorHAnsi" w:cstheme="minorHAnsi"/>
                <w:b w:val="0"/>
                <w:bCs w:val="0"/>
                <w:color w:val="C00000"/>
                <w:sz w:val="22"/>
                <w:szCs w:val="22"/>
              </w:rPr>
              <w:t xml:space="preserve">Consider incorporating </w:t>
            </w:r>
            <w:r w:rsidRPr="00254BF7">
              <w:rPr>
                <w:rFonts w:asciiTheme="minorHAnsi" w:hAnsiTheme="minorHAnsi" w:cstheme="minorHAnsi"/>
                <w:b w:val="0"/>
                <w:bCs w:val="0"/>
                <w:color w:val="C00000"/>
                <w:sz w:val="22"/>
                <w:szCs w:val="22"/>
              </w:rPr>
              <w:t>any documentation, such as copies of purchase orders for equipment, construction contracts, etc.</w:t>
            </w:r>
            <w:r w:rsidR="00254BF7">
              <w:rPr>
                <w:rFonts w:asciiTheme="minorHAnsi" w:hAnsiTheme="minorHAnsi" w:cstheme="minorHAnsi"/>
                <w:b w:val="0"/>
                <w:bCs w:val="0"/>
                <w:color w:val="C00000"/>
                <w:sz w:val="22"/>
                <w:szCs w:val="22"/>
              </w:rPr>
              <w:t xml:space="preserve">, </w:t>
            </w:r>
            <w:r w:rsidR="00254BF7" w:rsidRPr="006D464D">
              <w:rPr>
                <w:rFonts w:asciiTheme="minorHAnsi" w:hAnsiTheme="minorHAnsi" w:cstheme="minorHAnsi"/>
                <w:b w:val="0"/>
                <w:bCs w:val="0"/>
                <w:color w:val="C00000"/>
                <w:sz w:val="22"/>
                <w:szCs w:val="22"/>
              </w:rPr>
              <w:t>into this program as an attachment</w:t>
            </w:r>
            <w:r w:rsidR="00F31624" w:rsidRPr="00254BF7">
              <w:rPr>
                <w:rFonts w:asciiTheme="minorHAnsi" w:hAnsiTheme="minorHAnsi" w:cstheme="minorHAnsi"/>
                <w:b w:val="0"/>
                <w:bCs w:val="0"/>
                <w:color w:val="C00000"/>
                <w:sz w:val="22"/>
                <w:szCs w:val="22"/>
              </w:rPr>
              <w:t>]</w:t>
            </w:r>
          </w:p>
        </w:tc>
      </w:tr>
      <w:tr w:rsidR="00482234" w:rsidRPr="006D464D" w14:paraId="28AD0EE1" w14:textId="40C2487B" w:rsidTr="00482234">
        <w:tc>
          <w:tcPr>
            <w:tcW w:w="1549" w:type="dxa"/>
          </w:tcPr>
          <w:p w14:paraId="7FAAFB34" w14:textId="20122673" w:rsidR="00482234" w:rsidRPr="00254BF7" w:rsidRDefault="00341A49" w:rsidP="00625C09">
            <w:pPr>
              <w:pStyle w:val="Heading3"/>
              <w:ind w:left="0"/>
              <w:rPr>
                <w:rFonts w:asciiTheme="minorHAnsi" w:hAnsiTheme="minorHAnsi" w:cstheme="minorHAnsi"/>
                <w:b w:val="0"/>
                <w:bCs w:val="0"/>
                <w:color w:val="C00000"/>
                <w:sz w:val="22"/>
                <w:szCs w:val="22"/>
              </w:rPr>
            </w:pPr>
            <w:r w:rsidRPr="00254BF7">
              <w:rPr>
                <w:rFonts w:asciiTheme="minorHAnsi" w:hAnsiTheme="minorHAnsi" w:cstheme="minorHAnsi"/>
                <w:b w:val="0"/>
                <w:bCs w:val="0"/>
                <w:color w:val="C00000"/>
                <w:sz w:val="22"/>
                <w:szCs w:val="22"/>
              </w:rPr>
              <w:t xml:space="preserve">[E.g., </w:t>
            </w:r>
            <w:r w:rsidR="00254BF7" w:rsidRPr="00254BF7">
              <w:rPr>
                <w:rFonts w:asciiTheme="minorHAnsi" w:hAnsiTheme="minorHAnsi" w:cstheme="minorHAnsi"/>
                <w:b w:val="0"/>
                <w:bCs w:val="0"/>
                <w:color w:val="C00000"/>
                <w:sz w:val="22"/>
                <w:szCs w:val="22"/>
              </w:rPr>
              <w:t>H</w:t>
            </w:r>
            <w:r w:rsidRPr="00254BF7">
              <w:rPr>
                <w:rFonts w:asciiTheme="minorHAnsi" w:hAnsiTheme="minorHAnsi" w:cstheme="minorHAnsi"/>
                <w:b w:val="0"/>
                <w:bCs w:val="0"/>
                <w:color w:val="C00000"/>
                <w:sz w:val="22"/>
                <w:szCs w:val="22"/>
              </w:rPr>
              <w:t>ousekeeping]</w:t>
            </w:r>
          </w:p>
        </w:tc>
        <w:tc>
          <w:tcPr>
            <w:tcW w:w="1423" w:type="dxa"/>
          </w:tcPr>
          <w:p w14:paraId="5D73EF87" w14:textId="5A7875B4" w:rsidR="00482234" w:rsidRPr="00254BF7" w:rsidRDefault="00254BF7" w:rsidP="00625C09">
            <w:pPr>
              <w:pStyle w:val="Heading3"/>
              <w:ind w:left="0"/>
              <w:rPr>
                <w:rFonts w:asciiTheme="minorHAnsi" w:hAnsiTheme="minorHAnsi" w:cstheme="minorHAnsi"/>
                <w:b w:val="0"/>
                <w:bCs w:val="0"/>
                <w:color w:val="C00000"/>
                <w:sz w:val="22"/>
                <w:szCs w:val="22"/>
              </w:rPr>
            </w:pPr>
            <w:r>
              <w:rPr>
                <w:rFonts w:asciiTheme="minorHAnsi" w:hAnsiTheme="minorHAnsi" w:cstheme="minorHAnsi"/>
                <w:b w:val="0"/>
                <w:bCs w:val="0"/>
                <w:color w:val="C00000"/>
                <w:sz w:val="22"/>
                <w:szCs w:val="22"/>
              </w:rPr>
              <w:t>[</w:t>
            </w:r>
            <w:r w:rsidR="00870373">
              <w:rPr>
                <w:rFonts w:asciiTheme="minorHAnsi" w:hAnsiTheme="minorHAnsi" w:cstheme="minorHAnsi"/>
                <w:b w:val="0"/>
                <w:bCs w:val="0"/>
                <w:color w:val="C00000"/>
                <w:sz w:val="22"/>
                <w:szCs w:val="22"/>
              </w:rPr>
              <w:t xml:space="preserve">If </w:t>
            </w:r>
            <w:r>
              <w:rPr>
                <w:rFonts w:asciiTheme="minorHAnsi" w:hAnsiTheme="minorHAnsi" w:cstheme="minorHAnsi"/>
                <w:b w:val="0"/>
                <w:bCs w:val="0"/>
                <w:color w:val="C00000"/>
                <w:sz w:val="22"/>
                <w:szCs w:val="22"/>
              </w:rPr>
              <w:t>E.g., No]</w:t>
            </w:r>
          </w:p>
        </w:tc>
        <w:tc>
          <w:tcPr>
            <w:tcW w:w="1829" w:type="dxa"/>
          </w:tcPr>
          <w:p w14:paraId="43B8EEC7" w14:textId="0407BA73" w:rsidR="00482234" w:rsidRPr="00254BF7" w:rsidRDefault="00341A49" w:rsidP="00625C09">
            <w:pPr>
              <w:pStyle w:val="Heading3"/>
              <w:ind w:left="0"/>
              <w:rPr>
                <w:rFonts w:asciiTheme="minorHAnsi" w:hAnsiTheme="minorHAnsi" w:cstheme="minorHAnsi"/>
                <w:b w:val="0"/>
                <w:bCs w:val="0"/>
                <w:color w:val="C00000"/>
                <w:sz w:val="22"/>
                <w:szCs w:val="22"/>
              </w:rPr>
            </w:pPr>
            <w:r w:rsidRPr="00254BF7">
              <w:rPr>
                <w:rFonts w:asciiTheme="minorHAnsi" w:hAnsiTheme="minorHAnsi" w:cstheme="minorHAnsi"/>
                <w:b w:val="0"/>
                <w:bCs w:val="0"/>
                <w:color w:val="C00000"/>
                <w:sz w:val="22"/>
                <w:szCs w:val="22"/>
              </w:rPr>
              <w:t xml:space="preserve">[E.g., </w:t>
            </w:r>
            <w:r w:rsidR="00254BF7">
              <w:rPr>
                <w:rFonts w:asciiTheme="minorHAnsi" w:hAnsiTheme="minorHAnsi" w:cstheme="minorHAnsi"/>
                <w:b w:val="0"/>
                <w:bCs w:val="0"/>
                <w:color w:val="C00000"/>
                <w:sz w:val="22"/>
                <w:szCs w:val="22"/>
              </w:rPr>
              <w:t>2</w:t>
            </w:r>
            <w:r w:rsidRPr="00254BF7">
              <w:rPr>
                <w:rFonts w:asciiTheme="minorHAnsi" w:hAnsiTheme="minorHAnsi" w:cstheme="minorHAnsi"/>
                <w:b w:val="0"/>
                <w:bCs w:val="0"/>
                <w:color w:val="C00000"/>
                <w:sz w:val="22"/>
                <w:szCs w:val="22"/>
              </w:rPr>
              <w:t>/1/2025]</w:t>
            </w:r>
          </w:p>
        </w:tc>
        <w:tc>
          <w:tcPr>
            <w:tcW w:w="1890" w:type="dxa"/>
          </w:tcPr>
          <w:p w14:paraId="4D5368F2" w14:textId="6C6DD142" w:rsidR="00482234" w:rsidRPr="00254BF7" w:rsidRDefault="00341A49" w:rsidP="00625C09">
            <w:pPr>
              <w:pStyle w:val="Heading3"/>
              <w:ind w:left="0"/>
              <w:rPr>
                <w:rFonts w:asciiTheme="minorHAnsi" w:hAnsiTheme="minorHAnsi" w:cstheme="minorHAnsi"/>
                <w:b w:val="0"/>
                <w:bCs w:val="0"/>
                <w:color w:val="C00000"/>
                <w:sz w:val="22"/>
                <w:szCs w:val="22"/>
              </w:rPr>
            </w:pPr>
            <w:r w:rsidRPr="00254BF7">
              <w:rPr>
                <w:rFonts w:asciiTheme="minorHAnsi" w:hAnsiTheme="minorHAnsi" w:cstheme="minorHAnsi"/>
                <w:b w:val="0"/>
                <w:bCs w:val="0"/>
                <w:color w:val="C00000"/>
                <w:sz w:val="22"/>
                <w:szCs w:val="22"/>
              </w:rPr>
              <w:t>[E.g., John Doe]</w:t>
            </w:r>
          </w:p>
        </w:tc>
        <w:tc>
          <w:tcPr>
            <w:tcW w:w="4050" w:type="dxa"/>
          </w:tcPr>
          <w:p w14:paraId="78636F8C" w14:textId="0A0A3557" w:rsidR="00482234" w:rsidRPr="00254BF7" w:rsidRDefault="00341A49" w:rsidP="00625C09">
            <w:pPr>
              <w:pStyle w:val="Heading3"/>
              <w:ind w:left="0"/>
              <w:rPr>
                <w:rFonts w:asciiTheme="minorHAnsi" w:hAnsiTheme="minorHAnsi" w:cstheme="minorHAnsi"/>
                <w:b w:val="0"/>
                <w:bCs w:val="0"/>
                <w:color w:val="C00000"/>
                <w:sz w:val="22"/>
                <w:szCs w:val="22"/>
              </w:rPr>
            </w:pPr>
            <w:r w:rsidRPr="00254BF7">
              <w:rPr>
                <w:rFonts w:asciiTheme="minorHAnsi" w:hAnsiTheme="minorHAnsi" w:cstheme="minorHAnsi"/>
                <w:b w:val="0"/>
                <w:bCs w:val="0"/>
                <w:color w:val="C00000"/>
                <w:sz w:val="22"/>
                <w:szCs w:val="22"/>
              </w:rPr>
              <w:t xml:space="preserve">[E.g., </w:t>
            </w:r>
            <w:r w:rsidR="00254BF7" w:rsidRPr="00254BF7">
              <w:rPr>
                <w:rFonts w:asciiTheme="minorHAnsi" w:hAnsiTheme="minorHAnsi" w:cstheme="minorHAnsi"/>
                <w:b w:val="0"/>
                <w:bCs w:val="0"/>
                <w:color w:val="C00000"/>
                <w:sz w:val="22"/>
                <w:szCs w:val="22"/>
              </w:rPr>
              <w:t xml:space="preserve">Purchase order indicating that shipment is expected by </w:t>
            </w:r>
            <w:r w:rsidR="00254BF7">
              <w:rPr>
                <w:rFonts w:asciiTheme="minorHAnsi" w:hAnsiTheme="minorHAnsi" w:cstheme="minorHAnsi"/>
                <w:b w:val="0"/>
                <w:bCs w:val="0"/>
                <w:color w:val="C00000"/>
                <w:sz w:val="22"/>
                <w:szCs w:val="22"/>
              </w:rPr>
              <w:t>2</w:t>
            </w:r>
            <w:r w:rsidR="00254BF7" w:rsidRPr="00254BF7">
              <w:rPr>
                <w:rFonts w:asciiTheme="minorHAnsi" w:hAnsiTheme="minorHAnsi" w:cstheme="minorHAnsi"/>
                <w:b w:val="0"/>
                <w:bCs w:val="0"/>
                <w:color w:val="C00000"/>
                <w:sz w:val="22"/>
                <w:szCs w:val="22"/>
              </w:rPr>
              <w:t>/1/2025]</w:t>
            </w:r>
          </w:p>
        </w:tc>
      </w:tr>
      <w:tr w:rsidR="00482234" w:rsidRPr="006D464D" w14:paraId="5C30A49F" w14:textId="3B9BEB74" w:rsidTr="00482234">
        <w:tc>
          <w:tcPr>
            <w:tcW w:w="1549" w:type="dxa"/>
          </w:tcPr>
          <w:p w14:paraId="12208543" w14:textId="77777777" w:rsidR="00482234" w:rsidRPr="006D464D" w:rsidRDefault="00482234" w:rsidP="00625C09">
            <w:pPr>
              <w:pStyle w:val="Heading3"/>
              <w:ind w:left="0"/>
              <w:rPr>
                <w:rFonts w:asciiTheme="minorHAnsi" w:hAnsiTheme="minorHAnsi" w:cstheme="minorHAnsi"/>
                <w:b w:val="0"/>
                <w:bCs w:val="0"/>
                <w:sz w:val="22"/>
                <w:szCs w:val="22"/>
              </w:rPr>
            </w:pPr>
          </w:p>
        </w:tc>
        <w:tc>
          <w:tcPr>
            <w:tcW w:w="1423" w:type="dxa"/>
          </w:tcPr>
          <w:p w14:paraId="04A525AC" w14:textId="77777777" w:rsidR="00482234" w:rsidRPr="006D464D" w:rsidRDefault="00482234" w:rsidP="00625C09">
            <w:pPr>
              <w:pStyle w:val="Heading3"/>
              <w:ind w:left="0"/>
              <w:rPr>
                <w:rFonts w:asciiTheme="minorHAnsi" w:hAnsiTheme="minorHAnsi" w:cstheme="minorHAnsi"/>
                <w:b w:val="0"/>
                <w:bCs w:val="0"/>
                <w:sz w:val="22"/>
                <w:szCs w:val="22"/>
              </w:rPr>
            </w:pPr>
          </w:p>
        </w:tc>
        <w:tc>
          <w:tcPr>
            <w:tcW w:w="1829" w:type="dxa"/>
          </w:tcPr>
          <w:p w14:paraId="4EA2F227" w14:textId="77777777" w:rsidR="00482234" w:rsidRPr="006D464D" w:rsidRDefault="00482234" w:rsidP="00625C09">
            <w:pPr>
              <w:pStyle w:val="Heading3"/>
              <w:ind w:left="0"/>
              <w:rPr>
                <w:rFonts w:asciiTheme="minorHAnsi" w:hAnsiTheme="minorHAnsi" w:cstheme="minorHAnsi"/>
                <w:b w:val="0"/>
                <w:bCs w:val="0"/>
                <w:sz w:val="22"/>
                <w:szCs w:val="22"/>
              </w:rPr>
            </w:pPr>
          </w:p>
        </w:tc>
        <w:tc>
          <w:tcPr>
            <w:tcW w:w="1890" w:type="dxa"/>
          </w:tcPr>
          <w:p w14:paraId="4FCC750D" w14:textId="77777777" w:rsidR="00482234" w:rsidRPr="006D464D" w:rsidRDefault="00482234" w:rsidP="00625C09">
            <w:pPr>
              <w:pStyle w:val="Heading3"/>
              <w:ind w:left="0"/>
              <w:rPr>
                <w:rFonts w:asciiTheme="minorHAnsi" w:hAnsiTheme="minorHAnsi" w:cstheme="minorHAnsi"/>
                <w:b w:val="0"/>
                <w:bCs w:val="0"/>
                <w:sz w:val="22"/>
                <w:szCs w:val="22"/>
              </w:rPr>
            </w:pPr>
          </w:p>
        </w:tc>
        <w:tc>
          <w:tcPr>
            <w:tcW w:w="4050" w:type="dxa"/>
          </w:tcPr>
          <w:p w14:paraId="67A49030" w14:textId="3E4A9F42" w:rsidR="00482234" w:rsidRPr="006D464D" w:rsidRDefault="00482234" w:rsidP="00625C09">
            <w:pPr>
              <w:pStyle w:val="Heading3"/>
              <w:ind w:left="0"/>
              <w:rPr>
                <w:rFonts w:asciiTheme="minorHAnsi" w:hAnsiTheme="minorHAnsi" w:cstheme="minorHAnsi"/>
                <w:b w:val="0"/>
                <w:bCs w:val="0"/>
                <w:sz w:val="22"/>
                <w:szCs w:val="22"/>
              </w:rPr>
            </w:pPr>
          </w:p>
        </w:tc>
      </w:tr>
      <w:tr w:rsidR="00482234" w:rsidRPr="006D464D" w14:paraId="1E4939C4" w14:textId="1B6C3D4F" w:rsidTr="00482234">
        <w:tc>
          <w:tcPr>
            <w:tcW w:w="1549" w:type="dxa"/>
          </w:tcPr>
          <w:p w14:paraId="51285B86" w14:textId="77777777" w:rsidR="00482234" w:rsidRPr="006D464D" w:rsidRDefault="00482234" w:rsidP="00625C09">
            <w:pPr>
              <w:pStyle w:val="Heading3"/>
              <w:ind w:left="0"/>
              <w:rPr>
                <w:rFonts w:asciiTheme="minorHAnsi" w:hAnsiTheme="minorHAnsi" w:cstheme="minorHAnsi"/>
                <w:b w:val="0"/>
                <w:bCs w:val="0"/>
                <w:sz w:val="22"/>
                <w:szCs w:val="22"/>
              </w:rPr>
            </w:pPr>
          </w:p>
        </w:tc>
        <w:tc>
          <w:tcPr>
            <w:tcW w:w="1423" w:type="dxa"/>
          </w:tcPr>
          <w:p w14:paraId="144C15E0" w14:textId="77777777" w:rsidR="00482234" w:rsidRPr="006D464D" w:rsidRDefault="00482234" w:rsidP="00625C09">
            <w:pPr>
              <w:pStyle w:val="Heading3"/>
              <w:ind w:left="0"/>
              <w:rPr>
                <w:rFonts w:asciiTheme="minorHAnsi" w:hAnsiTheme="minorHAnsi" w:cstheme="minorHAnsi"/>
                <w:b w:val="0"/>
                <w:bCs w:val="0"/>
                <w:sz w:val="22"/>
                <w:szCs w:val="22"/>
              </w:rPr>
            </w:pPr>
          </w:p>
        </w:tc>
        <w:tc>
          <w:tcPr>
            <w:tcW w:w="1829" w:type="dxa"/>
          </w:tcPr>
          <w:p w14:paraId="45EFDEF5" w14:textId="77777777" w:rsidR="00482234" w:rsidRPr="006D464D" w:rsidRDefault="00482234" w:rsidP="00625C09">
            <w:pPr>
              <w:pStyle w:val="Heading3"/>
              <w:ind w:left="0"/>
              <w:rPr>
                <w:rFonts w:asciiTheme="minorHAnsi" w:hAnsiTheme="minorHAnsi" w:cstheme="minorHAnsi"/>
                <w:b w:val="0"/>
                <w:bCs w:val="0"/>
                <w:sz w:val="22"/>
                <w:szCs w:val="22"/>
              </w:rPr>
            </w:pPr>
          </w:p>
        </w:tc>
        <w:tc>
          <w:tcPr>
            <w:tcW w:w="1890" w:type="dxa"/>
          </w:tcPr>
          <w:p w14:paraId="18197B66" w14:textId="77777777" w:rsidR="00482234" w:rsidRPr="006D464D" w:rsidRDefault="00482234" w:rsidP="00625C09">
            <w:pPr>
              <w:pStyle w:val="Heading3"/>
              <w:ind w:left="0"/>
              <w:rPr>
                <w:rFonts w:asciiTheme="minorHAnsi" w:hAnsiTheme="minorHAnsi" w:cstheme="minorHAnsi"/>
                <w:b w:val="0"/>
                <w:bCs w:val="0"/>
                <w:sz w:val="22"/>
                <w:szCs w:val="22"/>
              </w:rPr>
            </w:pPr>
          </w:p>
        </w:tc>
        <w:tc>
          <w:tcPr>
            <w:tcW w:w="4050" w:type="dxa"/>
          </w:tcPr>
          <w:p w14:paraId="2278AD7C" w14:textId="1C44D7DA" w:rsidR="00482234" w:rsidRPr="006D464D" w:rsidRDefault="00482234" w:rsidP="00625C09">
            <w:pPr>
              <w:pStyle w:val="Heading3"/>
              <w:ind w:left="0"/>
              <w:rPr>
                <w:rFonts w:asciiTheme="minorHAnsi" w:hAnsiTheme="minorHAnsi" w:cstheme="minorHAnsi"/>
                <w:b w:val="0"/>
                <w:bCs w:val="0"/>
                <w:sz w:val="22"/>
                <w:szCs w:val="22"/>
              </w:rPr>
            </w:pPr>
          </w:p>
        </w:tc>
      </w:tr>
    </w:tbl>
    <w:p w14:paraId="4FB4EE3C" w14:textId="77777777" w:rsidR="000567FF" w:rsidRPr="006D464D" w:rsidRDefault="000567FF" w:rsidP="00625C09">
      <w:pPr>
        <w:pStyle w:val="Heading3"/>
        <w:ind w:left="504"/>
        <w:rPr>
          <w:rFonts w:asciiTheme="minorHAnsi" w:hAnsiTheme="minorHAnsi" w:cstheme="minorHAnsi"/>
          <w:b w:val="0"/>
          <w:bCs w:val="0"/>
          <w:sz w:val="22"/>
          <w:szCs w:val="22"/>
        </w:rPr>
      </w:pPr>
    </w:p>
    <w:p w14:paraId="4506320C" w14:textId="7779C07E" w:rsidR="00625C09" w:rsidRPr="006D464D" w:rsidRDefault="00625C09" w:rsidP="00625C09">
      <w:pPr>
        <w:pStyle w:val="Heading3"/>
        <w:ind w:left="504"/>
        <w:rPr>
          <w:sz w:val="24"/>
          <w:szCs w:val="24"/>
        </w:rPr>
      </w:pPr>
      <w:r w:rsidRPr="006D464D">
        <w:rPr>
          <w:sz w:val="24"/>
          <w:szCs w:val="24"/>
        </w:rPr>
        <w:t>Work Practice Program</w:t>
      </w:r>
    </w:p>
    <w:p w14:paraId="2B87E0D7" w14:textId="77777777" w:rsidR="00625C09" w:rsidRPr="006D464D" w:rsidRDefault="00625C09" w:rsidP="001134EC">
      <w:pPr>
        <w:pStyle w:val="Heading3"/>
        <w:ind w:left="504"/>
        <w:rPr>
          <w:rFonts w:asciiTheme="minorHAnsi" w:hAnsiTheme="minorHAnsi" w:cstheme="minorHAnsi"/>
          <w:b w:val="0"/>
          <w:bCs w:val="0"/>
          <w:sz w:val="22"/>
          <w:szCs w:val="22"/>
        </w:rPr>
      </w:pPr>
    </w:p>
    <w:p w14:paraId="11E248FA" w14:textId="0BB9D992" w:rsidR="001134EC" w:rsidRPr="006D464D" w:rsidRDefault="00053929" w:rsidP="001134EC">
      <w:pPr>
        <w:pStyle w:val="Heading3"/>
        <w:ind w:left="504"/>
        <w:rPr>
          <w:rFonts w:asciiTheme="minorHAnsi" w:hAnsiTheme="minorHAnsi" w:cstheme="minorHAnsi"/>
          <w:b w:val="0"/>
          <w:bCs w:val="0"/>
          <w:sz w:val="22"/>
          <w:szCs w:val="22"/>
        </w:rPr>
      </w:pPr>
      <w:r w:rsidRPr="006D464D">
        <w:rPr>
          <w:rFonts w:asciiTheme="minorHAnsi" w:hAnsiTheme="minorHAnsi" w:cstheme="minorHAnsi"/>
          <w:b w:val="0"/>
          <w:bCs w:val="0"/>
          <w:sz w:val="22"/>
          <w:szCs w:val="22"/>
        </w:rPr>
        <w:t xml:space="preserve">Attachment </w:t>
      </w:r>
      <w:r w:rsidR="0012232B">
        <w:rPr>
          <w:rFonts w:asciiTheme="minorHAnsi" w:hAnsiTheme="minorHAnsi" w:cstheme="minorHAnsi"/>
          <w:b w:val="0"/>
          <w:bCs w:val="0"/>
          <w:sz w:val="22"/>
          <w:szCs w:val="22"/>
        </w:rPr>
        <w:t>C</w:t>
      </w:r>
      <w:r w:rsidRPr="006D464D">
        <w:rPr>
          <w:rFonts w:asciiTheme="minorHAnsi" w:hAnsiTheme="minorHAnsi" w:cstheme="minorHAnsi"/>
          <w:b w:val="0"/>
          <w:bCs w:val="0"/>
          <w:sz w:val="22"/>
          <w:szCs w:val="22"/>
        </w:rPr>
        <w:t xml:space="preserve"> of this program provides details on how we implement the following work practices</w:t>
      </w:r>
      <w:r w:rsidR="00982F54">
        <w:rPr>
          <w:rFonts w:asciiTheme="minorHAnsi" w:hAnsiTheme="minorHAnsi" w:cstheme="minorHAnsi"/>
          <w:b w:val="0"/>
          <w:bCs w:val="0"/>
          <w:sz w:val="22"/>
          <w:szCs w:val="22"/>
        </w:rPr>
        <w:t xml:space="preserve"> at </w:t>
      </w:r>
      <w:r w:rsidR="002868B0">
        <w:rPr>
          <w:rFonts w:asciiTheme="minorHAnsi" w:hAnsiTheme="minorHAnsi" w:cstheme="minorHAnsi"/>
          <w:b w:val="0"/>
          <w:bCs w:val="0"/>
          <w:sz w:val="22"/>
          <w:szCs w:val="22"/>
        </w:rPr>
        <w:t>our workplace</w:t>
      </w:r>
      <w:r w:rsidRPr="006D464D">
        <w:rPr>
          <w:rFonts w:asciiTheme="minorHAnsi" w:hAnsiTheme="minorHAnsi" w:cstheme="minorHAnsi"/>
          <w:b w:val="0"/>
          <w:bCs w:val="0"/>
          <w:sz w:val="22"/>
          <w:szCs w:val="22"/>
        </w:rPr>
        <w:t>:</w:t>
      </w:r>
    </w:p>
    <w:p w14:paraId="37317E91" w14:textId="65272C2D" w:rsidR="00053929" w:rsidRPr="00CE7E42" w:rsidRDefault="00053929" w:rsidP="004E042F">
      <w:pPr>
        <w:pStyle w:val="ListParagraph"/>
        <w:numPr>
          <w:ilvl w:val="0"/>
          <w:numId w:val="31"/>
        </w:numPr>
        <w:spacing w:before="120"/>
        <w:ind w:left="864"/>
        <w:rPr>
          <w:rFonts w:asciiTheme="minorHAnsi" w:hAnsiTheme="minorHAnsi" w:cstheme="minorHAnsi"/>
          <w:color w:val="C00000"/>
        </w:rPr>
      </w:pPr>
      <w:r w:rsidRPr="006D464D">
        <w:rPr>
          <w:rFonts w:asciiTheme="minorHAnsi" w:hAnsiTheme="minorHAnsi" w:cstheme="minorHAnsi"/>
        </w:rPr>
        <w:t>Protective work clothing and equipment</w:t>
      </w:r>
      <w:r w:rsidR="00CE7E42">
        <w:rPr>
          <w:rFonts w:asciiTheme="minorHAnsi" w:hAnsiTheme="minorHAnsi" w:cstheme="minorHAnsi"/>
        </w:rPr>
        <w:t xml:space="preserve"> </w:t>
      </w:r>
      <w:r w:rsidR="00CE7E42" w:rsidRPr="00CE7E42">
        <w:rPr>
          <w:rFonts w:asciiTheme="minorHAnsi" w:hAnsiTheme="minorHAnsi" w:cstheme="minorHAnsi"/>
          <w:color w:val="C00000"/>
        </w:rPr>
        <w:t>[Refer to section 5198(g) for details on what must be addressed]</w:t>
      </w:r>
    </w:p>
    <w:p w14:paraId="00D14C6F" w14:textId="71704234" w:rsidR="00053929" w:rsidRPr="00CE7E42" w:rsidRDefault="00053929" w:rsidP="004E042F">
      <w:pPr>
        <w:pStyle w:val="ListParagraph"/>
        <w:numPr>
          <w:ilvl w:val="0"/>
          <w:numId w:val="31"/>
        </w:numPr>
        <w:spacing w:before="120"/>
        <w:ind w:left="864"/>
        <w:rPr>
          <w:rFonts w:asciiTheme="minorHAnsi" w:hAnsiTheme="minorHAnsi" w:cstheme="minorHAnsi"/>
          <w:color w:val="C00000"/>
        </w:rPr>
      </w:pPr>
      <w:r w:rsidRPr="006D464D">
        <w:rPr>
          <w:rFonts w:asciiTheme="minorHAnsi" w:hAnsiTheme="minorHAnsi" w:cstheme="minorHAnsi"/>
        </w:rPr>
        <w:t>Housekeeping</w:t>
      </w:r>
      <w:r w:rsidR="00CE7E42">
        <w:rPr>
          <w:rFonts w:asciiTheme="minorHAnsi" w:hAnsiTheme="minorHAnsi" w:cstheme="minorHAnsi"/>
        </w:rPr>
        <w:t xml:space="preserve"> </w:t>
      </w:r>
      <w:r w:rsidR="00CE7E42" w:rsidRPr="00CE7E42">
        <w:rPr>
          <w:rFonts w:asciiTheme="minorHAnsi" w:hAnsiTheme="minorHAnsi" w:cstheme="minorHAnsi"/>
          <w:color w:val="C00000"/>
        </w:rPr>
        <w:t>[Refer to section 5198(h) for details on what must be addressed]</w:t>
      </w:r>
    </w:p>
    <w:p w14:paraId="786DE3EF" w14:textId="3839347C" w:rsidR="00053929" w:rsidRPr="006D464D" w:rsidRDefault="00053929" w:rsidP="00D9354D">
      <w:pPr>
        <w:pStyle w:val="ListParagraph"/>
        <w:numPr>
          <w:ilvl w:val="0"/>
          <w:numId w:val="31"/>
        </w:numPr>
        <w:ind w:left="864"/>
        <w:rPr>
          <w:rFonts w:asciiTheme="minorHAnsi" w:hAnsiTheme="minorHAnsi" w:cstheme="minorHAnsi"/>
        </w:rPr>
      </w:pPr>
      <w:r w:rsidRPr="006D464D">
        <w:rPr>
          <w:rFonts w:asciiTheme="minorHAnsi" w:hAnsiTheme="minorHAnsi" w:cstheme="minorHAnsi"/>
        </w:rPr>
        <w:t>Hygiene facilities</w:t>
      </w:r>
      <w:r w:rsidR="001334BF">
        <w:rPr>
          <w:rFonts w:asciiTheme="minorHAnsi" w:hAnsiTheme="minorHAnsi" w:cstheme="minorHAnsi"/>
        </w:rPr>
        <w:t xml:space="preserve"> and </w:t>
      </w:r>
      <w:r w:rsidRPr="006D464D">
        <w:rPr>
          <w:rFonts w:asciiTheme="minorHAnsi" w:hAnsiTheme="minorHAnsi" w:cstheme="minorHAnsi"/>
        </w:rPr>
        <w:t>practices</w:t>
      </w:r>
      <w:r w:rsidR="00CE7E42">
        <w:rPr>
          <w:rFonts w:asciiTheme="minorHAnsi" w:hAnsiTheme="minorHAnsi" w:cstheme="minorHAnsi"/>
        </w:rPr>
        <w:t xml:space="preserve"> </w:t>
      </w:r>
      <w:r w:rsidR="00CE7E42" w:rsidRPr="00CE7E42">
        <w:rPr>
          <w:rFonts w:asciiTheme="minorHAnsi" w:hAnsiTheme="minorHAnsi" w:cstheme="minorHAnsi"/>
          <w:color w:val="C00000"/>
        </w:rPr>
        <w:t>[Refer to section 5198(i) for details on what must be addressed]</w:t>
      </w:r>
    </w:p>
    <w:p w14:paraId="41B923A1" w14:textId="77777777" w:rsidR="0070684B" w:rsidRPr="006D464D" w:rsidRDefault="0070684B" w:rsidP="0070684B"/>
    <w:p w14:paraId="4E562A08" w14:textId="2B41B346" w:rsidR="00625C09" w:rsidRPr="006D464D" w:rsidRDefault="00625C09" w:rsidP="00F365A9">
      <w:pPr>
        <w:pStyle w:val="Heading3"/>
        <w:ind w:left="504"/>
        <w:rPr>
          <w:sz w:val="24"/>
          <w:szCs w:val="24"/>
        </w:rPr>
      </w:pPr>
      <w:r w:rsidRPr="006D464D">
        <w:rPr>
          <w:sz w:val="24"/>
          <w:szCs w:val="24"/>
        </w:rPr>
        <w:t>Administrative Control Schedule</w:t>
      </w:r>
      <w:r w:rsidR="00D9354D" w:rsidRPr="006D464D">
        <w:rPr>
          <w:sz w:val="24"/>
          <w:szCs w:val="24"/>
        </w:rPr>
        <w:t xml:space="preserve"> </w:t>
      </w:r>
      <w:r w:rsidR="00D9354D" w:rsidRPr="006D464D">
        <w:rPr>
          <w:b w:val="0"/>
          <w:bCs w:val="0"/>
          <w:color w:val="C00000"/>
          <w:sz w:val="24"/>
          <w:szCs w:val="24"/>
        </w:rPr>
        <w:t>[Delete this section if not applicable]</w:t>
      </w:r>
    </w:p>
    <w:p w14:paraId="0B82BC84" w14:textId="77777777" w:rsidR="00625C09" w:rsidRPr="006D464D" w:rsidRDefault="00625C09" w:rsidP="00625C09"/>
    <w:p w14:paraId="164B864C" w14:textId="47AD6D7D" w:rsidR="00D9354D" w:rsidRPr="006D464D" w:rsidRDefault="00D9354D" w:rsidP="00625C09">
      <w:pPr>
        <w:pStyle w:val="Heading3"/>
        <w:ind w:left="504"/>
        <w:rPr>
          <w:rFonts w:asciiTheme="minorHAnsi" w:hAnsiTheme="minorHAnsi" w:cstheme="minorHAnsi"/>
          <w:b w:val="0"/>
          <w:bCs w:val="0"/>
          <w:sz w:val="22"/>
          <w:szCs w:val="22"/>
        </w:rPr>
      </w:pPr>
      <w:r w:rsidRPr="006D464D">
        <w:rPr>
          <w:rFonts w:asciiTheme="minorHAnsi" w:hAnsiTheme="minorHAnsi" w:cstheme="minorHAnsi"/>
          <w:b w:val="0"/>
          <w:bCs w:val="0"/>
          <w:sz w:val="22"/>
          <w:szCs w:val="22"/>
        </w:rPr>
        <w:t>The table in Attachment</w:t>
      </w:r>
      <w:r w:rsidR="0012232B">
        <w:rPr>
          <w:rFonts w:asciiTheme="minorHAnsi" w:hAnsiTheme="minorHAnsi" w:cstheme="minorHAnsi"/>
          <w:b w:val="0"/>
          <w:bCs w:val="0"/>
          <w:sz w:val="22"/>
          <w:szCs w:val="22"/>
        </w:rPr>
        <w:t xml:space="preserve"> D</w:t>
      </w:r>
      <w:r w:rsidRPr="006D464D">
        <w:rPr>
          <w:rFonts w:asciiTheme="minorHAnsi" w:hAnsiTheme="minorHAnsi" w:cstheme="minorHAnsi"/>
          <w:b w:val="0"/>
          <w:bCs w:val="0"/>
          <w:sz w:val="22"/>
          <w:szCs w:val="22"/>
        </w:rPr>
        <w:t xml:space="preserve"> of this program outlines our schedule</w:t>
      </w:r>
      <w:r w:rsidR="00982F54">
        <w:rPr>
          <w:rFonts w:asciiTheme="minorHAnsi" w:hAnsiTheme="minorHAnsi" w:cstheme="minorHAnsi"/>
          <w:b w:val="0"/>
          <w:bCs w:val="0"/>
          <w:sz w:val="22"/>
          <w:szCs w:val="22"/>
        </w:rPr>
        <w:t xml:space="preserve"> at </w:t>
      </w:r>
      <w:r w:rsidR="001334BF">
        <w:rPr>
          <w:rFonts w:asciiTheme="minorHAnsi" w:hAnsiTheme="minorHAnsi" w:cstheme="minorHAnsi"/>
          <w:b w:val="0"/>
          <w:bCs w:val="0"/>
          <w:sz w:val="22"/>
          <w:szCs w:val="22"/>
        </w:rPr>
        <w:t>this workplace</w:t>
      </w:r>
      <w:r w:rsidRPr="006D464D">
        <w:rPr>
          <w:rFonts w:asciiTheme="minorHAnsi" w:hAnsiTheme="minorHAnsi" w:cstheme="minorHAnsi"/>
          <w:b w:val="0"/>
          <w:bCs w:val="0"/>
          <w:sz w:val="22"/>
          <w:szCs w:val="22"/>
        </w:rPr>
        <w:t xml:space="preserve"> for implementing administrative controls</w:t>
      </w:r>
      <w:r w:rsidR="002F05DB" w:rsidRPr="006D464D">
        <w:rPr>
          <w:rFonts w:asciiTheme="minorHAnsi" w:hAnsiTheme="minorHAnsi" w:cstheme="minorHAnsi"/>
          <w:b w:val="0"/>
          <w:bCs w:val="0"/>
          <w:sz w:val="22"/>
          <w:szCs w:val="22"/>
        </w:rPr>
        <w:t xml:space="preserve"> (job rotation schedules)</w:t>
      </w:r>
      <w:r w:rsidRPr="006D464D">
        <w:rPr>
          <w:rFonts w:asciiTheme="minorHAnsi" w:hAnsiTheme="minorHAnsi" w:cstheme="minorHAnsi"/>
          <w:b w:val="0"/>
          <w:bCs w:val="0"/>
          <w:sz w:val="22"/>
          <w:szCs w:val="22"/>
        </w:rPr>
        <w:t xml:space="preserve"> to reduce employees’ </w:t>
      </w:r>
      <w:r w:rsidR="009C510D" w:rsidRPr="006D464D">
        <w:rPr>
          <w:rFonts w:asciiTheme="minorHAnsi" w:hAnsiTheme="minorHAnsi" w:cstheme="minorHAnsi"/>
          <w:b w:val="0"/>
          <w:bCs w:val="0"/>
          <w:sz w:val="22"/>
          <w:szCs w:val="22"/>
        </w:rPr>
        <w:t>time</w:t>
      </w:r>
      <w:r w:rsidR="00254BF7">
        <w:rPr>
          <w:rFonts w:asciiTheme="minorHAnsi" w:hAnsiTheme="minorHAnsi" w:cstheme="minorHAnsi"/>
          <w:b w:val="0"/>
          <w:bCs w:val="0"/>
          <w:sz w:val="22"/>
          <w:szCs w:val="22"/>
        </w:rPr>
        <w:t>-</w:t>
      </w:r>
      <w:r w:rsidR="009C510D" w:rsidRPr="006D464D">
        <w:rPr>
          <w:rFonts w:asciiTheme="minorHAnsi" w:hAnsiTheme="minorHAnsi" w:cstheme="minorHAnsi"/>
          <w:b w:val="0"/>
          <w:bCs w:val="0"/>
          <w:sz w:val="22"/>
          <w:szCs w:val="22"/>
        </w:rPr>
        <w:t>weighted</w:t>
      </w:r>
      <w:r w:rsidRPr="006D464D">
        <w:rPr>
          <w:rFonts w:asciiTheme="minorHAnsi" w:hAnsiTheme="minorHAnsi" w:cstheme="minorHAnsi"/>
          <w:b w:val="0"/>
          <w:bCs w:val="0"/>
          <w:sz w:val="22"/>
          <w:szCs w:val="22"/>
        </w:rPr>
        <w:t xml:space="preserve"> average (TWA) lead exposures.</w:t>
      </w:r>
    </w:p>
    <w:p w14:paraId="34B672E5" w14:textId="77777777" w:rsidR="00D9354D" w:rsidRPr="006D464D" w:rsidRDefault="00D9354D" w:rsidP="002F05DB">
      <w:pPr>
        <w:pStyle w:val="Heading3"/>
        <w:ind w:left="0"/>
        <w:rPr>
          <w:sz w:val="24"/>
          <w:szCs w:val="24"/>
        </w:rPr>
      </w:pPr>
    </w:p>
    <w:p w14:paraId="7527478B" w14:textId="09B969A1" w:rsidR="00AD6052" w:rsidRPr="006D464D" w:rsidRDefault="00AD6052" w:rsidP="00F365A9">
      <w:pPr>
        <w:pStyle w:val="Heading3"/>
        <w:ind w:left="504"/>
        <w:rPr>
          <w:rStyle w:val="BodyTextChar"/>
          <w:rFonts w:asciiTheme="minorHAnsi" w:hAnsiTheme="minorHAnsi" w:cstheme="minorHAnsi"/>
          <w:b w:val="0"/>
          <w:bCs w:val="0"/>
          <w:color w:val="C00000"/>
          <w:sz w:val="22"/>
          <w:szCs w:val="22"/>
        </w:rPr>
      </w:pPr>
      <w:r w:rsidRPr="006D464D">
        <w:rPr>
          <w:sz w:val="24"/>
          <w:szCs w:val="24"/>
        </w:rPr>
        <w:t xml:space="preserve">Other Relevant Information </w:t>
      </w:r>
      <w:r w:rsidRPr="006D464D">
        <w:rPr>
          <w:rStyle w:val="BodyTextChar"/>
          <w:rFonts w:asciiTheme="minorHAnsi" w:hAnsiTheme="minorHAnsi" w:cstheme="minorHAnsi"/>
          <w:b w:val="0"/>
          <w:bCs w:val="0"/>
          <w:color w:val="C00000"/>
          <w:sz w:val="22"/>
          <w:szCs w:val="22"/>
        </w:rPr>
        <w:t>[</w:t>
      </w:r>
      <w:r w:rsidR="00982F54">
        <w:rPr>
          <w:rStyle w:val="BodyTextChar"/>
          <w:rFonts w:asciiTheme="minorHAnsi" w:hAnsiTheme="minorHAnsi" w:cstheme="minorHAnsi"/>
          <w:b w:val="0"/>
          <w:bCs w:val="0"/>
          <w:color w:val="C00000"/>
          <w:sz w:val="22"/>
          <w:szCs w:val="22"/>
        </w:rPr>
        <w:t>If applicable, p</w:t>
      </w:r>
      <w:r w:rsidRPr="006D464D">
        <w:rPr>
          <w:rStyle w:val="BodyTextChar"/>
          <w:rFonts w:asciiTheme="minorHAnsi" w:hAnsiTheme="minorHAnsi" w:cstheme="minorHAnsi"/>
          <w:b w:val="0"/>
          <w:bCs w:val="0"/>
          <w:color w:val="C00000"/>
          <w:sz w:val="22"/>
          <w:szCs w:val="22"/>
        </w:rPr>
        <w:t xml:space="preserve">rovide any other information, </w:t>
      </w:r>
      <w:r w:rsidR="00982F54" w:rsidRPr="00982F54">
        <w:rPr>
          <w:rStyle w:val="BodyTextChar"/>
          <w:rFonts w:asciiTheme="minorHAnsi" w:hAnsiTheme="minorHAnsi" w:cstheme="minorHAnsi"/>
          <w:b w:val="0"/>
          <w:bCs w:val="0"/>
          <w:color w:val="C00000"/>
          <w:sz w:val="22"/>
          <w:szCs w:val="22"/>
        </w:rPr>
        <w:t xml:space="preserve">beyond the details </w:t>
      </w:r>
      <w:r w:rsidR="00982F54">
        <w:rPr>
          <w:rStyle w:val="BodyTextChar"/>
          <w:rFonts w:asciiTheme="minorHAnsi" w:hAnsiTheme="minorHAnsi" w:cstheme="minorHAnsi"/>
          <w:b w:val="0"/>
          <w:bCs w:val="0"/>
          <w:color w:val="C00000"/>
          <w:sz w:val="22"/>
          <w:szCs w:val="22"/>
        </w:rPr>
        <w:t>provided in the rest of this program</w:t>
      </w:r>
      <w:r w:rsidR="00982F54" w:rsidRPr="00982F54">
        <w:rPr>
          <w:rStyle w:val="BodyTextChar"/>
          <w:rFonts w:asciiTheme="minorHAnsi" w:hAnsiTheme="minorHAnsi" w:cstheme="minorHAnsi"/>
          <w:b w:val="0"/>
          <w:bCs w:val="0"/>
          <w:color w:val="C00000"/>
          <w:sz w:val="22"/>
          <w:szCs w:val="22"/>
        </w:rPr>
        <w:t xml:space="preserve">, as to how </w:t>
      </w:r>
      <w:r w:rsidR="009F120C">
        <w:rPr>
          <w:rStyle w:val="BodyTextChar"/>
          <w:rFonts w:asciiTheme="minorHAnsi" w:hAnsiTheme="minorHAnsi" w:cstheme="minorHAnsi"/>
          <w:b w:val="0"/>
          <w:bCs w:val="0"/>
          <w:color w:val="C00000"/>
          <w:sz w:val="22"/>
          <w:szCs w:val="22"/>
        </w:rPr>
        <w:t>you</w:t>
      </w:r>
      <w:r w:rsidR="00481801">
        <w:rPr>
          <w:rStyle w:val="BodyTextChar"/>
          <w:rFonts w:asciiTheme="minorHAnsi" w:hAnsiTheme="minorHAnsi" w:cstheme="minorHAnsi"/>
          <w:b w:val="0"/>
          <w:bCs w:val="0"/>
          <w:color w:val="C00000"/>
          <w:sz w:val="22"/>
          <w:szCs w:val="22"/>
        </w:rPr>
        <w:t xml:space="preserve"> </w:t>
      </w:r>
      <w:r w:rsidR="009F120C">
        <w:rPr>
          <w:rStyle w:val="BodyTextChar"/>
          <w:rFonts w:asciiTheme="minorHAnsi" w:hAnsiTheme="minorHAnsi" w:cstheme="minorHAnsi"/>
          <w:b w:val="0"/>
          <w:bCs w:val="0"/>
          <w:color w:val="C00000"/>
          <w:sz w:val="22"/>
          <w:szCs w:val="22"/>
        </w:rPr>
        <w:t>are</w:t>
      </w:r>
      <w:r w:rsidR="00982F54" w:rsidRPr="00982F54">
        <w:rPr>
          <w:rStyle w:val="BodyTextChar"/>
          <w:rFonts w:asciiTheme="minorHAnsi" w:hAnsiTheme="minorHAnsi" w:cstheme="minorHAnsi"/>
          <w:b w:val="0"/>
          <w:bCs w:val="0"/>
          <w:color w:val="C00000"/>
          <w:sz w:val="22"/>
          <w:szCs w:val="22"/>
        </w:rPr>
        <w:t xml:space="preserve"> ensuring that no employee is exposed to airborne concentrations of lead above the PEL at </w:t>
      </w:r>
      <w:r w:rsidR="00481801">
        <w:rPr>
          <w:rStyle w:val="BodyTextChar"/>
          <w:rFonts w:asciiTheme="minorHAnsi" w:hAnsiTheme="minorHAnsi" w:cstheme="minorHAnsi"/>
          <w:b w:val="0"/>
          <w:bCs w:val="0"/>
          <w:color w:val="C00000"/>
          <w:sz w:val="22"/>
          <w:szCs w:val="22"/>
        </w:rPr>
        <w:t xml:space="preserve">your </w:t>
      </w:r>
      <w:r w:rsidR="002868B0">
        <w:rPr>
          <w:rStyle w:val="BodyTextChar"/>
          <w:rFonts w:asciiTheme="minorHAnsi" w:hAnsiTheme="minorHAnsi" w:cstheme="minorHAnsi"/>
          <w:b w:val="0"/>
          <w:bCs w:val="0"/>
          <w:color w:val="C00000"/>
          <w:sz w:val="22"/>
          <w:szCs w:val="22"/>
        </w:rPr>
        <w:t>workplace</w:t>
      </w:r>
      <w:r w:rsidRPr="006D464D">
        <w:rPr>
          <w:rStyle w:val="BodyTextChar"/>
          <w:rFonts w:asciiTheme="minorHAnsi" w:hAnsiTheme="minorHAnsi" w:cstheme="minorHAnsi"/>
          <w:b w:val="0"/>
          <w:bCs w:val="0"/>
          <w:color w:val="C00000"/>
          <w:sz w:val="22"/>
          <w:szCs w:val="22"/>
        </w:rPr>
        <w:t>]</w:t>
      </w:r>
    </w:p>
    <w:p w14:paraId="6C0BD8E9" w14:textId="77846A11" w:rsidR="001134EC" w:rsidRPr="006D464D" w:rsidRDefault="008025E8" w:rsidP="001134EC">
      <w:pPr>
        <w:ind w:left="504"/>
        <w:rPr>
          <w:rFonts w:asciiTheme="minorHAnsi" w:hAnsiTheme="minorHAnsi" w:cstheme="minorHAnsi"/>
        </w:rPr>
      </w:pPr>
      <w:r>
        <w:rPr>
          <w:rFonts w:asciiTheme="minorHAnsi" w:hAnsiTheme="minorHAnsi" w:cstheme="minorHAnsi"/>
        </w:rPr>
        <w:t xml:space="preserve"> </w:t>
      </w:r>
    </w:p>
    <w:p w14:paraId="5E42F840" w14:textId="179776CD" w:rsidR="00651541" w:rsidRPr="006D464D" w:rsidRDefault="0066167A" w:rsidP="008502A9">
      <w:pPr>
        <w:pStyle w:val="Heading3"/>
        <w:ind w:left="504"/>
        <w:rPr>
          <w:rFonts w:asciiTheme="minorHAnsi" w:hAnsiTheme="minorHAnsi" w:cstheme="minorHAnsi"/>
          <w:sz w:val="26"/>
          <w:szCs w:val="26"/>
        </w:rPr>
      </w:pPr>
      <w:r w:rsidRPr="006D464D">
        <w:rPr>
          <w:rFonts w:asciiTheme="minorHAnsi" w:hAnsiTheme="minorHAnsi" w:cstheme="minorHAnsi"/>
          <w:sz w:val="26"/>
          <w:szCs w:val="26"/>
        </w:rPr>
        <w:lastRenderedPageBreak/>
        <w:t xml:space="preserve">Compliance Program </w:t>
      </w:r>
      <w:r w:rsidR="00C3372A" w:rsidRPr="006D464D">
        <w:rPr>
          <w:rFonts w:asciiTheme="minorHAnsi" w:hAnsiTheme="minorHAnsi" w:cstheme="minorHAnsi"/>
          <w:sz w:val="26"/>
          <w:szCs w:val="26"/>
        </w:rPr>
        <w:t>Review and Availability</w:t>
      </w:r>
    </w:p>
    <w:p w14:paraId="4A3A94C7" w14:textId="27D80D9E" w:rsidR="00651541" w:rsidRDefault="00C3372A" w:rsidP="004E042F">
      <w:pPr>
        <w:pStyle w:val="BodyText"/>
        <w:spacing w:before="120"/>
        <w:ind w:left="504"/>
        <w:rPr>
          <w:rFonts w:asciiTheme="minorHAnsi" w:hAnsiTheme="minorHAnsi" w:cstheme="minorHAnsi"/>
          <w:sz w:val="22"/>
          <w:szCs w:val="22"/>
        </w:rPr>
      </w:pPr>
      <w:r w:rsidRPr="006D464D">
        <w:rPr>
          <w:rFonts w:asciiTheme="minorHAnsi" w:hAnsiTheme="minorHAnsi" w:cstheme="minorHAnsi"/>
          <w:color w:val="333333"/>
          <w:sz w:val="22"/>
          <w:szCs w:val="22"/>
        </w:rPr>
        <w:t>The effectiveness</w:t>
      </w:r>
      <w:r w:rsidRPr="006D464D">
        <w:rPr>
          <w:rFonts w:asciiTheme="minorHAnsi" w:hAnsiTheme="minorHAnsi" w:cstheme="minorHAnsi"/>
          <w:color w:val="FF0000"/>
          <w:sz w:val="22"/>
          <w:szCs w:val="22"/>
        </w:rPr>
        <w:t xml:space="preserve"> </w:t>
      </w:r>
      <w:r w:rsidRPr="006D464D">
        <w:rPr>
          <w:rFonts w:asciiTheme="minorHAnsi" w:hAnsiTheme="minorHAnsi" w:cstheme="minorHAnsi"/>
          <w:sz w:val="22"/>
          <w:szCs w:val="22"/>
        </w:rPr>
        <w:t xml:space="preserve">of the written </w:t>
      </w:r>
      <w:r w:rsidR="00982F54">
        <w:rPr>
          <w:rFonts w:asciiTheme="minorHAnsi" w:hAnsiTheme="minorHAnsi" w:cstheme="minorHAnsi"/>
          <w:sz w:val="22"/>
          <w:szCs w:val="22"/>
        </w:rPr>
        <w:t>lead compliance program</w:t>
      </w:r>
      <w:r w:rsidRPr="006D464D">
        <w:rPr>
          <w:rFonts w:asciiTheme="minorHAnsi" w:hAnsiTheme="minorHAnsi" w:cstheme="minorHAnsi"/>
          <w:sz w:val="22"/>
          <w:szCs w:val="22"/>
        </w:rPr>
        <w:t xml:space="preserve"> will be evaluated</w:t>
      </w:r>
      <w:r w:rsidR="00022974" w:rsidRPr="006D464D">
        <w:rPr>
          <w:rFonts w:asciiTheme="minorHAnsi" w:hAnsiTheme="minorHAnsi" w:cstheme="minorHAnsi"/>
          <w:sz w:val="22"/>
          <w:szCs w:val="22"/>
        </w:rPr>
        <w:t xml:space="preserve"> and updated</w:t>
      </w:r>
      <w:r w:rsidRPr="006D464D">
        <w:rPr>
          <w:rFonts w:asciiTheme="minorHAnsi" w:hAnsiTheme="minorHAnsi" w:cstheme="minorHAnsi"/>
          <w:sz w:val="22"/>
          <w:szCs w:val="22"/>
        </w:rPr>
        <w:t xml:space="preserve"> at least </w:t>
      </w:r>
      <w:r w:rsidR="00844746" w:rsidRPr="006D464D">
        <w:rPr>
          <w:rFonts w:asciiTheme="minorHAnsi" w:hAnsiTheme="minorHAnsi" w:cstheme="minorHAnsi"/>
          <w:sz w:val="22"/>
          <w:szCs w:val="22"/>
        </w:rPr>
        <w:t xml:space="preserve">every </w:t>
      </w:r>
      <w:r w:rsidR="0088603C" w:rsidRPr="006D464D">
        <w:rPr>
          <w:rFonts w:asciiTheme="minorHAnsi" w:hAnsiTheme="minorHAnsi" w:cstheme="minorHAnsi"/>
          <w:sz w:val="22"/>
          <w:szCs w:val="22"/>
        </w:rPr>
        <w:t>six months</w:t>
      </w:r>
      <w:r w:rsidR="004B07A3" w:rsidRPr="006D464D">
        <w:rPr>
          <w:rFonts w:asciiTheme="minorHAnsi" w:hAnsiTheme="minorHAnsi" w:cstheme="minorHAnsi"/>
          <w:sz w:val="22"/>
          <w:szCs w:val="22"/>
        </w:rPr>
        <w:t>. The</w:t>
      </w:r>
      <w:r w:rsidR="00A826C5" w:rsidRPr="006D464D">
        <w:rPr>
          <w:rFonts w:asciiTheme="minorHAnsi" w:hAnsiTheme="minorHAnsi" w:cstheme="minorHAnsi"/>
          <w:sz w:val="22"/>
          <w:szCs w:val="22"/>
        </w:rPr>
        <w:t xml:space="preserve"> table in Attachment </w:t>
      </w:r>
      <w:r w:rsidR="0012232B">
        <w:rPr>
          <w:rFonts w:asciiTheme="minorHAnsi" w:hAnsiTheme="minorHAnsi" w:cstheme="minorHAnsi"/>
          <w:sz w:val="22"/>
          <w:szCs w:val="22"/>
        </w:rPr>
        <w:t>E</w:t>
      </w:r>
      <w:r w:rsidR="004B07A3" w:rsidRPr="006D464D">
        <w:rPr>
          <w:rFonts w:asciiTheme="minorHAnsi" w:hAnsiTheme="minorHAnsi" w:cstheme="minorHAnsi"/>
          <w:sz w:val="22"/>
          <w:szCs w:val="22"/>
        </w:rPr>
        <w:t xml:space="preserve"> will be used to </w:t>
      </w:r>
      <w:r w:rsidR="00022974" w:rsidRPr="006D464D">
        <w:rPr>
          <w:rFonts w:asciiTheme="minorHAnsi" w:hAnsiTheme="minorHAnsi" w:cstheme="minorHAnsi"/>
          <w:sz w:val="22"/>
          <w:szCs w:val="22"/>
        </w:rPr>
        <w:t>document this process.</w:t>
      </w:r>
    </w:p>
    <w:p w14:paraId="0956C945" w14:textId="77777777" w:rsidR="004E042F" w:rsidRDefault="004E042F" w:rsidP="00526309">
      <w:pPr>
        <w:pStyle w:val="BodyText"/>
        <w:ind w:left="504"/>
        <w:rPr>
          <w:rFonts w:asciiTheme="minorHAnsi" w:hAnsiTheme="minorHAnsi" w:cstheme="minorBidi"/>
          <w:sz w:val="22"/>
          <w:szCs w:val="22"/>
        </w:rPr>
      </w:pPr>
    </w:p>
    <w:p w14:paraId="446A74DA" w14:textId="6F617873" w:rsidR="00651541" w:rsidRPr="006D464D" w:rsidRDefault="00F454D6" w:rsidP="00526309">
      <w:pPr>
        <w:pStyle w:val="BodyText"/>
        <w:ind w:left="504"/>
        <w:rPr>
          <w:rFonts w:asciiTheme="minorHAnsi" w:hAnsiTheme="minorHAnsi" w:cstheme="minorBidi"/>
          <w:color w:val="C00000"/>
          <w:sz w:val="22"/>
          <w:szCs w:val="22"/>
        </w:rPr>
      </w:pPr>
      <w:r w:rsidRPr="006D464D">
        <w:rPr>
          <w:rFonts w:asciiTheme="minorHAnsi" w:hAnsiTheme="minorHAnsi" w:cstheme="minorBidi"/>
          <w:sz w:val="22"/>
          <w:szCs w:val="22"/>
        </w:rPr>
        <w:t>These records will be kept for at least three years</w:t>
      </w:r>
      <w:r w:rsidR="00B670E4" w:rsidRPr="006D464D">
        <w:rPr>
          <w:rFonts w:asciiTheme="minorHAnsi" w:hAnsiTheme="minorHAnsi" w:cstheme="minorBidi"/>
          <w:sz w:val="22"/>
          <w:szCs w:val="22"/>
        </w:rPr>
        <w:t xml:space="preserve"> by </w:t>
      </w:r>
      <w:r w:rsidR="448E38F4" w:rsidRPr="006D464D">
        <w:rPr>
          <w:rFonts w:asciiTheme="minorHAnsi" w:hAnsiTheme="minorHAnsi" w:cstheme="minorBidi"/>
          <w:color w:val="C00000"/>
          <w:sz w:val="22"/>
          <w:szCs w:val="22"/>
        </w:rPr>
        <w:t>[</w:t>
      </w:r>
      <w:r w:rsidR="00B670E4" w:rsidRPr="006D464D">
        <w:rPr>
          <w:rFonts w:asciiTheme="minorHAnsi" w:hAnsiTheme="minorHAnsi" w:cstheme="minorBidi"/>
          <w:color w:val="C00000"/>
          <w:sz w:val="22"/>
          <w:szCs w:val="22"/>
        </w:rPr>
        <w:t>D</w:t>
      </w:r>
      <w:r w:rsidR="448E38F4" w:rsidRPr="006D464D">
        <w:rPr>
          <w:rFonts w:asciiTheme="minorHAnsi" w:hAnsiTheme="minorHAnsi" w:cstheme="minorBidi"/>
          <w:color w:val="C00000"/>
          <w:sz w:val="22"/>
          <w:szCs w:val="22"/>
        </w:rPr>
        <w:t xml:space="preserve">escribe how </w:t>
      </w:r>
      <w:r w:rsidR="00B670E4" w:rsidRPr="006D464D">
        <w:rPr>
          <w:rFonts w:asciiTheme="minorHAnsi" w:hAnsiTheme="minorHAnsi" w:cstheme="minorBidi"/>
          <w:color w:val="C00000"/>
          <w:sz w:val="22"/>
          <w:szCs w:val="22"/>
        </w:rPr>
        <w:t xml:space="preserve">and where </w:t>
      </w:r>
      <w:r w:rsidR="448E38F4" w:rsidRPr="006D464D">
        <w:rPr>
          <w:rFonts w:asciiTheme="minorHAnsi" w:hAnsiTheme="minorHAnsi" w:cstheme="minorBidi"/>
          <w:color w:val="C00000"/>
          <w:sz w:val="22"/>
          <w:szCs w:val="22"/>
        </w:rPr>
        <w:t>this will be accomplished</w:t>
      </w:r>
      <w:r w:rsidR="000B7774" w:rsidRPr="006D464D">
        <w:rPr>
          <w:rFonts w:asciiTheme="minorHAnsi" w:hAnsiTheme="minorHAnsi" w:cstheme="minorBidi"/>
          <w:color w:val="C00000"/>
          <w:sz w:val="22"/>
          <w:szCs w:val="22"/>
        </w:rPr>
        <w:t>.</w:t>
      </w:r>
      <w:r w:rsidR="00B670E4" w:rsidRPr="006D464D">
        <w:rPr>
          <w:rFonts w:asciiTheme="minorHAnsi" w:hAnsiTheme="minorHAnsi" w:cstheme="minorBidi"/>
          <w:color w:val="C00000"/>
          <w:sz w:val="22"/>
          <w:szCs w:val="22"/>
        </w:rPr>
        <w:t>]</w:t>
      </w:r>
    </w:p>
    <w:p w14:paraId="7AA4310F" w14:textId="77777777" w:rsidR="00526309" w:rsidRPr="006D464D" w:rsidRDefault="00526309" w:rsidP="00526309">
      <w:pPr>
        <w:pStyle w:val="BodyText"/>
        <w:ind w:left="504"/>
        <w:rPr>
          <w:rFonts w:asciiTheme="minorHAnsi" w:hAnsiTheme="minorHAnsi" w:cstheme="minorBidi"/>
          <w:color w:val="FF0000"/>
        </w:rPr>
      </w:pPr>
    </w:p>
    <w:p w14:paraId="339E8749" w14:textId="51F9FB7B" w:rsidR="004F282B" w:rsidRPr="006D464D" w:rsidRDefault="00AD0878" w:rsidP="00526309">
      <w:pPr>
        <w:pStyle w:val="BodyText"/>
        <w:spacing w:line="249" w:lineRule="auto"/>
        <w:ind w:left="504" w:right="100"/>
        <w:rPr>
          <w:rFonts w:asciiTheme="minorHAnsi" w:hAnsiTheme="minorHAnsi" w:cstheme="minorBidi"/>
          <w:color w:val="C00000"/>
          <w:sz w:val="22"/>
          <w:szCs w:val="22"/>
        </w:rPr>
      </w:pPr>
      <w:r w:rsidRPr="006D464D">
        <w:rPr>
          <w:rFonts w:asciiTheme="minorHAnsi" w:hAnsiTheme="minorHAnsi" w:cstheme="minorBidi"/>
          <w:color w:val="333333"/>
          <w:sz w:val="22"/>
          <w:szCs w:val="22"/>
        </w:rPr>
        <w:t>The program w</w:t>
      </w:r>
      <w:r w:rsidR="448E38F4" w:rsidRPr="006D464D">
        <w:rPr>
          <w:rFonts w:asciiTheme="minorHAnsi" w:hAnsiTheme="minorHAnsi" w:cstheme="minorBidi"/>
          <w:color w:val="333333"/>
          <w:sz w:val="22"/>
          <w:szCs w:val="22"/>
        </w:rPr>
        <w:t xml:space="preserve">ill be made readily available </w:t>
      </w:r>
      <w:r w:rsidR="00F84930">
        <w:rPr>
          <w:rFonts w:asciiTheme="minorHAnsi" w:hAnsiTheme="minorHAnsi" w:cstheme="minorBidi"/>
          <w:color w:val="333333"/>
          <w:sz w:val="22"/>
          <w:szCs w:val="22"/>
        </w:rPr>
        <w:t xml:space="preserve">at the workplace </w:t>
      </w:r>
      <w:r w:rsidR="448E38F4" w:rsidRPr="006D464D">
        <w:rPr>
          <w:rFonts w:asciiTheme="minorHAnsi" w:hAnsiTheme="minorHAnsi" w:cstheme="minorBidi"/>
          <w:color w:val="333333"/>
          <w:sz w:val="22"/>
          <w:szCs w:val="22"/>
        </w:rPr>
        <w:t>for examination and copying upon request to each affected employee (or their designated representative)</w:t>
      </w:r>
      <w:r w:rsidR="005250B6">
        <w:rPr>
          <w:rFonts w:asciiTheme="minorHAnsi" w:hAnsiTheme="minorHAnsi" w:cstheme="minorBidi"/>
          <w:color w:val="333333"/>
          <w:sz w:val="22"/>
          <w:szCs w:val="22"/>
        </w:rPr>
        <w:t xml:space="preserve">, as well as the Chief of Cal/OSHA and the Director of the National Institute of Occupational Safety and Health.  This will be accomplished </w:t>
      </w:r>
      <w:r w:rsidR="448E38F4" w:rsidRPr="006D464D">
        <w:rPr>
          <w:rFonts w:asciiTheme="minorHAnsi" w:hAnsiTheme="minorHAnsi" w:cstheme="minorBidi"/>
          <w:color w:val="333333"/>
          <w:sz w:val="22"/>
          <w:szCs w:val="22"/>
        </w:rPr>
        <w:t xml:space="preserve">by </w:t>
      </w:r>
      <w:r w:rsidR="448E38F4" w:rsidRPr="006D464D">
        <w:rPr>
          <w:rFonts w:asciiTheme="minorHAnsi" w:hAnsiTheme="minorHAnsi" w:cstheme="minorBidi"/>
          <w:color w:val="C00000"/>
          <w:sz w:val="22"/>
          <w:szCs w:val="22"/>
        </w:rPr>
        <w:t>[</w:t>
      </w:r>
      <w:r w:rsidR="000B7774" w:rsidRPr="006D464D">
        <w:rPr>
          <w:rFonts w:asciiTheme="minorHAnsi" w:hAnsiTheme="minorHAnsi" w:cstheme="minorBidi"/>
          <w:color w:val="C00000"/>
          <w:sz w:val="22"/>
          <w:szCs w:val="22"/>
        </w:rPr>
        <w:t>D</w:t>
      </w:r>
      <w:r w:rsidR="448E38F4" w:rsidRPr="006D464D">
        <w:rPr>
          <w:rFonts w:asciiTheme="minorHAnsi" w:hAnsiTheme="minorHAnsi" w:cstheme="minorBidi"/>
          <w:color w:val="C00000"/>
          <w:sz w:val="22"/>
          <w:szCs w:val="22"/>
        </w:rPr>
        <w:t xml:space="preserve">escribe how this will be accomplished.] </w:t>
      </w:r>
    </w:p>
    <w:p w14:paraId="303CD015" w14:textId="2807947D" w:rsidR="0070684B" w:rsidRPr="006D464D" w:rsidRDefault="0070684B">
      <w:pPr>
        <w:rPr>
          <w:rFonts w:asciiTheme="minorHAnsi" w:hAnsiTheme="minorHAnsi" w:cstheme="minorBidi"/>
          <w:color w:val="333333"/>
        </w:rPr>
      </w:pPr>
      <w:r w:rsidRPr="006D464D">
        <w:rPr>
          <w:rFonts w:asciiTheme="minorHAnsi" w:hAnsiTheme="minorHAnsi" w:cstheme="minorBidi"/>
          <w:color w:val="333333"/>
        </w:rPr>
        <w:br w:type="page"/>
      </w:r>
    </w:p>
    <w:p w14:paraId="31306323" w14:textId="77777777" w:rsidR="00543202" w:rsidRDefault="00543202" w:rsidP="0070684B">
      <w:pPr>
        <w:pStyle w:val="Heading2"/>
        <w:jc w:val="center"/>
        <w:sectPr w:rsidR="00543202">
          <w:pgSz w:w="12240" w:h="15840"/>
          <w:pgMar w:top="1160" w:right="260" w:bottom="280" w:left="260" w:header="720" w:footer="720" w:gutter="0"/>
          <w:cols w:space="720"/>
        </w:sectPr>
      </w:pPr>
    </w:p>
    <w:p w14:paraId="45D8579A" w14:textId="30FD2D48" w:rsidR="0070684B" w:rsidRPr="006D464D" w:rsidRDefault="0070684B" w:rsidP="00DA3AF7">
      <w:pPr>
        <w:pStyle w:val="Heading2"/>
        <w:ind w:left="0"/>
        <w:jc w:val="center"/>
      </w:pPr>
      <w:r w:rsidRPr="006D464D">
        <w:lastRenderedPageBreak/>
        <w:t>Attachment A</w:t>
      </w:r>
    </w:p>
    <w:p w14:paraId="5AD16ACD" w14:textId="22F20655" w:rsidR="00D9354D" w:rsidRPr="006D464D" w:rsidRDefault="005D2F70" w:rsidP="00DA3AF7">
      <w:pPr>
        <w:pStyle w:val="BodyText"/>
        <w:spacing w:after="240"/>
        <w:jc w:val="center"/>
        <w:rPr>
          <w:rStyle w:val="Heading3Char"/>
          <w:sz w:val="24"/>
          <w:szCs w:val="24"/>
        </w:rPr>
      </w:pPr>
      <w:r>
        <w:rPr>
          <w:rStyle w:val="Heading3Char"/>
          <w:sz w:val="24"/>
          <w:szCs w:val="24"/>
        </w:rPr>
        <w:t>Operations</w:t>
      </w:r>
      <w:r w:rsidR="00D9354D" w:rsidRPr="006D464D">
        <w:rPr>
          <w:rStyle w:val="Heading3Char"/>
          <w:sz w:val="24"/>
          <w:szCs w:val="24"/>
        </w:rPr>
        <w:t xml:space="preserve"> Where Lead is Emitted</w:t>
      </w:r>
    </w:p>
    <w:p w14:paraId="1FF0253D" w14:textId="77777777" w:rsidR="00D9354D" w:rsidRPr="006D464D" w:rsidRDefault="00D9354D" w:rsidP="0070684B">
      <w:pPr>
        <w:pStyle w:val="Heading2"/>
        <w:jc w:val="center"/>
      </w:pPr>
    </w:p>
    <w:tbl>
      <w:tblPr>
        <w:tblStyle w:val="TableGrid"/>
        <w:tblW w:w="0" w:type="auto"/>
        <w:tblInd w:w="215" w:type="dxa"/>
        <w:tblLook w:val="04A0" w:firstRow="1" w:lastRow="0" w:firstColumn="1" w:lastColumn="0" w:noHBand="0" w:noVBand="1"/>
      </w:tblPr>
      <w:tblGrid>
        <w:gridCol w:w="1148"/>
        <w:gridCol w:w="1193"/>
        <w:gridCol w:w="1219"/>
        <w:gridCol w:w="959"/>
        <w:gridCol w:w="2322"/>
        <w:gridCol w:w="3929"/>
        <w:gridCol w:w="4269"/>
      </w:tblGrid>
      <w:tr w:rsidR="00565B51" w:rsidRPr="006D464D" w14:paraId="27F52FE7" w14:textId="3943A307" w:rsidTr="005D2F70">
        <w:tc>
          <w:tcPr>
            <w:tcW w:w="1101" w:type="dxa"/>
          </w:tcPr>
          <w:p w14:paraId="18ACE0A1" w14:textId="51FA5D39" w:rsidR="005D2F70" w:rsidRDefault="005D2F70" w:rsidP="00105366">
            <w:pPr>
              <w:pStyle w:val="Heading3"/>
              <w:ind w:left="0"/>
              <w:jc w:val="center"/>
              <w:rPr>
                <w:rFonts w:asciiTheme="minorHAnsi" w:hAnsiTheme="minorHAnsi" w:cstheme="minorHAnsi"/>
                <w:sz w:val="22"/>
                <w:szCs w:val="22"/>
              </w:rPr>
            </w:pPr>
            <w:r>
              <w:rPr>
                <w:rFonts w:asciiTheme="minorHAnsi" w:hAnsiTheme="minorHAnsi" w:cstheme="minorHAnsi"/>
                <w:sz w:val="22"/>
                <w:szCs w:val="22"/>
              </w:rPr>
              <w:t xml:space="preserve">Operation </w:t>
            </w:r>
          </w:p>
        </w:tc>
        <w:tc>
          <w:tcPr>
            <w:tcW w:w="1193" w:type="dxa"/>
            <w:vAlign w:val="center"/>
          </w:tcPr>
          <w:p w14:paraId="551A8249" w14:textId="071701CE" w:rsidR="005D2F70" w:rsidRPr="00A05818" w:rsidRDefault="005D2F70" w:rsidP="00105366">
            <w:pPr>
              <w:pStyle w:val="Heading3"/>
              <w:ind w:left="0"/>
              <w:jc w:val="center"/>
              <w:rPr>
                <w:rFonts w:asciiTheme="minorHAnsi" w:hAnsiTheme="minorHAnsi" w:cstheme="minorHAnsi"/>
                <w:sz w:val="22"/>
                <w:szCs w:val="22"/>
              </w:rPr>
            </w:pPr>
            <w:r>
              <w:rPr>
                <w:rFonts w:asciiTheme="minorHAnsi" w:hAnsiTheme="minorHAnsi" w:cstheme="minorHAnsi"/>
                <w:sz w:val="22"/>
                <w:szCs w:val="22"/>
              </w:rPr>
              <w:t>Machinery Used</w:t>
            </w:r>
          </w:p>
        </w:tc>
        <w:tc>
          <w:tcPr>
            <w:tcW w:w="1220" w:type="dxa"/>
            <w:vAlign w:val="center"/>
          </w:tcPr>
          <w:p w14:paraId="75051DC2" w14:textId="7744C6E0" w:rsidR="005D2F70" w:rsidRPr="00A05818" w:rsidRDefault="005D2F70" w:rsidP="00105366">
            <w:pPr>
              <w:pStyle w:val="Heading3"/>
              <w:ind w:left="0"/>
              <w:jc w:val="center"/>
              <w:rPr>
                <w:rFonts w:asciiTheme="minorHAnsi" w:hAnsiTheme="minorHAnsi" w:cstheme="minorHAnsi"/>
                <w:sz w:val="22"/>
                <w:szCs w:val="22"/>
              </w:rPr>
            </w:pPr>
            <w:r>
              <w:rPr>
                <w:rFonts w:asciiTheme="minorHAnsi" w:hAnsiTheme="minorHAnsi" w:cstheme="minorHAnsi"/>
                <w:sz w:val="22"/>
                <w:szCs w:val="22"/>
              </w:rPr>
              <w:t>Material Processed</w:t>
            </w:r>
          </w:p>
        </w:tc>
        <w:tc>
          <w:tcPr>
            <w:tcW w:w="961" w:type="dxa"/>
            <w:vAlign w:val="center"/>
          </w:tcPr>
          <w:p w14:paraId="50934601" w14:textId="77777777" w:rsidR="005D2F70" w:rsidRPr="00A05818" w:rsidRDefault="005D2F70" w:rsidP="00105366">
            <w:pPr>
              <w:pStyle w:val="Heading3"/>
              <w:ind w:left="0"/>
              <w:jc w:val="center"/>
              <w:rPr>
                <w:rFonts w:asciiTheme="minorHAnsi" w:hAnsiTheme="minorHAnsi" w:cstheme="minorHAnsi"/>
                <w:sz w:val="22"/>
                <w:szCs w:val="22"/>
              </w:rPr>
            </w:pPr>
            <w:r w:rsidRPr="00A05818">
              <w:rPr>
                <w:rFonts w:asciiTheme="minorHAnsi" w:hAnsiTheme="minorHAnsi" w:cstheme="minorHAnsi"/>
                <w:sz w:val="22"/>
                <w:szCs w:val="22"/>
              </w:rPr>
              <w:t>Crew</w:t>
            </w:r>
          </w:p>
          <w:p w14:paraId="3CF17DCA" w14:textId="77777777" w:rsidR="005D2F70" w:rsidRPr="00A05818" w:rsidRDefault="005D2F70" w:rsidP="00105366">
            <w:pPr>
              <w:pStyle w:val="Heading3"/>
              <w:ind w:left="0"/>
              <w:jc w:val="center"/>
              <w:rPr>
                <w:rFonts w:asciiTheme="minorHAnsi" w:hAnsiTheme="minorHAnsi" w:cstheme="minorHAnsi"/>
                <w:sz w:val="22"/>
                <w:szCs w:val="22"/>
              </w:rPr>
            </w:pPr>
            <w:r w:rsidRPr="00A05818">
              <w:rPr>
                <w:rFonts w:asciiTheme="minorHAnsi" w:hAnsiTheme="minorHAnsi" w:cstheme="minorHAnsi"/>
                <w:sz w:val="22"/>
                <w:szCs w:val="22"/>
              </w:rPr>
              <w:t>Size</w:t>
            </w:r>
          </w:p>
        </w:tc>
        <w:tc>
          <w:tcPr>
            <w:tcW w:w="2327" w:type="dxa"/>
            <w:vAlign w:val="center"/>
          </w:tcPr>
          <w:p w14:paraId="177377AA" w14:textId="77777777" w:rsidR="005D2F70" w:rsidRPr="00A05818" w:rsidRDefault="005D2F70" w:rsidP="00105366">
            <w:pPr>
              <w:pStyle w:val="Heading3"/>
              <w:ind w:left="0"/>
              <w:jc w:val="center"/>
              <w:rPr>
                <w:rFonts w:asciiTheme="minorHAnsi" w:hAnsiTheme="minorHAnsi" w:cstheme="minorHAnsi"/>
                <w:sz w:val="22"/>
                <w:szCs w:val="22"/>
              </w:rPr>
            </w:pPr>
            <w:r w:rsidRPr="00A05818">
              <w:rPr>
                <w:rFonts w:asciiTheme="minorHAnsi" w:hAnsiTheme="minorHAnsi" w:cstheme="minorHAnsi"/>
                <w:sz w:val="22"/>
                <w:szCs w:val="22"/>
              </w:rPr>
              <w:t>Employee Job Responsibilities</w:t>
            </w:r>
          </w:p>
        </w:tc>
        <w:tc>
          <w:tcPr>
            <w:tcW w:w="3947" w:type="dxa"/>
            <w:vAlign w:val="center"/>
          </w:tcPr>
          <w:p w14:paraId="43C280F6" w14:textId="77777777" w:rsidR="005D2F70" w:rsidRPr="00A05818" w:rsidRDefault="005D2F70" w:rsidP="00105366">
            <w:pPr>
              <w:pStyle w:val="Heading3"/>
              <w:ind w:left="0"/>
              <w:jc w:val="center"/>
              <w:rPr>
                <w:rFonts w:asciiTheme="minorHAnsi" w:hAnsiTheme="minorHAnsi" w:cstheme="minorHAnsi"/>
                <w:sz w:val="22"/>
                <w:szCs w:val="22"/>
              </w:rPr>
            </w:pPr>
            <w:r w:rsidRPr="00A05818">
              <w:rPr>
                <w:rFonts w:asciiTheme="minorHAnsi" w:hAnsiTheme="minorHAnsi" w:cstheme="minorHAnsi"/>
                <w:sz w:val="22"/>
                <w:szCs w:val="22"/>
              </w:rPr>
              <w:t>Operating Procedures</w:t>
            </w:r>
          </w:p>
        </w:tc>
        <w:tc>
          <w:tcPr>
            <w:tcW w:w="4290" w:type="dxa"/>
            <w:vAlign w:val="center"/>
          </w:tcPr>
          <w:p w14:paraId="17DA2CCB" w14:textId="77777777" w:rsidR="005D2F70" w:rsidRPr="00A05818" w:rsidRDefault="005D2F70" w:rsidP="00105366">
            <w:pPr>
              <w:pStyle w:val="Heading3"/>
              <w:ind w:left="0"/>
              <w:jc w:val="center"/>
              <w:rPr>
                <w:rFonts w:asciiTheme="minorHAnsi" w:hAnsiTheme="minorHAnsi" w:cstheme="minorHAnsi"/>
                <w:sz w:val="22"/>
                <w:szCs w:val="22"/>
              </w:rPr>
            </w:pPr>
            <w:r w:rsidRPr="00A05818">
              <w:rPr>
                <w:rFonts w:asciiTheme="minorHAnsi" w:hAnsiTheme="minorHAnsi" w:cstheme="minorHAnsi"/>
                <w:sz w:val="22"/>
                <w:szCs w:val="22"/>
              </w:rPr>
              <w:t>Maintenance Practices</w:t>
            </w:r>
          </w:p>
        </w:tc>
      </w:tr>
      <w:tr w:rsidR="00565B51" w:rsidRPr="006D464D" w14:paraId="2921EACC" w14:textId="297CA0EA" w:rsidTr="005D2F70">
        <w:tc>
          <w:tcPr>
            <w:tcW w:w="1101" w:type="dxa"/>
          </w:tcPr>
          <w:p w14:paraId="1111701F" w14:textId="67F53707" w:rsidR="005D2F70" w:rsidRPr="00FE7A7D" w:rsidRDefault="005F7448" w:rsidP="00105366">
            <w:pPr>
              <w:pStyle w:val="Heading3"/>
              <w:ind w:left="0"/>
              <w:rPr>
                <w:rFonts w:asciiTheme="minorHAnsi" w:hAnsiTheme="minorHAnsi" w:cstheme="minorHAnsi"/>
                <w:b w:val="0"/>
                <w:bCs w:val="0"/>
                <w:color w:val="C00000"/>
                <w:sz w:val="22"/>
                <w:szCs w:val="22"/>
              </w:rPr>
            </w:pPr>
            <w:r w:rsidRPr="00FE7A7D">
              <w:rPr>
                <w:rFonts w:asciiTheme="minorHAnsi" w:hAnsiTheme="minorHAnsi" w:cstheme="minorHAnsi"/>
                <w:b w:val="0"/>
                <w:bCs w:val="0"/>
                <w:color w:val="C00000"/>
                <w:sz w:val="22"/>
                <w:szCs w:val="22"/>
              </w:rPr>
              <w:t xml:space="preserve">[E.g., </w:t>
            </w:r>
            <w:r w:rsidR="00FE7A7D">
              <w:rPr>
                <w:rFonts w:asciiTheme="minorHAnsi" w:hAnsiTheme="minorHAnsi" w:cstheme="minorHAnsi"/>
                <w:b w:val="0"/>
                <w:bCs w:val="0"/>
                <w:color w:val="C00000"/>
                <w:sz w:val="22"/>
                <w:szCs w:val="22"/>
              </w:rPr>
              <w:t xml:space="preserve">routine </w:t>
            </w:r>
            <w:r w:rsidRPr="00FE7A7D">
              <w:rPr>
                <w:rFonts w:asciiTheme="minorHAnsi" w:hAnsiTheme="minorHAnsi" w:cstheme="minorHAnsi"/>
                <w:b w:val="0"/>
                <w:bCs w:val="0"/>
                <w:color w:val="C00000"/>
                <w:sz w:val="22"/>
                <w:szCs w:val="22"/>
              </w:rPr>
              <w:t xml:space="preserve">brass </w:t>
            </w:r>
            <w:r w:rsidR="00FE7A7D">
              <w:rPr>
                <w:rFonts w:asciiTheme="minorHAnsi" w:hAnsiTheme="minorHAnsi" w:cstheme="minorHAnsi"/>
                <w:b w:val="0"/>
                <w:bCs w:val="0"/>
                <w:color w:val="C00000"/>
                <w:sz w:val="22"/>
                <w:szCs w:val="22"/>
              </w:rPr>
              <w:t>casing</w:t>
            </w:r>
            <w:r w:rsidRPr="00FE7A7D">
              <w:rPr>
                <w:rFonts w:asciiTheme="minorHAnsi" w:hAnsiTheme="minorHAnsi" w:cstheme="minorHAnsi"/>
                <w:b w:val="0"/>
                <w:bCs w:val="0"/>
                <w:color w:val="C00000"/>
                <w:sz w:val="22"/>
                <w:szCs w:val="22"/>
              </w:rPr>
              <w:t xml:space="preserve"> </w:t>
            </w:r>
            <w:r w:rsidR="005413E4">
              <w:rPr>
                <w:rFonts w:asciiTheme="minorHAnsi" w:hAnsiTheme="minorHAnsi" w:cstheme="minorHAnsi"/>
                <w:b w:val="0"/>
                <w:bCs w:val="0"/>
                <w:color w:val="C00000"/>
                <w:sz w:val="22"/>
                <w:szCs w:val="22"/>
              </w:rPr>
              <w:t>clean</w:t>
            </w:r>
            <w:r w:rsidRPr="00FE7A7D">
              <w:rPr>
                <w:rFonts w:asciiTheme="minorHAnsi" w:hAnsiTheme="minorHAnsi" w:cstheme="minorHAnsi"/>
                <w:b w:val="0"/>
                <w:bCs w:val="0"/>
                <w:color w:val="C00000"/>
                <w:sz w:val="22"/>
                <w:szCs w:val="22"/>
              </w:rPr>
              <w:t>up</w:t>
            </w:r>
            <w:r w:rsidR="00D166BE">
              <w:rPr>
                <w:rFonts w:asciiTheme="minorHAnsi" w:hAnsiTheme="minorHAnsi" w:cstheme="minorHAnsi"/>
                <w:b w:val="0"/>
                <w:bCs w:val="0"/>
                <w:color w:val="C00000"/>
                <w:sz w:val="22"/>
                <w:szCs w:val="22"/>
              </w:rPr>
              <w:t xml:space="preserve"> from the range floor</w:t>
            </w:r>
            <w:r w:rsidRPr="00FE7A7D">
              <w:rPr>
                <w:rFonts w:asciiTheme="minorHAnsi" w:hAnsiTheme="minorHAnsi" w:cstheme="minorHAnsi"/>
                <w:b w:val="0"/>
                <w:bCs w:val="0"/>
                <w:color w:val="C00000"/>
                <w:sz w:val="22"/>
                <w:szCs w:val="22"/>
              </w:rPr>
              <w:t>]</w:t>
            </w:r>
          </w:p>
        </w:tc>
        <w:tc>
          <w:tcPr>
            <w:tcW w:w="1193" w:type="dxa"/>
          </w:tcPr>
          <w:p w14:paraId="043B87B0" w14:textId="3701D731" w:rsidR="005D2F70" w:rsidRPr="00FE7A7D" w:rsidRDefault="00FE7A7D" w:rsidP="00105366">
            <w:pPr>
              <w:pStyle w:val="Heading3"/>
              <w:ind w:left="0"/>
              <w:rPr>
                <w:rFonts w:asciiTheme="minorHAnsi" w:hAnsiTheme="minorHAnsi" w:cstheme="minorHAnsi"/>
                <w:b w:val="0"/>
                <w:bCs w:val="0"/>
                <w:color w:val="C00000"/>
                <w:sz w:val="22"/>
                <w:szCs w:val="22"/>
              </w:rPr>
            </w:pPr>
            <w:r w:rsidRPr="00FE7A7D">
              <w:rPr>
                <w:rFonts w:asciiTheme="minorHAnsi" w:hAnsiTheme="minorHAnsi" w:cstheme="minorHAnsi"/>
                <w:b w:val="0"/>
                <w:bCs w:val="0"/>
                <w:color w:val="C00000"/>
                <w:sz w:val="22"/>
                <w:szCs w:val="22"/>
              </w:rPr>
              <w:t xml:space="preserve">[E.g., model XYZ casing </w:t>
            </w:r>
            <w:r w:rsidR="005413E4">
              <w:rPr>
                <w:rFonts w:asciiTheme="minorHAnsi" w:hAnsiTheme="minorHAnsi" w:cstheme="minorHAnsi"/>
                <w:b w:val="0"/>
                <w:bCs w:val="0"/>
                <w:color w:val="C00000"/>
                <w:sz w:val="22"/>
                <w:szCs w:val="22"/>
              </w:rPr>
              <w:t>clean</w:t>
            </w:r>
            <w:r w:rsidRPr="00FE7A7D">
              <w:rPr>
                <w:rFonts w:asciiTheme="minorHAnsi" w:hAnsiTheme="minorHAnsi" w:cstheme="minorHAnsi"/>
                <w:b w:val="0"/>
                <w:bCs w:val="0"/>
                <w:color w:val="C00000"/>
                <w:sz w:val="22"/>
                <w:szCs w:val="22"/>
              </w:rPr>
              <w:t>up</w:t>
            </w:r>
            <w:r>
              <w:rPr>
                <w:rFonts w:asciiTheme="minorHAnsi" w:hAnsiTheme="minorHAnsi" w:cstheme="minorHAnsi"/>
                <w:b w:val="0"/>
                <w:bCs w:val="0"/>
                <w:color w:val="C00000"/>
                <w:sz w:val="22"/>
                <w:szCs w:val="22"/>
              </w:rPr>
              <w:t xml:space="preserve"> tool</w:t>
            </w:r>
            <w:r w:rsidRPr="00FE7A7D">
              <w:rPr>
                <w:rFonts w:asciiTheme="minorHAnsi" w:hAnsiTheme="minorHAnsi" w:cstheme="minorHAnsi"/>
                <w:b w:val="0"/>
                <w:bCs w:val="0"/>
                <w:color w:val="C00000"/>
                <w:sz w:val="22"/>
                <w:szCs w:val="22"/>
              </w:rPr>
              <w:t>]</w:t>
            </w:r>
          </w:p>
        </w:tc>
        <w:tc>
          <w:tcPr>
            <w:tcW w:w="1220" w:type="dxa"/>
          </w:tcPr>
          <w:p w14:paraId="7AD12B73" w14:textId="35E29C44" w:rsidR="005D2F70" w:rsidRPr="00FE7A7D" w:rsidRDefault="00FE7A7D" w:rsidP="00105366">
            <w:pPr>
              <w:pStyle w:val="Heading3"/>
              <w:ind w:left="0"/>
              <w:rPr>
                <w:rFonts w:asciiTheme="minorHAnsi" w:hAnsiTheme="minorHAnsi" w:cstheme="minorHAnsi"/>
                <w:b w:val="0"/>
                <w:bCs w:val="0"/>
                <w:color w:val="C00000"/>
                <w:sz w:val="22"/>
                <w:szCs w:val="22"/>
              </w:rPr>
            </w:pPr>
            <w:r w:rsidRPr="00FE7A7D">
              <w:rPr>
                <w:rFonts w:asciiTheme="minorHAnsi" w:hAnsiTheme="minorHAnsi" w:cstheme="minorHAnsi"/>
                <w:b w:val="0"/>
                <w:bCs w:val="0"/>
                <w:color w:val="C00000"/>
                <w:sz w:val="22"/>
                <w:szCs w:val="22"/>
              </w:rPr>
              <w:t>[E.g., spent brass casings]</w:t>
            </w:r>
          </w:p>
        </w:tc>
        <w:tc>
          <w:tcPr>
            <w:tcW w:w="961" w:type="dxa"/>
          </w:tcPr>
          <w:p w14:paraId="634226F3" w14:textId="1CF773CF" w:rsidR="005D2F70" w:rsidRPr="00FE7A7D" w:rsidRDefault="00FE7A7D" w:rsidP="00105366">
            <w:pPr>
              <w:pStyle w:val="Heading3"/>
              <w:ind w:left="0"/>
              <w:rPr>
                <w:rFonts w:asciiTheme="minorHAnsi" w:hAnsiTheme="minorHAnsi" w:cstheme="minorHAnsi"/>
                <w:b w:val="0"/>
                <w:bCs w:val="0"/>
                <w:color w:val="C00000"/>
                <w:sz w:val="22"/>
                <w:szCs w:val="22"/>
              </w:rPr>
            </w:pPr>
            <w:r w:rsidRPr="00FE7A7D">
              <w:rPr>
                <w:rFonts w:asciiTheme="minorHAnsi" w:hAnsiTheme="minorHAnsi" w:cstheme="minorHAnsi"/>
                <w:b w:val="0"/>
                <w:bCs w:val="0"/>
                <w:color w:val="C00000"/>
                <w:sz w:val="22"/>
                <w:szCs w:val="22"/>
              </w:rPr>
              <w:t>[E.g., 2]</w:t>
            </w:r>
          </w:p>
        </w:tc>
        <w:tc>
          <w:tcPr>
            <w:tcW w:w="2327" w:type="dxa"/>
          </w:tcPr>
          <w:p w14:paraId="7BDD2B70" w14:textId="17F2063C" w:rsidR="005D2F70" w:rsidRPr="00FE7A7D" w:rsidRDefault="00FE7A7D" w:rsidP="00105366">
            <w:pPr>
              <w:pStyle w:val="Heading3"/>
              <w:ind w:left="0"/>
              <w:rPr>
                <w:rFonts w:asciiTheme="minorHAnsi" w:hAnsiTheme="minorHAnsi" w:cstheme="minorHAnsi"/>
                <w:b w:val="0"/>
                <w:bCs w:val="0"/>
                <w:color w:val="C00000"/>
                <w:sz w:val="22"/>
                <w:szCs w:val="22"/>
              </w:rPr>
            </w:pPr>
            <w:r w:rsidRPr="00FE7A7D">
              <w:rPr>
                <w:rFonts w:asciiTheme="minorHAnsi" w:hAnsiTheme="minorHAnsi" w:cstheme="minorHAnsi"/>
                <w:b w:val="0"/>
                <w:bCs w:val="0"/>
                <w:color w:val="C00000"/>
                <w:sz w:val="22"/>
                <w:szCs w:val="22"/>
              </w:rPr>
              <w:t xml:space="preserve">[E.g., pick up casings </w:t>
            </w:r>
            <w:r w:rsidR="00B24661">
              <w:rPr>
                <w:rFonts w:asciiTheme="minorHAnsi" w:hAnsiTheme="minorHAnsi" w:cstheme="minorHAnsi"/>
                <w:b w:val="0"/>
                <w:bCs w:val="0"/>
                <w:color w:val="C00000"/>
                <w:sz w:val="22"/>
                <w:szCs w:val="22"/>
              </w:rPr>
              <w:t xml:space="preserve">on the floor of the range </w:t>
            </w:r>
            <w:r w:rsidRPr="00FE7A7D">
              <w:rPr>
                <w:rFonts w:asciiTheme="minorHAnsi" w:hAnsiTheme="minorHAnsi" w:cstheme="minorHAnsi"/>
                <w:b w:val="0"/>
                <w:bCs w:val="0"/>
                <w:color w:val="C00000"/>
                <w:sz w:val="22"/>
                <w:szCs w:val="22"/>
              </w:rPr>
              <w:t xml:space="preserve">and place them in </w:t>
            </w:r>
            <w:r w:rsidR="00B24661">
              <w:rPr>
                <w:rFonts w:asciiTheme="minorHAnsi" w:hAnsiTheme="minorHAnsi" w:cstheme="minorHAnsi"/>
                <w:b w:val="0"/>
                <w:bCs w:val="0"/>
                <w:color w:val="C00000"/>
                <w:sz w:val="22"/>
                <w:szCs w:val="22"/>
              </w:rPr>
              <w:t xml:space="preserve">the designated </w:t>
            </w:r>
            <w:r w:rsidRPr="00FE7A7D">
              <w:rPr>
                <w:rFonts w:asciiTheme="minorHAnsi" w:hAnsiTheme="minorHAnsi" w:cstheme="minorHAnsi"/>
                <w:b w:val="0"/>
                <w:bCs w:val="0"/>
                <w:color w:val="C00000"/>
                <w:sz w:val="22"/>
                <w:szCs w:val="22"/>
              </w:rPr>
              <w:t>5-gallon collection bucket]</w:t>
            </w:r>
          </w:p>
        </w:tc>
        <w:tc>
          <w:tcPr>
            <w:tcW w:w="3947" w:type="dxa"/>
          </w:tcPr>
          <w:p w14:paraId="6ED86EDB" w14:textId="6E9E8959" w:rsidR="005D2F70" w:rsidRPr="00FE7A7D" w:rsidRDefault="00FE7A7D" w:rsidP="002251C6">
            <w:pPr>
              <w:pStyle w:val="Heading3"/>
              <w:rPr>
                <w:rFonts w:asciiTheme="minorHAnsi" w:hAnsiTheme="minorHAnsi" w:cstheme="minorHAnsi"/>
                <w:b w:val="0"/>
                <w:bCs w:val="0"/>
                <w:color w:val="C00000"/>
                <w:sz w:val="22"/>
                <w:szCs w:val="22"/>
              </w:rPr>
            </w:pPr>
            <w:r w:rsidRPr="00FE7A7D">
              <w:rPr>
                <w:rFonts w:asciiTheme="minorHAnsi" w:hAnsiTheme="minorHAnsi" w:cstheme="minorHAnsi"/>
                <w:b w:val="0"/>
                <w:bCs w:val="0"/>
                <w:color w:val="C00000"/>
                <w:sz w:val="22"/>
                <w:szCs w:val="22"/>
              </w:rPr>
              <w:t xml:space="preserve">[E.g., </w:t>
            </w:r>
            <w:r w:rsidR="00B24661">
              <w:rPr>
                <w:rFonts w:asciiTheme="minorHAnsi" w:hAnsiTheme="minorHAnsi" w:cstheme="minorHAnsi"/>
                <w:b w:val="0"/>
                <w:bCs w:val="0"/>
                <w:color w:val="C00000"/>
                <w:sz w:val="22"/>
                <w:szCs w:val="22"/>
              </w:rPr>
              <w:t xml:space="preserve">follow the manufacturer’s instructions on how the model XYZ casing </w:t>
            </w:r>
            <w:r w:rsidR="00EA0A9F">
              <w:rPr>
                <w:rFonts w:asciiTheme="minorHAnsi" w:hAnsiTheme="minorHAnsi" w:cstheme="minorHAnsi"/>
                <w:b w:val="0"/>
                <w:bCs w:val="0"/>
                <w:color w:val="C00000"/>
                <w:sz w:val="22"/>
                <w:szCs w:val="22"/>
              </w:rPr>
              <w:t>pick-up</w:t>
            </w:r>
            <w:r w:rsidR="00B24661">
              <w:rPr>
                <w:rFonts w:asciiTheme="minorHAnsi" w:hAnsiTheme="minorHAnsi" w:cstheme="minorHAnsi"/>
                <w:b w:val="0"/>
                <w:bCs w:val="0"/>
                <w:color w:val="C00000"/>
                <w:sz w:val="22"/>
                <w:szCs w:val="22"/>
              </w:rPr>
              <w:t xml:space="preserve"> tool is to be used</w:t>
            </w:r>
            <w:r w:rsidRPr="00FE7A7D">
              <w:rPr>
                <w:rFonts w:asciiTheme="minorHAnsi" w:hAnsiTheme="minorHAnsi" w:cstheme="minorHAnsi"/>
                <w:b w:val="0"/>
                <w:bCs w:val="0"/>
                <w:color w:val="C00000"/>
                <w:sz w:val="22"/>
                <w:szCs w:val="22"/>
              </w:rPr>
              <w:t>]</w:t>
            </w:r>
          </w:p>
        </w:tc>
        <w:tc>
          <w:tcPr>
            <w:tcW w:w="4290" w:type="dxa"/>
          </w:tcPr>
          <w:p w14:paraId="0021BB7A" w14:textId="6063EEAE" w:rsidR="005D2F70" w:rsidRPr="00FE7A7D" w:rsidRDefault="00B24661" w:rsidP="00105366">
            <w:pPr>
              <w:pStyle w:val="Heading3"/>
              <w:ind w:left="0"/>
              <w:rPr>
                <w:rFonts w:asciiTheme="minorHAnsi" w:hAnsiTheme="minorHAnsi" w:cstheme="minorHAnsi"/>
                <w:b w:val="0"/>
                <w:bCs w:val="0"/>
                <w:color w:val="C00000"/>
                <w:sz w:val="22"/>
                <w:szCs w:val="22"/>
              </w:rPr>
            </w:pPr>
            <w:r>
              <w:rPr>
                <w:rFonts w:asciiTheme="minorHAnsi" w:hAnsiTheme="minorHAnsi" w:cstheme="minorHAnsi"/>
                <w:b w:val="0"/>
                <w:bCs w:val="0"/>
                <w:color w:val="C00000"/>
                <w:sz w:val="22"/>
                <w:szCs w:val="22"/>
              </w:rPr>
              <w:t>[E.g., f</w:t>
            </w:r>
            <w:r w:rsidR="00FE7A7D" w:rsidRPr="00FE7A7D">
              <w:rPr>
                <w:rFonts w:asciiTheme="minorHAnsi" w:hAnsiTheme="minorHAnsi" w:cstheme="minorHAnsi"/>
                <w:b w:val="0"/>
                <w:bCs w:val="0"/>
                <w:color w:val="C00000"/>
                <w:sz w:val="22"/>
                <w:szCs w:val="22"/>
              </w:rPr>
              <w:t xml:space="preserve">ollow the manufacturer’s instructions on the </w:t>
            </w:r>
            <w:r w:rsidR="00870373">
              <w:rPr>
                <w:rFonts w:asciiTheme="minorHAnsi" w:hAnsiTheme="minorHAnsi" w:cstheme="minorHAnsi"/>
                <w:b w:val="0"/>
                <w:bCs w:val="0"/>
                <w:color w:val="C00000"/>
                <w:sz w:val="22"/>
                <w:szCs w:val="22"/>
              </w:rPr>
              <w:t xml:space="preserve">proper </w:t>
            </w:r>
            <w:r w:rsidR="00FE7A7D" w:rsidRPr="00FE7A7D">
              <w:rPr>
                <w:rFonts w:asciiTheme="minorHAnsi" w:hAnsiTheme="minorHAnsi" w:cstheme="minorHAnsi"/>
                <w:b w:val="0"/>
                <w:bCs w:val="0"/>
                <w:color w:val="C00000"/>
                <w:sz w:val="22"/>
                <w:szCs w:val="22"/>
              </w:rPr>
              <w:t xml:space="preserve">care and cleaning of the model XYZ casing </w:t>
            </w:r>
            <w:r w:rsidR="00EA0A9F">
              <w:rPr>
                <w:rFonts w:asciiTheme="minorHAnsi" w:hAnsiTheme="minorHAnsi" w:cstheme="minorHAnsi"/>
                <w:b w:val="0"/>
                <w:bCs w:val="0"/>
                <w:color w:val="C00000"/>
                <w:sz w:val="22"/>
                <w:szCs w:val="22"/>
              </w:rPr>
              <w:t>pick-up</w:t>
            </w:r>
            <w:r>
              <w:rPr>
                <w:rFonts w:asciiTheme="minorHAnsi" w:hAnsiTheme="minorHAnsi" w:cstheme="minorHAnsi"/>
                <w:b w:val="0"/>
                <w:bCs w:val="0"/>
                <w:color w:val="C00000"/>
                <w:sz w:val="22"/>
                <w:szCs w:val="22"/>
              </w:rPr>
              <w:t xml:space="preserve"> tool</w:t>
            </w:r>
            <w:r w:rsidR="00FE7A7D" w:rsidRPr="00FE7A7D">
              <w:rPr>
                <w:rFonts w:asciiTheme="minorHAnsi" w:hAnsiTheme="minorHAnsi" w:cstheme="minorHAnsi"/>
                <w:b w:val="0"/>
                <w:bCs w:val="0"/>
                <w:color w:val="C00000"/>
                <w:sz w:val="22"/>
                <w:szCs w:val="22"/>
              </w:rPr>
              <w:t>]</w:t>
            </w:r>
          </w:p>
        </w:tc>
      </w:tr>
      <w:tr w:rsidR="00565B51" w:rsidRPr="006D464D" w14:paraId="55356BED" w14:textId="2447E307" w:rsidTr="005D2F70">
        <w:tc>
          <w:tcPr>
            <w:tcW w:w="1101" w:type="dxa"/>
          </w:tcPr>
          <w:p w14:paraId="58A7FAB0" w14:textId="04A553E4" w:rsidR="005D2F70" w:rsidRPr="006D464D" w:rsidRDefault="005D2F70" w:rsidP="00105366">
            <w:pPr>
              <w:pStyle w:val="Heading3"/>
              <w:ind w:left="0"/>
              <w:rPr>
                <w:rFonts w:asciiTheme="minorHAnsi" w:hAnsiTheme="minorHAnsi" w:cstheme="minorHAnsi"/>
                <w:b w:val="0"/>
                <w:bCs w:val="0"/>
                <w:sz w:val="22"/>
                <w:szCs w:val="22"/>
              </w:rPr>
            </w:pPr>
          </w:p>
        </w:tc>
        <w:tc>
          <w:tcPr>
            <w:tcW w:w="1193" w:type="dxa"/>
          </w:tcPr>
          <w:p w14:paraId="153965C9" w14:textId="58BDCE6F" w:rsidR="005D2F70" w:rsidRPr="006D464D" w:rsidRDefault="005D2F70" w:rsidP="00105366">
            <w:pPr>
              <w:pStyle w:val="Heading3"/>
              <w:ind w:left="0"/>
              <w:rPr>
                <w:rFonts w:asciiTheme="minorHAnsi" w:hAnsiTheme="minorHAnsi" w:cstheme="minorHAnsi"/>
                <w:b w:val="0"/>
                <w:bCs w:val="0"/>
                <w:sz w:val="22"/>
                <w:szCs w:val="22"/>
              </w:rPr>
            </w:pPr>
          </w:p>
        </w:tc>
        <w:tc>
          <w:tcPr>
            <w:tcW w:w="1220" w:type="dxa"/>
          </w:tcPr>
          <w:p w14:paraId="5602916E" w14:textId="30B988B1" w:rsidR="005D2F70" w:rsidRPr="006D464D" w:rsidRDefault="005D2F70" w:rsidP="00105366">
            <w:pPr>
              <w:pStyle w:val="Heading3"/>
              <w:ind w:left="0"/>
              <w:rPr>
                <w:rFonts w:asciiTheme="minorHAnsi" w:hAnsiTheme="minorHAnsi" w:cstheme="minorHAnsi"/>
                <w:b w:val="0"/>
                <w:bCs w:val="0"/>
                <w:sz w:val="22"/>
                <w:szCs w:val="22"/>
              </w:rPr>
            </w:pPr>
          </w:p>
        </w:tc>
        <w:tc>
          <w:tcPr>
            <w:tcW w:w="961" w:type="dxa"/>
          </w:tcPr>
          <w:p w14:paraId="36144ACC" w14:textId="2F6E2CCD" w:rsidR="005D2F70" w:rsidRPr="006D464D" w:rsidRDefault="005D2F70" w:rsidP="00105366">
            <w:pPr>
              <w:pStyle w:val="Heading3"/>
              <w:ind w:left="0"/>
              <w:rPr>
                <w:rFonts w:asciiTheme="minorHAnsi" w:hAnsiTheme="minorHAnsi" w:cstheme="minorHAnsi"/>
                <w:b w:val="0"/>
                <w:bCs w:val="0"/>
                <w:sz w:val="22"/>
                <w:szCs w:val="22"/>
              </w:rPr>
            </w:pPr>
          </w:p>
        </w:tc>
        <w:tc>
          <w:tcPr>
            <w:tcW w:w="2327" w:type="dxa"/>
          </w:tcPr>
          <w:p w14:paraId="43863D2A" w14:textId="5D8AC32B" w:rsidR="005D2F70" w:rsidRPr="006D464D" w:rsidRDefault="005D2F70" w:rsidP="00105366">
            <w:pPr>
              <w:pStyle w:val="Heading3"/>
              <w:ind w:left="0"/>
              <w:rPr>
                <w:rFonts w:asciiTheme="minorHAnsi" w:hAnsiTheme="minorHAnsi" w:cstheme="minorHAnsi"/>
                <w:b w:val="0"/>
                <w:bCs w:val="0"/>
                <w:sz w:val="22"/>
                <w:szCs w:val="22"/>
              </w:rPr>
            </w:pPr>
          </w:p>
        </w:tc>
        <w:tc>
          <w:tcPr>
            <w:tcW w:w="3947" w:type="dxa"/>
          </w:tcPr>
          <w:p w14:paraId="0FE551EC" w14:textId="113947F9" w:rsidR="005D2F70" w:rsidRPr="006D464D" w:rsidRDefault="005D2F70" w:rsidP="00105366">
            <w:pPr>
              <w:pStyle w:val="Heading3"/>
              <w:ind w:left="0"/>
              <w:rPr>
                <w:rFonts w:asciiTheme="minorHAnsi" w:hAnsiTheme="minorHAnsi" w:cstheme="minorHAnsi"/>
                <w:b w:val="0"/>
                <w:bCs w:val="0"/>
                <w:sz w:val="22"/>
                <w:szCs w:val="22"/>
              </w:rPr>
            </w:pPr>
          </w:p>
        </w:tc>
        <w:tc>
          <w:tcPr>
            <w:tcW w:w="4290" w:type="dxa"/>
          </w:tcPr>
          <w:p w14:paraId="6B848028" w14:textId="59BBB5C6" w:rsidR="005D2F70" w:rsidRPr="006D464D" w:rsidRDefault="005D2F70" w:rsidP="00105366">
            <w:pPr>
              <w:pStyle w:val="Heading3"/>
              <w:ind w:left="0"/>
              <w:rPr>
                <w:rFonts w:asciiTheme="minorHAnsi" w:hAnsiTheme="minorHAnsi" w:cstheme="minorHAnsi"/>
                <w:b w:val="0"/>
                <w:bCs w:val="0"/>
                <w:sz w:val="22"/>
                <w:szCs w:val="22"/>
              </w:rPr>
            </w:pPr>
          </w:p>
        </w:tc>
      </w:tr>
      <w:tr w:rsidR="00565B51" w:rsidRPr="006D464D" w14:paraId="353BBB53" w14:textId="09BE2E1D" w:rsidTr="005D2F70">
        <w:tc>
          <w:tcPr>
            <w:tcW w:w="1101" w:type="dxa"/>
          </w:tcPr>
          <w:p w14:paraId="6FD448C8" w14:textId="77777777" w:rsidR="005D2F70" w:rsidRPr="006D464D" w:rsidRDefault="005D2F70" w:rsidP="00105366">
            <w:pPr>
              <w:pStyle w:val="Heading3"/>
              <w:ind w:left="0"/>
              <w:rPr>
                <w:rFonts w:asciiTheme="minorHAnsi" w:hAnsiTheme="minorHAnsi" w:cstheme="minorHAnsi"/>
                <w:b w:val="0"/>
                <w:bCs w:val="0"/>
                <w:sz w:val="22"/>
                <w:szCs w:val="22"/>
              </w:rPr>
            </w:pPr>
          </w:p>
        </w:tc>
        <w:tc>
          <w:tcPr>
            <w:tcW w:w="1193" w:type="dxa"/>
          </w:tcPr>
          <w:p w14:paraId="7D7A446D" w14:textId="3F490868" w:rsidR="005D2F70" w:rsidRPr="006D464D" w:rsidRDefault="005D2F70" w:rsidP="00105366">
            <w:pPr>
              <w:pStyle w:val="Heading3"/>
              <w:ind w:left="0"/>
              <w:rPr>
                <w:rFonts w:asciiTheme="minorHAnsi" w:hAnsiTheme="minorHAnsi" w:cstheme="minorHAnsi"/>
                <w:b w:val="0"/>
                <w:bCs w:val="0"/>
                <w:sz w:val="22"/>
                <w:szCs w:val="22"/>
              </w:rPr>
            </w:pPr>
          </w:p>
        </w:tc>
        <w:tc>
          <w:tcPr>
            <w:tcW w:w="1220" w:type="dxa"/>
          </w:tcPr>
          <w:p w14:paraId="56A007ED" w14:textId="77777777" w:rsidR="005D2F70" w:rsidRPr="006D464D" w:rsidRDefault="005D2F70" w:rsidP="00105366">
            <w:pPr>
              <w:pStyle w:val="Heading3"/>
              <w:ind w:left="0"/>
              <w:rPr>
                <w:rFonts w:asciiTheme="minorHAnsi" w:hAnsiTheme="minorHAnsi" w:cstheme="minorHAnsi"/>
                <w:b w:val="0"/>
                <w:bCs w:val="0"/>
                <w:sz w:val="22"/>
                <w:szCs w:val="22"/>
              </w:rPr>
            </w:pPr>
          </w:p>
        </w:tc>
        <w:tc>
          <w:tcPr>
            <w:tcW w:w="961" w:type="dxa"/>
          </w:tcPr>
          <w:p w14:paraId="49059351" w14:textId="77777777" w:rsidR="005D2F70" w:rsidRPr="006D464D" w:rsidRDefault="005D2F70" w:rsidP="00105366">
            <w:pPr>
              <w:pStyle w:val="Heading3"/>
              <w:ind w:left="0"/>
              <w:rPr>
                <w:rFonts w:asciiTheme="minorHAnsi" w:hAnsiTheme="minorHAnsi" w:cstheme="minorHAnsi"/>
                <w:b w:val="0"/>
                <w:bCs w:val="0"/>
                <w:sz w:val="22"/>
                <w:szCs w:val="22"/>
              </w:rPr>
            </w:pPr>
          </w:p>
        </w:tc>
        <w:tc>
          <w:tcPr>
            <w:tcW w:w="2327" w:type="dxa"/>
          </w:tcPr>
          <w:p w14:paraId="75F1623D" w14:textId="77777777" w:rsidR="005D2F70" w:rsidRPr="006D464D" w:rsidRDefault="005D2F70" w:rsidP="00105366">
            <w:pPr>
              <w:pStyle w:val="Heading3"/>
              <w:ind w:left="0"/>
              <w:rPr>
                <w:rFonts w:asciiTheme="minorHAnsi" w:hAnsiTheme="minorHAnsi" w:cstheme="minorHAnsi"/>
                <w:b w:val="0"/>
                <w:bCs w:val="0"/>
                <w:sz w:val="22"/>
                <w:szCs w:val="22"/>
              </w:rPr>
            </w:pPr>
          </w:p>
        </w:tc>
        <w:tc>
          <w:tcPr>
            <w:tcW w:w="3947" w:type="dxa"/>
          </w:tcPr>
          <w:p w14:paraId="4852B9DE" w14:textId="77777777" w:rsidR="005D2F70" w:rsidRPr="006D464D" w:rsidRDefault="005D2F70" w:rsidP="00105366">
            <w:pPr>
              <w:pStyle w:val="Heading3"/>
              <w:ind w:left="0"/>
              <w:rPr>
                <w:rFonts w:asciiTheme="minorHAnsi" w:hAnsiTheme="minorHAnsi" w:cstheme="minorHAnsi"/>
                <w:b w:val="0"/>
                <w:bCs w:val="0"/>
                <w:sz w:val="22"/>
                <w:szCs w:val="22"/>
              </w:rPr>
            </w:pPr>
          </w:p>
        </w:tc>
        <w:tc>
          <w:tcPr>
            <w:tcW w:w="4290" w:type="dxa"/>
          </w:tcPr>
          <w:p w14:paraId="28B14F4B" w14:textId="77777777" w:rsidR="005D2F70" w:rsidRPr="006D464D" w:rsidRDefault="005D2F70" w:rsidP="00105366">
            <w:pPr>
              <w:pStyle w:val="Heading3"/>
              <w:ind w:left="0"/>
              <w:rPr>
                <w:rFonts w:asciiTheme="minorHAnsi" w:hAnsiTheme="minorHAnsi" w:cstheme="minorHAnsi"/>
                <w:b w:val="0"/>
                <w:bCs w:val="0"/>
                <w:sz w:val="22"/>
                <w:szCs w:val="22"/>
              </w:rPr>
            </w:pPr>
          </w:p>
        </w:tc>
      </w:tr>
      <w:tr w:rsidR="00565B51" w:rsidRPr="006D464D" w14:paraId="399AB7EA" w14:textId="78E736B9" w:rsidTr="005D2F70">
        <w:tc>
          <w:tcPr>
            <w:tcW w:w="1101" w:type="dxa"/>
          </w:tcPr>
          <w:p w14:paraId="1868D55D" w14:textId="77777777" w:rsidR="005D2F70" w:rsidRPr="006D464D" w:rsidRDefault="005D2F70" w:rsidP="00105366">
            <w:pPr>
              <w:pStyle w:val="Heading3"/>
              <w:ind w:left="0"/>
              <w:rPr>
                <w:rFonts w:asciiTheme="minorHAnsi" w:hAnsiTheme="minorHAnsi" w:cstheme="minorHAnsi"/>
                <w:b w:val="0"/>
                <w:bCs w:val="0"/>
                <w:sz w:val="22"/>
                <w:szCs w:val="22"/>
              </w:rPr>
            </w:pPr>
          </w:p>
        </w:tc>
        <w:tc>
          <w:tcPr>
            <w:tcW w:w="1193" w:type="dxa"/>
          </w:tcPr>
          <w:p w14:paraId="4F8E3924" w14:textId="3DF91A0A" w:rsidR="005D2F70" w:rsidRPr="006D464D" w:rsidRDefault="005D2F70" w:rsidP="00105366">
            <w:pPr>
              <w:pStyle w:val="Heading3"/>
              <w:ind w:left="0"/>
              <w:rPr>
                <w:rFonts w:asciiTheme="minorHAnsi" w:hAnsiTheme="minorHAnsi" w:cstheme="minorHAnsi"/>
                <w:b w:val="0"/>
                <w:bCs w:val="0"/>
                <w:sz w:val="22"/>
                <w:szCs w:val="22"/>
              </w:rPr>
            </w:pPr>
          </w:p>
        </w:tc>
        <w:tc>
          <w:tcPr>
            <w:tcW w:w="1220" w:type="dxa"/>
          </w:tcPr>
          <w:p w14:paraId="1E32F9B0" w14:textId="77777777" w:rsidR="005D2F70" w:rsidRPr="006D464D" w:rsidRDefault="005D2F70" w:rsidP="00105366">
            <w:pPr>
              <w:pStyle w:val="Heading3"/>
              <w:ind w:left="0"/>
              <w:rPr>
                <w:rFonts w:asciiTheme="minorHAnsi" w:hAnsiTheme="minorHAnsi" w:cstheme="minorHAnsi"/>
                <w:b w:val="0"/>
                <w:bCs w:val="0"/>
                <w:sz w:val="22"/>
                <w:szCs w:val="22"/>
              </w:rPr>
            </w:pPr>
          </w:p>
        </w:tc>
        <w:tc>
          <w:tcPr>
            <w:tcW w:w="961" w:type="dxa"/>
          </w:tcPr>
          <w:p w14:paraId="4860B6CE" w14:textId="77777777" w:rsidR="005D2F70" w:rsidRPr="006D464D" w:rsidRDefault="005D2F70" w:rsidP="00105366">
            <w:pPr>
              <w:pStyle w:val="Heading3"/>
              <w:ind w:left="0"/>
              <w:rPr>
                <w:rFonts w:asciiTheme="minorHAnsi" w:hAnsiTheme="minorHAnsi" w:cstheme="minorHAnsi"/>
                <w:b w:val="0"/>
                <w:bCs w:val="0"/>
                <w:sz w:val="22"/>
                <w:szCs w:val="22"/>
              </w:rPr>
            </w:pPr>
          </w:p>
        </w:tc>
        <w:tc>
          <w:tcPr>
            <w:tcW w:w="2327" w:type="dxa"/>
          </w:tcPr>
          <w:p w14:paraId="4151C5F7" w14:textId="77777777" w:rsidR="005D2F70" w:rsidRPr="006D464D" w:rsidRDefault="005D2F70" w:rsidP="00105366">
            <w:pPr>
              <w:pStyle w:val="Heading3"/>
              <w:ind w:left="0"/>
              <w:rPr>
                <w:rFonts w:asciiTheme="minorHAnsi" w:hAnsiTheme="minorHAnsi" w:cstheme="minorHAnsi"/>
                <w:b w:val="0"/>
                <w:bCs w:val="0"/>
                <w:sz w:val="22"/>
                <w:szCs w:val="22"/>
              </w:rPr>
            </w:pPr>
          </w:p>
        </w:tc>
        <w:tc>
          <w:tcPr>
            <w:tcW w:w="3947" w:type="dxa"/>
          </w:tcPr>
          <w:p w14:paraId="7924795B" w14:textId="77777777" w:rsidR="005D2F70" w:rsidRPr="006D464D" w:rsidRDefault="005D2F70" w:rsidP="00105366">
            <w:pPr>
              <w:pStyle w:val="Heading3"/>
              <w:ind w:left="0"/>
              <w:rPr>
                <w:rFonts w:asciiTheme="minorHAnsi" w:hAnsiTheme="minorHAnsi" w:cstheme="minorHAnsi"/>
                <w:b w:val="0"/>
                <w:bCs w:val="0"/>
                <w:sz w:val="22"/>
                <w:szCs w:val="22"/>
              </w:rPr>
            </w:pPr>
          </w:p>
        </w:tc>
        <w:tc>
          <w:tcPr>
            <w:tcW w:w="4290" w:type="dxa"/>
          </w:tcPr>
          <w:p w14:paraId="07509617" w14:textId="77777777" w:rsidR="005D2F70" w:rsidRPr="006D464D" w:rsidRDefault="005D2F70" w:rsidP="00105366">
            <w:pPr>
              <w:pStyle w:val="Heading3"/>
              <w:ind w:left="0"/>
              <w:rPr>
                <w:rFonts w:asciiTheme="minorHAnsi" w:hAnsiTheme="minorHAnsi" w:cstheme="minorHAnsi"/>
                <w:b w:val="0"/>
                <w:bCs w:val="0"/>
                <w:sz w:val="22"/>
                <w:szCs w:val="22"/>
              </w:rPr>
            </w:pPr>
          </w:p>
        </w:tc>
      </w:tr>
    </w:tbl>
    <w:p w14:paraId="38487392" w14:textId="0D96C0A1" w:rsidR="00A60E82" w:rsidRPr="002868B0" w:rsidRDefault="00746BCB" w:rsidP="00746BCB">
      <w:pPr>
        <w:pStyle w:val="Heading3"/>
        <w:ind w:left="0"/>
        <w:rPr>
          <w:rFonts w:asciiTheme="minorHAnsi" w:hAnsiTheme="minorHAnsi" w:cstheme="minorHAnsi"/>
          <w:b w:val="0"/>
          <w:bCs w:val="0"/>
          <w:color w:val="C00000"/>
          <w:sz w:val="24"/>
          <w:szCs w:val="24"/>
        </w:rPr>
      </w:pPr>
      <w:r w:rsidRPr="002868B0">
        <w:rPr>
          <w:rFonts w:asciiTheme="minorHAnsi" w:hAnsiTheme="minorHAnsi" w:cstheme="minorHAnsi"/>
          <w:b w:val="0"/>
          <w:bCs w:val="0"/>
          <w:color w:val="C00000"/>
          <w:sz w:val="24"/>
          <w:szCs w:val="24"/>
        </w:rPr>
        <w:t>[Include presumed significant lead work (PSLW) as defined in section 5199(b)</w:t>
      </w:r>
      <w:r w:rsidR="002868B0" w:rsidRPr="002868B0">
        <w:rPr>
          <w:rFonts w:asciiTheme="minorHAnsi" w:hAnsiTheme="minorHAnsi" w:cstheme="minorHAnsi"/>
          <w:b w:val="0"/>
          <w:bCs w:val="0"/>
          <w:color w:val="C00000"/>
          <w:sz w:val="24"/>
          <w:szCs w:val="24"/>
        </w:rPr>
        <w:t xml:space="preserve">. </w:t>
      </w:r>
      <w:r w:rsidR="00A60E82" w:rsidRPr="002868B0">
        <w:rPr>
          <w:rFonts w:asciiTheme="minorHAnsi" w:hAnsiTheme="minorHAnsi" w:cstheme="minorHAnsi"/>
          <w:b w:val="0"/>
          <w:bCs w:val="0"/>
          <w:color w:val="C00000"/>
          <w:sz w:val="24"/>
          <w:szCs w:val="24"/>
        </w:rPr>
        <w:t xml:space="preserve">Use the Attachment B table to provide details on the specific exposure control measures that are used for each corresponding </w:t>
      </w:r>
      <w:r w:rsidR="009C1F57">
        <w:rPr>
          <w:rFonts w:asciiTheme="minorHAnsi" w:hAnsiTheme="minorHAnsi" w:cstheme="minorHAnsi"/>
          <w:b w:val="0"/>
          <w:bCs w:val="0"/>
          <w:color w:val="C00000"/>
          <w:sz w:val="24"/>
          <w:szCs w:val="24"/>
        </w:rPr>
        <w:t>operation</w:t>
      </w:r>
      <w:r w:rsidR="00A60E82" w:rsidRPr="002868B0">
        <w:rPr>
          <w:rFonts w:asciiTheme="minorHAnsi" w:hAnsiTheme="minorHAnsi" w:cstheme="minorHAnsi"/>
          <w:b w:val="0"/>
          <w:bCs w:val="0"/>
          <w:color w:val="C00000"/>
          <w:sz w:val="24"/>
          <w:szCs w:val="24"/>
        </w:rPr>
        <w:t>]</w:t>
      </w:r>
    </w:p>
    <w:p w14:paraId="6BDC25F9" w14:textId="77A9B5F8" w:rsidR="00053929" w:rsidRPr="006D464D" w:rsidRDefault="00053929">
      <w:r w:rsidRPr="006D464D">
        <w:br w:type="page"/>
      </w:r>
    </w:p>
    <w:p w14:paraId="5B58E4F0" w14:textId="77777777" w:rsidR="00DA3AF7" w:rsidRDefault="00DA3AF7" w:rsidP="005214AF">
      <w:pPr>
        <w:pStyle w:val="Heading3"/>
        <w:ind w:left="0"/>
        <w:jc w:val="center"/>
      </w:pPr>
      <w:r>
        <w:lastRenderedPageBreak/>
        <w:t>Attachment B</w:t>
      </w:r>
    </w:p>
    <w:p w14:paraId="0B96A116" w14:textId="0894B0C1" w:rsidR="00C06DC6" w:rsidRPr="00C06DC6" w:rsidRDefault="00C06DC6" w:rsidP="005214AF">
      <w:pPr>
        <w:pStyle w:val="Heading2"/>
        <w:ind w:left="0"/>
        <w:jc w:val="center"/>
      </w:pPr>
      <w:r>
        <w:t>Exposure Controls</w:t>
      </w:r>
    </w:p>
    <w:p w14:paraId="4A1015C8" w14:textId="77777777" w:rsidR="00DA3AF7" w:rsidRDefault="00DA3AF7" w:rsidP="00DA3AF7">
      <w:pPr>
        <w:pStyle w:val="Heading3"/>
        <w:ind w:left="504"/>
        <w:rPr>
          <w:rFonts w:asciiTheme="minorHAnsi" w:hAnsiTheme="minorHAnsi" w:cstheme="minorHAnsi"/>
          <w:b w:val="0"/>
          <w:bCs w:val="0"/>
          <w:sz w:val="22"/>
          <w:szCs w:val="22"/>
        </w:rPr>
      </w:pPr>
    </w:p>
    <w:p w14:paraId="6B2CFAB7" w14:textId="149168DE" w:rsidR="00DA3AF7" w:rsidRPr="006D464D" w:rsidRDefault="00DA3AF7" w:rsidP="00DA3AF7">
      <w:pPr>
        <w:ind w:left="504" w:right="504"/>
        <w:rPr>
          <w:rFonts w:asciiTheme="minorHAnsi" w:hAnsiTheme="minorHAnsi" w:cstheme="minorHAnsi"/>
          <w:color w:val="C00000"/>
        </w:rPr>
      </w:pPr>
      <w:r w:rsidRPr="006D464D">
        <w:rPr>
          <w:rFonts w:asciiTheme="minorHAnsi" w:hAnsiTheme="minorHAnsi" w:cstheme="minorHAnsi"/>
          <w:color w:val="C00000"/>
        </w:rPr>
        <w:t>[</w:t>
      </w:r>
      <w:r>
        <w:rPr>
          <w:rFonts w:asciiTheme="minorHAnsi" w:hAnsiTheme="minorHAnsi" w:cstheme="minorHAnsi"/>
          <w:color w:val="C00000"/>
        </w:rPr>
        <w:t xml:space="preserve">For each </w:t>
      </w:r>
      <w:r w:rsidR="005D2F70">
        <w:rPr>
          <w:rFonts w:asciiTheme="minorHAnsi" w:hAnsiTheme="minorHAnsi" w:cstheme="minorHAnsi"/>
          <w:color w:val="C00000"/>
        </w:rPr>
        <w:t>operation</w:t>
      </w:r>
      <w:r>
        <w:rPr>
          <w:rFonts w:asciiTheme="minorHAnsi" w:hAnsiTheme="minorHAnsi" w:cstheme="minorHAnsi"/>
          <w:color w:val="C00000"/>
        </w:rPr>
        <w:t xml:space="preserve">, provide </w:t>
      </w:r>
      <w:r w:rsidRPr="006D464D">
        <w:rPr>
          <w:rFonts w:asciiTheme="minorHAnsi" w:hAnsiTheme="minorHAnsi" w:cstheme="minorHAnsi"/>
          <w:color w:val="C00000"/>
        </w:rPr>
        <w:t>the corresponding engineering, work practice, administrative, and</w:t>
      </w:r>
      <w:r>
        <w:rPr>
          <w:rFonts w:asciiTheme="minorHAnsi" w:hAnsiTheme="minorHAnsi" w:cstheme="minorHAnsi"/>
          <w:color w:val="C00000"/>
        </w:rPr>
        <w:t>/or</w:t>
      </w:r>
      <w:r w:rsidRPr="006D464D">
        <w:rPr>
          <w:rFonts w:asciiTheme="minorHAnsi" w:hAnsiTheme="minorHAnsi" w:cstheme="minorHAnsi"/>
          <w:color w:val="C00000"/>
        </w:rPr>
        <w:t xml:space="preserve"> respiratory protection control measures used</w:t>
      </w:r>
      <w:r w:rsidR="00C06DC6">
        <w:rPr>
          <w:rFonts w:asciiTheme="minorHAnsi" w:hAnsiTheme="minorHAnsi" w:cstheme="minorHAnsi"/>
          <w:color w:val="C00000"/>
        </w:rPr>
        <w:t xml:space="preserve"> (as applicable)</w:t>
      </w:r>
      <w:r>
        <w:rPr>
          <w:rFonts w:asciiTheme="minorHAnsi" w:hAnsiTheme="minorHAnsi" w:cstheme="minorHAnsi"/>
          <w:color w:val="C00000"/>
        </w:rPr>
        <w:t>. D</w:t>
      </w:r>
      <w:r w:rsidRPr="006D464D">
        <w:rPr>
          <w:rFonts w:asciiTheme="minorHAnsi" w:hAnsiTheme="minorHAnsi" w:cstheme="minorHAnsi"/>
          <w:color w:val="C00000"/>
        </w:rPr>
        <w:t xml:space="preserve">etail the specific </w:t>
      </w:r>
      <w:r w:rsidR="00F25B70">
        <w:rPr>
          <w:rFonts w:asciiTheme="minorHAnsi" w:hAnsiTheme="minorHAnsi" w:cstheme="minorHAnsi"/>
          <w:color w:val="C00000"/>
        </w:rPr>
        <w:t xml:space="preserve">control </w:t>
      </w:r>
      <w:r w:rsidRPr="006D464D">
        <w:rPr>
          <w:rFonts w:asciiTheme="minorHAnsi" w:hAnsiTheme="minorHAnsi" w:cstheme="minorHAnsi"/>
          <w:color w:val="C00000"/>
        </w:rPr>
        <w:t xml:space="preserve">measures that are applicable to this </w:t>
      </w:r>
      <w:r w:rsidR="005D2F70">
        <w:rPr>
          <w:rFonts w:asciiTheme="minorHAnsi" w:hAnsiTheme="minorHAnsi" w:cstheme="minorHAnsi"/>
          <w:color w:val="C00000"/>
        </w:rPr>
        <w:t>process</w:t>
      </w:r>
      <w:r w:rsidRPr="006D464D">
        <w:rPr>
          <w:rFonts w:asciiTheme="minorHAnsi" w:hAnsiTheme="minorHAnsi" w:cstheme="minorHAnsi"/>
          <w:color w:val="C00000"/>
        </w:rPr>
        <w:t>. Where engineering controls are required to control employee exposures, include as attachments the engineering plans and studies used to determine the methods selected]</w:t>
      </w:r>
    </w:p>
    <w:p w14:paraId="436F2B83" w14:textId="77777777" w:rsidR="00DA3AF7" w:rsidRDefault="00DA3AF7" w:rsidP="00DA3AF7">
      <w:pPr>
        <w:pStyle w:val="Heading3"/>
        <w:ind w:left="504"/>
        <w:rPr>
          <w:rFonts w:asciiTheme="minorHAnsi" w:hAnsiTheme="minorHAnsi" w:cstheme="minorHAnsi"/>
          <w:b w:val="0"/>
          <w:bCs w:val="0"/>
          <w:sz w:val="22"/>
          <w:szCs w:val="22"/>
        </w:rPr>
      </w:pPr>
    </w:p>
    <w:p w14:paraId="7C53B881" w14:textId="664F38B0" w:rsidR="00DA3AF7" w:rsidRPr="006D464D" w:rsidRDefault="00DA3AF7" w:rsidP="00DA3AF7">
      <w:pPr>
        <w:pStyle w:val="Heading3"/>
        <w:ind w:left="504"/>
        <w:rPr>
          <w:rFonts w:asciiTheme="minorHAnsi" w:hAnsiTheme="minorHAnsi" w:cstheme="minorHAnsi"/>
          <w:b w:val="0"/>
          <w:bCs w:val="0"/>
          <w:sz w:val="22"/>
          <w:szCs w:val="22"/>
        </w:rPr>
      </w:pPr>
      <w:r w:rsidRPr="006D464D">
        <w:rPr>
          <w:rFonts w:asciiTheme="minorHAnsi" w:hAnsiTheme="minorHAnsi" w:cstheme="minorHAnsi"/>
          <w:b w:val="0"/>
          <w:bCs w:val="0"/>
          <w:sz w:val="22"/>
          <w:szCs w:val="22"/>
        </w:rPr>
        <w:t>The following describes the specific</w:t>
      </w:r>
      <w:r>
        <w:rPr>
          <w:rFonts w:asciiTheme="minorHAnsi" w:hAnsiTheme="minorHAnsi" w:cstheme="minorHAnsi"/>
          <w:b w:val="0"/>
          <w:bCs w:val="0"/>
          <w:sz w:val="22"/>
          <w:szCs w:val="22"/>
        </w:rPr>
        <w:t xml:space="preserve"> worker exposure control measures used </w:t>
      </w:r>
      <w:r w:rsidRPr="006D464D">
        <w:rPr>
          <w:rFonts w:asciiTheme="minorHAnsi" w:hAnsiTheme="minorHAnsi" w:cstheme="minorHAnsi"/>
          <w:b w:val="0"/>
          <w:bCs w:val="0"/>
          <w:sz w:val="22"/>
          <w:szCs w:val="22"/>
        </w:rPr>
        <w:t xml:space="preserve">to achieve compliance with </w:t>
      </w:r>
      <w:r w:rsidR="0021799C">
        <w:rPr>
          <w:rFonts w:asciiTheme="minorHAnsi" w:hAnsiTheme="minorHAnsi" w:cstheme="minorHAnsi"/>
          <w:b w:val="0"/>
          <w:bCs w:val="0"/>
          <w:sz w:val="22"/>
          <w:szCs w:val="22"/>
        </w:rPr>
        <w:t>T8</w:t>
      </w:r>
      <w:r w:rsidR="00A26533">
        <w:rPr>
          <w:rFonts w:asciiTheme="minorHAnsi" w:hAnsiTheme="minorHAnsi" w:cstheme="minorHAnsi"/>
          <w:b w:val="0"/>
          <w:bCs w:val="0"/>
          <w:sz w:val="22"/>
          <w:szCs w:val="22"/>
        </w:rPr>
        <w:t xml:space="preserve"> CCR</w:t>
      </w:r>
      <w:r w:rsidRPr="006D464D">
        <w:rPr>
          <w:rFonts w:asciiTheme="minorHAnsi" w:hAnsiTheme="minorHAnsi" w:cstheme="minorHAnsi"/>
          <w:b w:val="0"/>
          <w:bCs w:val="0"/>
          <w:sz w:val="22"/>
          <w:szCs w:val="22"/>
        </w:rPr>
        <w:t xml:space="preserve"> section </w:t>
      </w:r>
      <w:r w:rsidR="008025E8">
        <w:rPr>
          <w:rFonts w:asciiTheme="minorHAnsi" w:hAnsiTheme="minorHAnsi" w:cstheme="minorHAnsi"/>
          <w:b w:val="0"/>
          <w:bCs w:val="0"/>
          <w:sz w:val="22"/>
          <w:szCs w:val="22"/>
        </w:rPr>
        <w:t>5198</w:t>
      </w:r>
      <w:r w:rsidRPr="006D464D">
        <w:rPr>
          <w:rFonts w:asciiTheme="minorHAnsi" w:hAnsiTheme="minorHAnsi" w:cstheme="minorHAnsi"/>
          <w:b w:val="0"/>
          <w:bCs w:val="0"/>
          <w:sz w:val="22"/>
          <w:szCs w:val="22"/>
        </w:rPr>
        <w:t>:</w:t>
      </w:r>
    </w:p>
    <w:p w14:paraId="5B143E0A" w14:textId="77777777" w:rsidR="00DA3AF7" w:rsidRPr="00DA3AF7" w:rsidRDefault="00DA3AF7" w:rsidP="00DA3AF7"/>
    <w:tbl>
      <w:tblPr>
        <w:tblStyle w:val="TableGrid"/>
        <w:tblW w:w="0" w:type="auto"/>
        <w:tblInd w:w="215" w:type="dxa"/>
        <w:tblLook w:val="04A0" w:firstRow="1" w:lastRow="0" w:firstColumn="1" w:lastColumn="0" w:noHBand="0" w:noVBand="1"/>
      </w:tblPr>
      <w:tblGrid>
        <w:gridCol w:w="5175"/>
        <w:gridCol w:w="2525"/>
        <w:gridCol w:w="2160"/>
        <w:gridCol w:w="2160"/>
        <w:gridCol w:w="2720"/>
      </w:tblGrid>
      <w:tr w:rsidR="00DA3AF7" w:rsidRPr="006D464D" w14:paraId="2C4B6A49" w14:textId="2CB5D604" w:rsidTr="00146B71">
        <w:tc>
          <w:tcPr>
            <w:tcW w:w="5175" w:type="dxa"/>
            <w:vAlign w:val="center"/>
          </w:tcPr>
          <w:p w14:paraId="7713D617" w14:textId="7E0DF88B" w:rsidR="00DA3AF7" w:rsidRPr="00EF041A" w:rsidRDefault="005D2F70" w:rsidP="00BE603E">
            <w:pPr>
              <w:jc w:val="center"/>
              <w:rPr>
                <w:b/>
                <w:bCs/>
              </w:rPr>
            </w:pPr>
            <w:r w:rsidRPr="00EF041A">
              <w:rPr>
                <w:b/>
                <w:bCs/>
              </w:rPr>
              <w:t>Operation</w:t>
            </w:r>
          </w:p>
        </w:tc>
        <w:tc>
          <w:tcPr>
            <w:tcW w:w="2525" w:type="dxa"/>
            <w:vAlign w:val="center"/>
          </w:tcPr>
          <w:p w14:paraId="4F092132" w14:textId="4D3FF952" w:rsidR="00DA3AF7" w:rsidRPr="00146B71" w:rsidRDefault="00DA3AF7" w:rsidP="00BE603E">
            <w:pPr>
              <w:jc w:val="center"/>
              <w:rPr>
                <w:b/>
                <w:bCs/>
              </w:rPr>
            </w:pPr>
            <w:r w:rsidRPr="00146B71">
              <w:rPr>
                <w:b/>
                <w:bCs/>
              </w:rPr>
              <w:t xml:space="preserve">Engineering </w:t>
            </w:r>
          </w:p>
        </w:tc>
        <w:tc>
          <w:tcPr>
            <w:tcW w:w="2160" w:type="dxa"/>
            <w:vAlign w:val="center"/>
          </w:tcPr>
          <w:p w14:paraId="1811450C" w14:textId="49946CFA" w:rsidR="00DA3AF7" w:rsidRPr="00146B71" w:rsidRDefault="00DA3AF7" w:rsidP="00BE603E">
            <w:pPr>
              <w:jc w:val="center"/>
              <w:rPr>
                <w:b/>
                <w:bCs/>
              </w:rPr>
            </w:pPr>
            <w:r w:rsidRPr="00146B71">
              <w:rPr>
                <w:b/>
                <w:bCs/>
              </w:rPr>
              <w:t xml:space="preserve">Work Practices </w:t>
            </w:r>
          </w:p>
        </w:tc>
        <w:tc>
          <w:tcPr>
            <w:tcW w:w="2160" w:type="dxa"/>
            <w:vAlign w:val="center"/>
          </w:tcPr>
          <w:p w14:paraId="04128178" w14:textId="5E258145" w:rsidR="00DA3AF7" w:rsidRPr="00146B71" w:rsidRDefault="00DA3AF7" w:rsidP="00BE603E">
            <w:pPr>
              <w:jc w:val="center"/>
              <w:rPr>
                <w:b/>
                <w:bCs/>
              </w:rPr>
            </w:pPr>
            <w:r w:rsidRPr="00146B71">
              <w:rPr>
                <w:b/>
                <w:bCs/>
              </w:rPr>
              <w:t xml:space="preserve">Administrative </w:t>
            </w:r>
          </w:p>
        </w:tc>
        <w:tc>
          <w:tcPr>
            <w:tcW w:w="2720" w:type="dxa"/>
            <w:vAlign w:val="center"/>
          </w:tcPr>
          <w:p w14:paraId="56E01E1C" w14:textId="61CAF7E7" w:rsidR="00DA3AF7" w:rsidRPr="00146B71" w:rsidRDefault="00DA3AF7" w:rsidP="00BE603E">
            <w:pPr>
              <w:jc w:val="center"/>
              <w:rPr>
                <w:b/>
                <w:bCs/>
              </w:rPr>
            </w:pPr>
            <w:r w:rsidRPr="00146B71">
              <w:rPr>
                <w:b/>
                <w:bCs/>
              </w:rPr>
              <w:t>Respiratory Protection</w:t>
            </w:r>
          </w:p>
        </w:tc>
      </w:tr>
      <w:tr w:rsidR="00DA3AF7" w:rsidRPr="006D464D" w14:paraId="528AA634" w14:textId="6EEFFD06" w:rsidTr="00146B71">
        <w:tc>
          <w:tcPr>
            <w:tcW w:w="5175" w:type="dxa"/>
            <w:vAlign w:val="center"/>
          </w:tcPr>
          <w:p w14:paraId="6439344E" w14:textId="62224C00" w:rsidR="00DA3AF7" w:rsidRPr="00B24661" w:rsidRDefault="00B24661" w:rsidP="00BE603E">
            <w:pPr>
              <w:rPr>
                <w:color w:val="C00000"/>
              </w:rPr>
            </w:pPr>
            <w:r w:rsidRPr="00B24661">
              <w:rPr>
                <w:rFonts w:asciiTheme="minorHAnsi" w:hAnsiTheme="minorHAnsi" w:cstheme="minorHAnsi"/>
                <w:color w:val="C00000"/>
              </w:rPr>
              <w:t xml:space="preserve">[E.g., routine brass casing </w:t>
            </w:r>
            <w:r w:rsidR="005413E4">
              <w:rPr>
                <w:rFonts w:asciiTheme="minorHAnsi" w:hAnsiTheme="minorHAnsi" w:cstheme="minorHAnsi"/>
                <w:color w:val="C00000"/>
              </w:rPr>
              <w:t>clean</w:t>
            </w:r>
            <w:r w:rsidRPr="00B24661">
              <w:rPr>
                <w:rFonts w:asciiTheme="minorHAnsi" w:hAnsiTheme="minorHAnsi" w:cstheme="minorHAnsi"/>
                <w:color w:val="C00000"/>
              </w:rPr>
              <w:t>up</w:t>
            </w:r>
            <w:r>
              <w:rPr>
                <w:rFonts w:asciiTheme="minorHAnsi" w:hAnsiTheme="minorHAnsi" w:cstheme="minorHAnsi"/>
                <w:color w:val="C00000"/>
              </w:rPr>
              <w:t>]</w:t>
            </w:r>
          </w:p>
        </w:tc>
        <w:tc>
          <w:tcPr>
            <w:tcW w:w="2525" w:type="dxa"/>
            <w:vAlign w:val="center"/>
          </w:tcPr>
          <w:p w14:paraId="0198809D" w14:textId="07F1F48F" w:rsidR="00DA3AF7" w:rsidRPr="00146B71" w:rsidRDefault="00B24661" w:rsidP="00BE603E">
            <w:pPr>
              <w:rPr>
                <w:rFonts w:asciiTheme="minorHAnsi" w:hAnsiTheme="minorHAnsi" w:cstheme="minorHAnsi"/>
                <w:color w:val="C00000"/>
              </w:rPr>
            </w:pPr>
            <w:r>
              <w:rPr>
                <w:rFonts w:asciiTheme="minorHAnsi" w:hAnsiTheme="minorHAnsi" w:cstheme="minorHAnsi"/>
                <w:color w:val="C00000"/>
              </w:rPr>
              <w:t xml:space="preserve">[E.g., the model XYZ casing </w:t>
            </w:r>
            <w:r w:rsidR="00EA0A9F">
              <w:rPr>
                <w:rFonts w:asciiTheme="minorHAnsi" w:hAnsiTheme="minorHAnsi" w:cstheme="minorHAnsi"/>
                <w:color w:val="C00000"/>
              </w:rPr>
              <w:t>pick-up</w:t>
            </w:r>
            <w:r>
              <w:rPr>
                <w:rFonts w:asciiTheme="minorHAnsi" w:hAnsiTheme="minorHAnsi" w:cstheme="minorHAnsi"/>
                <w:color w:val="C00000"/>
              </w:rPr>
              <w:t xml:space="preserve"> tool must be used for </w:t>
            </w:r>
            <w:r w:rsidR="005413E4">
              <w:rPr>
                <w:rFonts w:asciiTheme="minorHAnsi" w:hAnsiTheme="minorHAnsi" w:cstheme="minorHAnsi"/>
                <w:color w:val="C00000"/>
              </w:rPr>
              <w:t xml:space="preserve">the collection of </w:t>
            </w:r>
            <w:r>
              <w:rPr>
                <w:rFonts w:asciiTheme="minorHAnsi" w:hAnsiTheme="minorHAnsi" w:cstheme="minorHAnsi"/>
                <w:color w:val="C00000"/>
              </w:rPr>
              <w:t>spent casings on the range</w:t>
            </w:r>
            <w:r w:rsidR="005413E4">
              <w:rPr>
                <w:rFonts w:asciiTheme="minorHAnsi" w:hAnsiTheme="minorHAnsi" w:cstheme="minorHAnsi"/>
                <w:color w:val="C00000"/>
              </w:rPr>
              <w:t xml:space="preserve"> floor</w:t>
            </w:r>
            <w:r w:rsidR="00C85057">
              <w:rPr>
                <w:rFonts w:asciiTheme="minorHAnsi" w:hAnsiTheme="minorHAnsi" w:cstheme="minorHAnsi"/>
                <w:color w:val="C00000"/>
              </w:rPr>
              <w:t>. The range ventilation must be activated as though the range is</w:t>
            </w:r>
            <w:r w:rsidR="00D166BE">
              <w:rPr>
                <w:rFonts w:asciiTheme="minorHAnsi" w:hAnsiTheme="minorHAnsi" w:cstheme="minorHAnsi"/>
                <w:color w:val="C00000"/>
              </w:rPr>
              <w:t xml:space="preserve"> </w:t>
            </w:r>
            <w:r w:rsidR="00554BB5">
              <w:rPr>
                <w:rFonts w:asciiTheme="minorHAnsi" w:hAnsiTheme="minorHAnsi" w:cstheme="minorHAnsi"/>
                <w:color w:val="C00000"/>
              </w:rPr>
              <w:t>in use</w:t>
            </w:r>
            <w:r>
              <w:rPr>
                <w:rFonts w:asciiTheme="minorHAnsi" w:hAnsiTheme="minorHAnsi" w:cstheme="minorHAnsi"/>
                <w:color w:val="C00000"/>
              </w:rPr>
              <w:t>]</w:t>
            </w:r>
          </w:p>
        </w:tc>
        <w:tc>
          <w:tcPr>
            <w:tcW w:w="2160" w:type="dxa"/>
            <w:vAlign w:val="center"/>
          </w:tcPr>
          <w:p w14:paraId="3812E4AC" w14:textId="00B41764" w:rsidR="00DA3AF7" w:rsidRPr="006D464D" w:rsidRDefault="001F3969" w:rsidP="00BE603E">
            <w:pPr>
              <w:rPr>
                <w:rFonts w:asciiTheme="minorHAnsi" w:hAnsiTheme="minorHAnsi" w:cstheme="minorHAnsi"/>
                <w:color w:val="C00000"/>
              </w:rPr>
            </w:pPr>
            <w:r>
              <w:rPr>
                <w:rFonts w:asciiTheme="minorHAnsi" w:hAnsiTheme="minorHAnsi" w:cstheme="minorHAnsi"/>
                <w:color w:val="C00000"/>
              </w:rPr>
              <w:t>[</w:t>
            </w:r>
            <w:r w:rsidR="00B24661">
              <w:rPr>
                <w:rFonts w:asciiTheme="minorHAnsi" w:hAnsiTheme="minorHAnsi" w:cstheme="minorHAnsi"/>
                <w:color w:val="C00000"/>
              </w:rPr>
              <w:t>E.g.,</w:t>
            </w:r>
            <w:r w:rsidR="005413E4">
              <w:rPr>
                <w:rFonts w:asciiTheme="minorHAnsi" w:hAnsiTheme="minorHAnsi" w:cstheme="minorHAnsi"/>
                <w:color w:val="C00000"/>
              </w:rPr>
              <w:t xml:space="preserve"> Dry sweeping is prohibited. Use the </w:t>
            </w:r>
            <w:r w:rsidR="00D166BE">
              <w:rPr>
                <w:rFonts w:asciiTheme="minorHAnsi" w:hAnsiTheme="minorHAnsi" w:cstheme="minorHAnsi"/>
                <w:color w:val="C00000"/>
              </w:rPr>
              <w:t>ABC light pressure water</w:t>
            </w:r>
            <w:r w:rsidR="005413E4">
              <w:rPr>
                <w:rFonts w:asciiTheme="minorHAnsi" w:hAnsiTheme="minorHAnsi" w:cstheme="minorHAnsi"/>
                <w:color w:val="C00000"/>
              </w:rPr>
              <w:t xml:space="preserve"> sprayer </w:t>
            </w:r>
            <w:r w:rsidR="00C85057">
              <w:rPr>
                <w:rFonts w:asciiTheme="minorHAnsi" w:hAnsiTheme="minorHAnsi" w:cstheme="minorHAnsi"/>
                <w:color w:val="C00000"/>
              </w:rPr>
              <w:t xml:space="preserve">when transferring casings to </w:t>
            </w:r>
            <w:r w:rsidR="00554BB5">
              <w:rPr>
                <w:rFonts w:asciiTheme="minorHAnsi" w:hAnsiTheme="minorHAnsi" w:cstheme="minorHAnsi"/>
                <w:color w:val="C00000"/>
              </w:rPr>
              <w:t>containers</w:t>
            </w:r>
            <w:r w:rsidR="00C85057">
              <w:rPr>
                <w:rFonts w:asciiTheme="minorHAnsi" w:hAnsiTheme="minorHAnsi" w:cstheme="minorHAnsi"/>
                <w:color w:val="C00000"/>
              </w:rPr>
              <w:t>. Employees must wear</w:t>
            </w:r>
            <w:r w:rsidR="00554BB5">
              <w:rPr>
                <w:rFonts w:asciiTheme="minorHAnsi" w:hAnsiTheme="minorHAnsi" w:cstheme="minorHAnsi"/>
                <w:color w:val="C00000"/>
              </w:rPr>
              <w:t xml:space="preserve"> the ABC disposable</w:t>
            </w:r>
            <w:r w:rsidR="00C85057">
              <w:rPr>
                <w:rFonts w:asciiTheme="minorHAnsi" w:hAnsiTheme="minorHAnsi" w:cstheme="minorHAnsi"/>
                <w:color w:val="C00000"/>
              </w:rPr>
              <w:t xml:space="preserve"> suits upon leaving the range. Refer to</w:t>
            </w:r>
            <w:r>
              <w:rPr>
                <w:rFonts w:asciiTheme="minorHAnsi" w:hAnsiTheme="minorHAnsi" w:cstheme="minorHAnsi"/>
                <w:color w:val="C00000"/>
              </w:rPr>
              <w:t xml:space="preserve"> the Attachment C work practice program</w:t>
            </w:r>
            <w:r w:rsidR="00F25B70">
              <w:rPr>
                <w:rFonts w:asciiTheme="minorHAnsi" w:hAnsiTheme="minorHAnsi" w:cstheme="minorHAnsi"/>
                <w:color w:val="C00000"/>
              </w:rPr>
              <w:t>.</w:t>
            </w:r>
            <w:r>
              <w:rPr>
                <w:rFonts w:asciiTheme="minorHAnsi" w:hAnsiTheme="minorHAnsi" w:cstheme="minorHAnsi"/>
                <w:color w:val="C00000"/>
              </w:rPr>
              <w:t>]</w:t>
            </w:r>
          </w:p>
        </w:tc>
        <w:tc>
          <w:tcPr>
            <w:tcW w:w="2160" w:type="dxa"/>
            <w:vAlign w:val="center"/>
          </w:tcPr>
          <w:p w14:paraId="1F1B72E5" w14:textId="496CCC4E" w:rsidR="00DA3AF7" w:rsidRPr="006D464D" w:rsidRDefault="001F3969" w:rsidP="00BE603E">
            <w:pPr>
              <w:rPr>
                <w:rFonts w:asciiTheme="minorHAnsi" w:hAnsiTheme="minorHAnsi" w:cstheme="minorHAnsi"/>
                <w:color w:val="C00000"/>
              </w:rPr>
            </w:pPr>
            <w:r>
              <w:rPr>
                <w:rFonts w:asciiTheme="minorHAnsi" w:hAnsiTheme="minorHAnsi" w:cstheme="minorHAnsi"/>
                <w:color w:val="C00000"/>
              </w:rPr>
              <w:t>[If applicable, refer to Attachment D administrative control schedule]</w:t>
            </w:r>
          </w:p>
        </w:tc>
        <w:tc>
          <w:tcPr>
            <w:tcW w:w="2720" w:type="dxa"/>
            <w:vAlign w:val="center"/>
          </w:tcPr>
          <w:p w14:paraId="07CABBC1" w14:textId="32F117C9" w:rsidR="00DA3AF7" w:rsidRPr="006D464D" w:rsidRDefault="00F25B70" w:rsidP="00BE603E">
            <w:pPr>
              <w:rPr>
                <w:rFonts w:asciiTheme="minorHAnsi" w:hAnsiTheme="minorHAnsi" w:cstheme="minorHAnsi"/>
                <w:color w:val="C00000"/>
              </w:rPr>
            </w:pPr>
            <w:r>
              <w:rPr>
                <w:rFonts w:asciiTheme="minorHAnsi" w:hAnsiTheme="minorHAnsi" w:cstheme="minorHAnsi"/>
                <w:color w:val="C00000"/>
              </w:rPr>
              <w:t>[If applicable, specify the type of respirator workers must use</w:t>
            </w:r>
            <w:r w:rsidR="005D2F70">
              <w:rPr>
                <w:rFonts w:asciiTheme="minorHAnsi" w:hAnsiTheme="minorHAnsi" w:cstheme="minorHAnsi"/>
                <w:color w:val="C00000"/>
              </w:rPr>
              <w:t xml:space="preserve"> (e.g., half or </w:t>
            </w:r>
            <w:r w:rsidR="00EF041A">
              <w:rPr>
                <w:rFonts w:asciiTheme="minorHAnsi" w:hAnsiTheme="minorHAnsi" w:cstheme="minorHAnsi"/>
                <w:color w:val="C00000"/>
              </w:rPr>
              <w:t>full-face</w:t>
            </w:r>
            <w:r w:rsidR="005D2F70">
              <w:rPr>
                <w:rFonts w:asciiTheme="minorHAnsi" w:hAnsiTheme="minorHAnsi" w:cstheme="minorHAnsi"/>
                <w:color w:val="C00000"/>
              </w:rPr>
              <w:t xml:space="preserve"> air purifying respirator)</w:t>
            </w:r>
            <w:r>
              <w:rPr>
                <w:rFonts w:asciiTheme="minorHAnsi" w:hAnsiTheme="minorHAnsi" w:cstheme="minorHAnsi"/>
                <w:color w:val="C00000"/>
              </w:rPr>
              <w:t xml:space="preserve"> including the type of filter</w:t>
            </w:r>
            <w:r w:rsidR="005D2F70">
              <w:rPr>
                <w:rFonts w:asciiTheme="minorHAnsi" w:hAnsiTheme="minorHAnsi" w:cstheme="minorHAnsi"/>
                <w:color w:val="C00000"/>
              </w:rPr>
              <w:t xml:space="preserve"> (N100, R100, or P100 – as appropriate for environmental conditions)</w:t>
            </w:r>
            <w:r>
              <w:rPr>
                <w:rFonts w:asciiTheme="minorHAnsi" w:hAnsiTheme="minorHAnsi" w:cstheme="minorHAnsi"/>
                <w:color w:val="C00000"/>
              </w:rPr>
              <w:t xml:space="preserve"> and/or cartridge. Respirators used must have assigned protection factors suitable for the levels of exposures </w:t>
            </w:r>
            <w:r w:rsidR="00EF041A">
              <w:rPr>
                <w:rFonts w:asciiTheme="minorHAnsi" w:hAnsiTheme="minorHAnsi" w:cstheme="minorHAnsi"/>
                <w:color w:val="C00000"/>
              </w:rPr>
              <w:t>workers’</w:t>
            </w:r>
            <w:r>
              <w:rPr>
                <w:rFonts w:asciiTheme="minorHAnsi" w:hAnsiTheme="minorHAnsi" w:cstheme="minorHAnsi"/>
                <w:color w:val="C00000"/>
              </w:rPr>
              <w:t xml:space="preserve"> encounter.] </w:t>
            </w:r>
          </w:p>
        </w:tc>
      </w:tr>
      <w:tr w:rsidR="00DA3AF7" w:rsidRPr="006D464D" w14:paraId="36811D6C" w14:textId="0791963C" w:rsidTr="00146B71">
        <w:tc>
          <w:tcPr>
            <w:tcW w:w="5175" w:type="dxa"/>
          </w:tcPr>
          <w:p w14:paraId="2C170850" w14:textId="0A52C079" w:rsidR="00DA3AF7" w:rsidRPr="00DB3D37" w:rsidRDefault="00DB3D37" w:rsidP="00BE603E">
            <w:pPr>
              <w:rPr>
                <w:rFonts w:asciiTheme="minorHAnsi" w:hAnsiTheme="minorHAnsi" w:cstheme="minorHAnsi"/>
              </w:rPr>
            </w:pPr>
            <w:r w:rsidRPr="00DB3D37">
              <w:rPr>
                <w:rFonts w:asciiTheme="minorHAnsi" w:hAnsiTheme="minorHAnsi" w:cstheme="minorHAnsi"/>
                <w:color w:val="C00000"/>
              </w:rPr>
              <w:t>[For processes listed in Table 1 of section 5198(e)(1)(C), identify each process and the corresponding engineering and work practice controls that are in the process of being implemented to achieve the Table 1 required exposure levels, including the projected completion dates that comply with Table 1 requirements]</w:t>
            </w:r>
          </w:p>
        </w:tc>
        <w:tc>
          <w:tcPr>
            <w:tcW w:w="2525" w:type="dxa"/>
          </w:tcPr>
          <w:p w14:paraId="0AA6A7D4" w14:textId="4A1451F4" w:rsidR="00DA3AF7" w:rsidRPr="006D464D" w:rsidRDefault="00DA3AF7" w:rsidP="00BE603E"/>
        </w:tc>
        <w:tc>
          <w:tcPr>
            <w:tcW w:w="2160" w:type="dxa"/>
          </w:tcPr>
          <w:p w14:paraId="478EF6E5" w14:textId="77777777" w:rsidR="00DA3AF7" w:rsidRPr="006D464D" w:rsidRDefault="00DA3AF7" w:rsidP="00BE603E"/>
        </w:tc>
        <w:tc>
          <w:tcPr>
            <w:tcW w:w="2160" w:type="dxa"/>
          </w:tcPr>
          <w:p w14:paraId="33194CD6" w14:textId="77777777" w:rsidR="00DA3AF7" w:rsidRPr="006D464D" w:rsidRDefault="00DA3AF7" w:rsidP="00BE603E"/>
        </w:tc>
        <w:tc>
          <w:tcPr>
            <w:tcW w:w="2720" w:type="dxa"/>
          </w:tcPr>
          <w:p w14:paraId="773D3B55" w14:textId="77777777" w:rsidR="00DA3AF7" w:rsidRPr="006D464D" w:rsidRDefault="00DA3AF7" w:rsidP="00BE603E"/>
        </w:tc>
      </w:tr>
      <w:tr w:rsidR="00DA3AF7" w:rsidRPr="006D464D" w14:paraId="6821FCA3" w14:textId="031A2D49" w:rsidTr="00146B71">
        <w:tc>
          <w:tcPr>
            <w:tcW w:w="5175" w:type="dxa"/>
          </w:tcPr>
          <w:p w14:paraId="125294EC" w14:textId="77777777" w:rsidR="00DA3AF7" w:rsidRPr="006D464D" w:rsidRDefault="00DA3AF7" w:rsidP="00BE603E"/>
        </w:tc>
        <w:tc>
          <w:tcPr>
            <w:tcW w:w="2525" w:type="dxa"/>
          </w:tcPr>
          <w:p w14:paraId="0527EFAA" w14:textId="77777777" w:rsidR="00DA3AF7" w:rsidRPr="006D464D" w:rsidRDefault="00DA3AF7" w:rsidP="00BE603E"/>
        </w:tc>
        <w:tc>
          <w:tcPr>
            <w:tcW w:w="2160" w:type="dxa"/>
          </w:tcPr>
          <w:p w14:paraId="4166FE75" w14:textId="77777777" w:rsidR="00DA3AF7" w:rsidRPr="006D464D" w:rsidRDefault="00DA3AF7" w:rsidP="00BE603E"/>
        </w:tc>
        <w:tc>
          <w:tcPr>
            <w:tcW w:w="2160" w:type="dxa"/>
          </w:tcPr>
          <w:p w14:paraId="2657A4E8" w14:textId="77777777" w:rsidR="00DA3AF7" w:rsidRPr="006D464D" w:rsidRDefault="00DA3AF7" w:rsidP="00BE603E"/>
        </w:tc>
        <w:tc>
          <w:tcPr>
            <w:tcW w:w="2720" w:type="dxa"/>
          </w:tcPr>
          <w:p w14:paraId="1E47F14F" w14:textId="77777777" w:rsidR="00DA3AF7" w:rsidRPr="006D464D" w:rsidRDefault="00DA3AF7" w:rsidP="00BE603E"/>
        </w:tc>
      </w:tr>
      <w:tr w:rsidR="00DA3AF7" w:rsidRPr="006D464D" w14:paraId="522B131D" w14:textId="4901287C" w:rsidTr="00146B71">
        <w:tc>
          <w:tcPr>
            <w:tcW w:w="5175" w:type="dxa"/>
          </w:tcPr>
          <w:p w14:paraId="7AE5D5AC" w14:textId="77777777" w:rsidR="00DA3AF7" w:rsidRPr="006D464D" w:rsidRDefault="00DA3AF7" w:rsidP="00BE603E"/>
        </w:tc>
        <w:tc>
          <w:tcPr>
            <w:tcW w:w="2525" w:type="dxa"/>
          </w:tcPr>
          <w:p w14:paraId="5E432D3B" w14:textId="77777777" w:rsidR="00DA3AF7" w:rsidRPr="006D464D" w:rsidRDefault="00DA3AF7" w:rsidP="00BE603E"/>
        </w:tc>
        <w:tc>
          <w:tcPr>
            <w:tcW w:w="2160" w:type="dxa"/>
          </w:tcPr>
          <w:p w14:paraId="5BA31A31" w14:textId="77777777" w:rsidR="00DA3AF7" w:rsidRPr="006D464D" w:rsidRDefault="00DA3AF7" w:rsidP="00BE603E"/>
        </w:tc>
        <w:tc>
          <w:tcPr>
            <w:tcW w:w="2160" w:type="dxa"/>
          </w:tcPr>
          <w:p w14:paraId="3296DBE8" w14:textId="77777777" w:rsidR="00DA3AF7" w:rsidRPr="006D464D" w:rsidRDefault="00DA3AF7" w:rsidP="00BE603E"/>
        </w:tc>
        <w:tc>
          <w:tcPr>
            <w:tcW w:w="2720" w:type="dxa"/>
          </w:tcPr>
          <w:p w14:paraId="4C7B0426" w14:textId="77777777" w:rsidR="00DA3AF7" w:rsidRPr="006D464D" w:rsidRDefault="00DA3AF7" w:rsidP="00BE603E"/>
        </w:tc>
      </w:tr>
    </w:tbl>
    <w:p w14:paraId="598921D7" w14:textId="77777777" w:rsidR="00DA3AF7" w:rsidRPr="006D464D" w:rsidRDefault="00DA3AF7" w:rsidP="00DA3AF7"/>
    <w:p w14:paraId="288EFCA9" w14:textId="5E4490FD" w:rsidR="00DA3AF7" w:rsidRPr="006D464D" w:rsidRDefault="00DA3AF7" w:rsidP="00982F54">
      <w:pPr>
        <w:pStyle w:val="Heading2"/>
        <w:jc w:val="center"/>
        <w:rPr>
          <w:rFonts w:asciiTheme="minorHAnsi" w:hAnsiTheme="minorHAnsi" w:cstheme="minorHAnsi"/>
          <w:b w:val="0"/>
          <w:bCs w:val="0"/>
          <w:sz w:val="22"/>
          <w:szCs w:val="22"/>
        </w:rPr>
      </w:pPr>
      <w:r>
        <w:br w:type="page"/>
      </w:r>
    </w:p>
    <w:p w14:paraId="44B6D651" w14:textId="32A0C014" w:rsidR="00053929" w:rsidRPr="006D464D" w:rsidRDefault="00053929" w:rsidP="005214AF">
      <w:pPr>
        <w:pStyle w:val="Heading2"/>
        <w:ind w:left="0"/>
        <w:jc w:val="center"/>
      </w:pPr>
      <w:r w:rsidRPr="006D464D">
        <w:lastRenderedPageBreak/>
        <w:t xml:space="preserve">Attachment </w:t>
      </w:r>
      <w:r w:rsidR="0012232B">
        <w:t>C</w:t>
      </w:r>
    </w:p>
    <w:p w14:paraId="465E3AF9" w14:textId="77777777" w:rsidR="00D9354D" w:rsidRPr="006D464D" w:rsidRDefault="00D9354D" w:rsidP="002A4C09">
      <w:pPr>
        <w:pStyle w:val="Heading2"/>
        <w:spacing w:after="480"/>
        <w:ind w:left="0"/>
        <w:jc w:val="center"/>
        <w:rPr>
          <w:sz w:val="24"/>
          <w:szCs w:val="24"/>
        </w:rPr>
      </w:pPr>
      <w:r w:rsidRPr="006D464D">
        <w:rPr>
          <w:sz w:val="24"/>
          <w:szCs w:val="24"/>
        </w:rPr>
        <w:t>Work Practice Program</w:t>
      </w:r>
    </w:p>
    <w:p w14:paraId="5F5120A5" w14:textId="52DAAE52" w:rsidR="00D9354D" w:rsidRPr="006D464D" w:rsidRDefault="00E069E8" w:rsidP="00E069E8">
      <w:pPr>
        <w:pStyle w:val="Heading3"/>
      </w:pPr>
      <w:r>
        <w:t>Protective Work Clothing and Equipment</w:t>
      </w:r>
    </w:p>
    <w:tbl>
      <w:tblPr>
        <w:tblStyle w:val="TableGrid"/>
        <w:tblW w:w="0" w:type="auto"/>
        <w:tblInd w:w="175" w:type="dxa"/>
        <w:tblLook w:val="04A0" w:firstRow="1" w:lastRow="0" w:firstColumn="1" w:lastColumn="0" w:noHBand="0" w:noVBand="1"/>
      </w:tblPr>
      <w:tblGrid>
        <w:gridCol w:w="3060"/>
        <w:gridCol w:w="3330"/>
        <w:gridCol w:w="8390"/>
      </w:tblGrid>
      <w:tr w:rsidR="00D9354D" w:rsidRPr="006D464D" w14:paraId="14F1D191" w14:textId="77777777" w:rsidTr="00146B71">
        <w:tc>
          <w:tcPr>
            <w:tcW w:w="3060" w:type="dxa"/>
          </w:tcPr>
          <w:p w14:paraId="19DD3168" w14:textId="0FEBBF52" w:rsidR="00D9354D" w:rsidRPr="00A05818" w:rsidRDefault="00D9354D" w:rsidP="00D9354D">
            <w:pPr>
              <w:jc w:val="center"/>
              <w:rPr>
                <w:b/>
                <w:bCs/>
              </w:rPr>
            </w:pPr>
            <w:r w:rsidRPr="00A05818">
              <w:rPr>
                <w:b/>
                <w:bCs/>
              </w:rPr>
              <w:t>Work Practice</w:t>
            </w:r>
          </w:p>
        </w:tc>
        <w:tc>
          <w:tcPr>
            <w:tcW w:w="3330" w:type="dxa"/>
          </w:tcPr>
          <w:p w14:paraId="55BD12CF" w14:textId="69129CCA" w:rsidR="00D9354D" w:rsidRPr="009C1F57" w:rsidRDefault="00D9354D" w:rsidP="00D9354D">
            <w:pPr>
              <w:jc w:val="center"/>
              <w:rPr>
                <w:b/>
                <w:bCs/>
              </w:rPr>
            </w:pPr>
            <w:r w:rsidRPr="009C1F57">
              <w:rPr>
                <w:b/>
                <w:bCs/>
              </w:rPr>
              <w:t xml:space="preserve">Exposure </w:t>
            </w:r>
            <w:r w:rsidR="005D2F70" w:rsidRPr="009C1F57">
              <w:rPr>
                <w:b/>
                <w:bCs/>
              </w:rPr>
              <w:t>operation</w:t>
            </w:r>
          </w:p>
        </w:tc>
        <w:tc>
          <w:tcPr>
            <w:tcW w:w="8390" w:type="dxa"/>
          </w:tcPr>
          <w:p w14:paraId="51877999" w14:textId="5EEF9B55" w:rsidR="00D9354D" w:rsidRPr="00A05818" w:rsidRDefault="00D9354D" w:rsidP="00D9354D">
            <w:pPr>
              <w:jc w:val="center"/>
              <w:rPr>
                <w:b/>
                <w:bCs/>
              </w:rPr>
            </w:pPr>
            <w:r w:rsidRPr="00A05818">
              <w:rPr>
                <w:b/>
                <w:bCs/>
              </w:rPr>
              <w:t>Measures to be Taken</w:t>
            </w:r>
          </w:p>
        </w:tc>
      </w:tr>
      <w:tr w:rsidR="002A4C09" w:rsidRPr="006D464D" w14:paraId="3F01091A" w14:textId="77777777" w:rsidTr="00146B71">
        <w:tc>
          <w:tcPr>
            <w:tcW w:w="3060" w:type="dxa"/>
          </w:tcPr>
          <w:p w14:paraId="1C01559C" w14:textId="7F27B480" w:rsidR="002A4C09" w:rsidRPr="006D464D" w:rsidRDefault="002A4C09" w:rsidP="002A4C09">
            <w:pPr>
              <w:rPr>
                <w:color w:val="C00000"/>
              </w:rPr>
            </w:pPr>
            <w:r w:rsidRPr="00E013AF">
              <w:rPr>
                <w:color w:val="C00000"/>
              </w:rPr>
              <w:t>[E.g., use of ABC protective clothing]</w:t>
            </w:r>
          </w:p>
        </w:tc>
        <w:tc>
          <w:tcPr>
            <w:tcW w:w="3330" w:type="dxa"/>
          </w:tcPr>
          <w:p w14:paraId="7A3E0268" w14:textId="3144866A" w:rsidR="002A4C09" w:rsidRPr="006D464D" w:rsidRDefault="002A4C09" w:rsidP="002A4C09">
            <w:pPr>
              <w:rPr>
                <w:color w:val="C00000"/>
              </w:rPr>
            </w:pPr>
            <w:r w:rsidRPr="00E013AF">
              <w:rPr>
                <w:color w:val="C00000"/>
              </w:rPr>
              <w:t>[E.g., spent brass cleanup]</w:t>
            </w:r>
          </w:p>
        </w:tc>
        <w:tc>
          <w:tcPr>
            <w:tcW w:w="8390" w:type="dxa"/>
          </w:tcPr>
          <w:p w14:paraId="37EF4D96" w14:textId="2CE56A59" w:rsidR="002A4C09" w:rsidRPr="00EF041A" w:rsidRDefault="002A4C09" w:rsidP="002A4C09">
            <w:pPr>
              <w:rPr>
                <w:color w:val="C00000"/>
              </w:rPr>
            </w:pPr>
            <w:r w:rsidRPr="00E013AF">
              <w:rPr>
                <w:color w:val="C00000"/>
              </w:rPr>
              <w:t xml:space="preserve">[E.g., employees must don their ABC protective clothing prior to entering the range to start brass casing cleanup, and remove it on the sticky dust control pads that are immediately outside of the range, placing </w:t>
            </w:r>
            <w:r>
              <w:rPr>
                <w:color w:val="C00000"/>
              </w:rPr>
              <w:t>the disposable coveralls</w:t>
            </w:r>
            <w:r w:rsidRPr="00E013AF">
              <w:rPr>
                <w:color w:val="C00000"/>
              </w:rPr>
              <w:t xml:space="preserve"> in the adjacent carboard container</w:t>
            </w:r>
            <w:r>
              <w:rPr>
                <w:color w:val="C00000"/>
              </w:rPr>
              <w:t xml:space="preserve"> for disposal</w:t>
            </w:r>
            <w:r w:rsidRPr="00E013AF">
              <w:rPr>
                <w:color w:val="C00000"/>
              </w:rPr>
              <w:t>]</w:t>
            </w:r>
          </w:p>
        </w:tc>
      </w:tr>
      <w:tr w:rsidR="002A4C09" w:rsidRPr="006D464D" w14:paraId="4AA1526E" w14:textId="77777777" w:rsidTr="00146B71">
        <w:tc>
          <w:tcPr>
            <w:tcW w:w="3060" w:type="dxa"/>
          </w:tcPr>
          <w:p w14:paraId="25C70F13" w14:textId="57D04EDC" w:rsidR="002A4C09" w:rsidRPr="00D166BE" w:rsidRDefault="002A4C09" w:rsidP="002A4C09">
            <w:pPr>
              <w:rPr>
                <w:color w:val="C00000"/>
              </w:rPr>
            </w:pPr>
          </w:p>
        </w:tc>
        <w:tc>
          <w:tcPr>
            <w:tcW w:w="3330" w:type="dxa"/>
          </w:tcPr>
          <w:p w14:paraId="609A2391" w14:textId="3F165BE6" w:rsidR="002A4C09" w:rsidRPr="00D166BE" w:rsidRDefault="002A4C09" w:rsidP="002A4C09">
            <w:pPr>
              <w:rPr>
                <w:color w:val="C00000"/>
              </w:rPr>
            </w:pPr>
          </w:p>
        </w:tc>
        <w:tc>
          <w:tcPr>
            <w:tcW w:w="8390" w:type="dxa"/>
          </w:tcPr>
          <w:p w14:paraId="14535F73" w14:textId="3314C6AB" w:rsidR="002A4C09" w:rsidRPr="00D166BE" w:rsidRDefault="002A4C09" w:rsidP="002A4C09">
            <w:pPr>
              <w:rPr>
                <w:color w:val="C00000"/>
              </w:rPr>
            </w:pPr>
          </w:p>
        </w:tc>
      </w:tr>
      <w:tr w:rsidR="002A4C09" w:rsidRPr="006D464D" w14:paraId="1D5CC8DB" w14:textId="77777777" w:rsidTr="00146B71">
        <w:tc>
          <w:tcPr>
            <w:tcW w:w="3060" w:type="dxa"/>
          </w:tcPr>
          <w:p w14:paraId="29E42B1E" w14:textId="150ED843" w:rsidR="002A4C09" w:rsidRPr="00E013AF" w:rsidRDefault="002A4C09" w:rsidP="002A4C09">
            <w:pPr>
              <w:rPr>
                <w:color w:val="C00000"/>
              </w:rPr>
            </w:pPr>
          </w:p>
        </w:tc>
        <w:tc>
          <w:tcPr>
            <w:tcW w:w="3330" w:type="dxa"/>
          </w:tcPr>
          <w:p w14:paraId="3156D99E" w14:textId="266BEA79" w:rsidR="002A4C09" w:rsidRPr="00E013AF" w:rsidRDefault="002A4C09" w:rsidP="002A4C09">
            <w:pPr>
              <w:rPr>
                <w:color w:val="C00000"/>
              </w:rPr>
            </w:pPr>
          </w:p>
        </w:tc>
        <w:tc>
          <w:tcPr>
            <w:tcW w:w="8390" w:type="dxa"/>
          </w:tcPr>
          <w:p w14:paraId="6BE75352" w14:textId="3F7FD71B" w:rsidR="002A4C09" w:rsidRPr="00E013AF" w:rsidRDefault="002A4C09" w:rsidP="002A4C09">
            <w:pPr>
              <w:rPr>
                <w:color w:val="C00000"/>
              </w:rPr>
            </w:pPr>
          </w:p>
        </w:tc>
      </w:tr>
      <w:tr w:rsidR="002A4C09" w:rsidRPr="006D464D" w14:paraId="60FE7277" w14:textId="77777777" w:rsidTr="00146B71">
        <w:tc>
          <w:tcPr>
            <w:tcW w:w="3060" w:type="dxa"/>
          </w:tcPr>
          <w:p w14:paraId="0B924889" w14:textId="77777777" w:rsidR="002A4C09" w:rsidRPr="006D464D" w:rsidRDefault="002A4C09" w:rsidP="002A4C09"/>
        </w:tc>
        <w:tc>
          <w:tcPr>
            <w:tcW w:w="3330" w:type="dxa"/>
          </w:tcPr>
          <w:p w14:paraId="05F5747C" w14:textId="77777777" w:rsidR="002A4C09" w:rsidRPr="006D464D" w:rsidRDefault="002A4C09" w:rsidP="002A4C09"/>
        </w:tc>
        <w:tc>
          <w:tcPr>
            <w:tcW w:w="8390" w:type="dxa"/>
          </w:tcPr>
          <w:p w14:paraId="34825BD1" w14:textId="77777777" w:rsidR="002A4C09" w:rsidRPr="006D464D" w:rsidRDefault="002A4C09" w:rsidP="002A4C09"/>
        </w:tc>
      </w:tr>
    </w:tbl>
    <w:p w14:paraId="65144150" w14:textId="39019C20" w:rsidR="002F05DB" w:rsidRPr="006D464D" w:rsidRDefault="00E069E8" w:rsidP="00E069E8">
      <w:pPr>
        <w:pStyle w:val="Heading3"/>
      </w:pPr>
      <w:r>
        <w:t>Housekeeping</w:t>
      </w:r>
    </w:p>
    <w:tbl>
      <w:tblPr>
        <w:tblStyle w:val="TableGrid"/>
        <w:tblW w:w="0" w:type="auto"/>
        <w:tblInd w:w="175" w:type="dxa"/>
        <w:tblLook w:val="04A0" w:firstRow="1" w:lastRow="0" w:firstColumn="1" w:lastColumn="0" w:noHBand="0" w:noVBand="1"/>
      </w:tblPr>
      <w:tblGrid>
        <w:gridCol w:w="3060"/>
        <w:gridCol w:w="3330"/>
        <w:gridCol w:w="8390"/>
      </w:tblGrid>
      <w:tr w:rsidR="00E069E8" w:rsidRPr="006D464D" w14:paraId="144A1E32" w14:textId="77777777" w:rsidTr="00FB2549">
        <w:tc>
          <w:tcPr>
            <w:tcW w:w="3060" w:type="dxa"/>
          </w:tcPr>
          <w:p w14:paraId="2CD5A319" w14:textId="77777777" w:rsidR="00E069E8" w:rsidRPr="00A05818" w:rsidRDefault="00E069E8" w:rsidP="00FB2549">
            <w:pPr>
              <w:jc w:val="center"/>
              <w:rPr>
                <w:b/>
                <w:bCs/>
              </w:rPr>
            </w:pPr>
            <w:r w:rsidRPr="00A05818">
              <w:rPr>
                <w:b/>
                <w:bCs/>
              </w:rPr>
              <w:t>Work Practice</w:t>
            </w:r>
          </w:p>
        </w:tc>
        <w:tc>
          <w:tcPr>
            <w:tcW w:w="3330" w:type="dxa"/>
          </w:tcPr>
          <w:p w14:paraId="1ADEB94C" w14:textId="77777777" w:rsidR="00E069E8" w:rsidRPr="009C1F57" w:rsidRDefault="00E069E8" w:rsidP="00FB2549">
            <w:pPr>
              <w:jc w:val="center"/>
              <w:rPr>
                <w:b/>
                <w:bCs/>
              </w:rPr>
            </w:pPr>
            <w:r w:rsidRPr="009C1F57">
              <w:rPr>
                <w:b/>
                <w:bCs/>
              </w:rPr>
              <w:t>Exposure operation</w:t>
            </w:r>
          </w:p>
        </w:tc>
        <w:tc>
          <w:tcPr>
            <w:tcW w:w="8390" w:type="dxa"/>
          </w:tcPr>
          <w:p w14:paraId="6D774976" w14:textId="77777777" w:rsidR="00E069E8" w:rsidRPr="00A05818" w:rsidRDefault="00E069E8" w:rsidP="00FB2549">
            <w:pPr>
              <w:jc w:val="center"/>
              <w:rPr>
                <w:b/>
                <w:bCs/>
              </w:rPr>
            </w:pPr>
            <w:r w:rsidRPr="00A05818">
              <w:rPr>
                <w:b/>
                <w:bCs/>
              </w:rPr>
              <w:t>Measures to be Taken</w:t>
            </w:r>
          </w:p>
        </w:tc>
      </w:tr>
      <w:tr w:rsidR="002A4C09" w:rsidRPr="006D464D" w14:paraId="3AF877AB" w14:textId="77777777" w:rsidTr="00FB2549">
        <w:tc>
          <w:tcPr>
            <w:tcW w:w="3060" w:type="dxa"/>
          </w:tcPr>
          <w:p w14:paraId="7A750E0C" w14:textId="75B3B23C" w:rsidR="002A4C09" w:rsidRPr="006D464D" w:rsidRDefault="002A4C09" w:rsidP="002A4C09">
            <w:pPr>
              <w:rPr>
                <w:color w:val="C00000"/>
              </w:rPr>
            </w:pPr>
            <w:r w:rsidRPr="00D166BE">
              <w:rPr>
                <w:color w:val="C00000"/>
              </w:rPr>
              <w:t>[E.g., water/soap spray application]</w:t>
            </w:r>
          </w:p>
        </w:tc>
        <w:tc>
          <w:tcPr>
            <w:tcW w:w="3330" w:type="dxa"/>
          </w:tcPr>
          <w:p w14:paraId="77A8D0CD" w14:textId="09C99FB0" w:rsidR="002A4C09" w:rsidRPr="006D464D" w:rsidRDefault="002A4C09" w:rsidP="002A4C09">
            <w:pPr>
              <w:rPr>
                <w:color w:val="C00000"/>
              </w:rPr>
            </w:pPr>
            <w:r w:rsidRPr="00D166BE">
              <w:rPr>
                <w:color w:val="C00000"/>
              </w:rPr>
              <w:t>[E.g., spent brass cleanup]</w:t>
            </w:r>
          </w:p>
        </w:tc>
        <w:tc>
          <w:tcPr>
            <w:tcW w:w="8390" w:type="dxa"/>
          </w:tcPr>
          <w:p w14:paraId="225F3EC9" w14:textId="6F6FD9B8" w:rsidR="002A4C09" w:rsidRPr="00EF041A" w:rsidRDefault="002A4C09" w:rsidP="002A4C09">
            <w:pPr>
              <w:rPr>
                <w:color w:val="C00000"/>
              </w:rPr>
            </w:pPr>
            <w:r w:rsidRPr="00D166BE">
              <w:rPr>
                <w:color w:val="C00000"/>
              </w:rPr>
              <w:t xml:space="preserve">[E.g., the ABC </w:t>
            </w:r>
            <w:r>
              <w:rPr>
                <w:color w:val="C00000"/>
              </w:rPr>
              <w:t xml:space="preserve">light </w:t>
            </w:r>
            <w:r w:rsidRPr="00D166BE">
              <w:rPr>
                <w:color w:val="C00000"/>
              </w:rPr>
              <w:t xml:space="preserve">pressure </w:t>
            </w:r>
            <w:r>
              <w:rPr>
                <w:color w:val="C00000"/>
              </w:rPr>
              <w:t xml:space="preserve">water </w:t>
            </w:r>
            <w:r w:rsidRPr="00D166BE">
              <w:rPr>
                <w:color w:val="C00000"/>
              </w:rPr>
              <w:t xml:space="preserve">sprayer must be used with 10:1 mixture of water and </w:t>
            </w:r>
            <w:r>
              <w:rPr>
                <w:color w:val="C00000"/>
              </w:rPr>
              <w:t>DEF</w:t>
            </w:r>
            <w:r w:rsidRPr="00D166BE">
              <w:rPr>
                <w:color w:val="C00000"/>
              </w:rPr>
              <w:t xml:space="preserve"> liquid dish soap.  </w:t>
            </w:r>
            <w:r w:rsidR="00EA0A9F">
              <w:rPr>
                <w:color w:val="C00000"/>
              </w:rPr>
              <w:t>The sprayer</w:t>
            </w:r>
            <w:r w:rsidRPr="00D166BE">
              <w:rPr>
                <w:color w:val="C00000"/>
              </w:rPr>
              <w:t xml:space="preserve"> is to be used to reduce dust generation when casings are transferred to a container]</w:t>
            </w:r>
          </w:p>
        </w:tc>
      </w:tr>
      <w:tr w:rsidR="002A4C09" w:rsidRPr="006D464D" w14:paraId="2D6DA0E3" w14:textId="77777777" w:rsidTr="00FB2549">
        <w:tc>
          <w:tcPr>
            <w:tcW w:w="3060" w:type="dxa"/>
          </w:tcPr>
          <w:p w14:paraId="69139C02" w14:textId="4465014E" w:rsidR="002A4C09" w:rsidRPr="00D166BE" w:rsidRDefault="002A4C09" w:rsidP="002A4C09">
            <w:pPr>
              <w:rPr>
                <w:color w:val="C00000"/>
              </w:rPr>
            </w:pPr>
          </w:p>
        </w:tc>
        <w:tc>
          <w:tcPr>
            <w:tcW w:w="3330" w:type="dxa"/>
          </w:tcPr>
          <w:p w14:paraId="3054DE1B" w14:textId="48B43513" w:rsidR="002A4C09" w:rsidRPr="00D166BE" w:rsidRDefault="002A4C09" w:rsidP="002A4C09">
            <w:pPr>
              <w:rPr>
                <w:color w:val="C00000"/>
              </w:rPr>
            </w:pPr>
          </w:p>
        </w:tc>
        <w:tc>
          <w:tcPr>
            <w:tcW w:w="8390" w:type="dxa"/>
          </w:tcPr>
          <w:p w14:paraId="42D9826E" w14:textId="242C0B24" w:rsidR="002A4C09" w:rsidRPr="00D166BE" w:rsidRDefault="002A4C09" w:rsidP="002A4C09">
            <w:pPr>
              <w:rPr>
                <w:color w:val="C00000"/>
              </w:rPr>
            </w:pPr>
          </w:p>
        </w:tc>
      </w:tr>
      <w:tr w:rsidR="002A4C09" w:rsidRPr="006D464D" w14:paraId="4B020031" w14:textId="77777777" w:rsidTr="00FB2549">
        <w:tc>
          <w:tcPr>
            <w:tcW w:w="3060" w:type="dxa"/>
          </w:tcPr>
          <w:p w14:paraId="61C1DFA8" w14:textId="204C2E2C" w:rsidR="002A4C09" w:rsidRPr="00E013AF" w:rsidRDefault="002A4C09" w:rsidP="002A4C09">
            <w:pPr>
              <w:rPr>
                <w:color w:val="C00000"/>
              </w:rPr>
            </w:pPr>
          </w:p>
        </w:tc>
        <w:tc>
          <w:tcPr>
            <w:tcW w:w="3330" w:type="dxa"/>
          </w:tcPr>
          <w:p w14:paraId="65AE1CE6" w14:textId="1A82A04B" w:rsidR="002A4C09" w:rsidRPr="00E013AF" w:rsidRDefault="002A4C09" w:rsidP="002A4C09">
            <w:pPr>
              <w:rPr>
                <w:color w:val="C00000"/>
              </w:rPr>
            </w:pPr>
          </w:p>
        </w:tc>
        <w:tc>
          <w:tcPr>
            <w:tcW w:w="8390" w:type="dxa"/>
          </w:tcPr>
          <w:p w14:paraId="6397A0D5" w14:textId="5059A7AE" w:rsidR="002A4C09" w:rsidRPr="00E013AF" w:rsidRDefault="002A4C09" w:rsidP="002A4C09">
            <w:pPr>
              <w:rPr>
                <w:color w:val="C00000"/>
              </w:rPr>
            </w:pPr>
          </w:p>
        </w:tc>
      </w:tr>
      <w:tr w:rsidR="002A4C09" w:rsidRPr="006D464D" w14:paraId="7548D641" w14:textId="77777777" w:rsidTr="00FB2549">
        <w:tc>
          <w:tcPr>
            <w:tcW w:w="3060" w:type="dxa"/>
          </w:tcPr>
          <w:p w14:paraId="26CE3876" w14:textId="77777777" w:rsidR="002A4C09" w:rsidRPr="006D464D" w:rsidRDefault="002A4C09" w:rsidP="002A4C09"/>
        </w:tc>
        <w:tc>
          <w:tcPr>
            <w:tcW w:w="3330" w:type="dxa"/>
          </w:tcPr>
          <w:p w14:paraId="5058C67B" w14:textId="77777777" w:rsidR="002A4C09" w:rsidRPr="006D464D" w:rsidRDefault="002A4C09" w:rsidP="002A4C09"/>
        </w:tc>
        <w:tc>
          <w:tcPr>
            <w:tcW w:w="8390" w:type="dxa"/>
          </w:tcPr>
          <w:p w14:paraId="78C33EB0" w14:textId="77777777" w:rsidR="002A4C09" w:rsidRPr="006D464D" w:rsidRDefault="002A4C09" w:rsidP="002A4C09"/>
        </w:tc>
      </w:tr>
    </w:tbl>
    <w:p w14:paraId="02BBF79D" w14:textId="35CEA17B" w:rsidR="00E069E8" w:rsidRDefault="00E069E8" w:rsidP="00E069E8">
      <w:pPr>
        <w:pStyle w:val="Heading3"/>
      </w:pPr>
      <w:r>
        <w:t>Hygiene Facilities and Practices</w:t>
      </w:r>
    </w:p>
    <w:tbl>
      <w:tblPr>
        <w:tblStyle w:val="TableGrid"/>
        <w:tblW w:w="0" w:type="auto"/>
        <w:tblInd w:w="175" w:type="dxa"/>
        <w:tblLook w:val="04A0" w:firstRow="1" w:lastRow="0" w:firstColumn="1" w:lastColumn="0" w:noHBand="0" w:noVBand="1"/>
      </w:tblPr>
      <w:tblGrid>
        <w:gridCol w:w="3060"/>
        <w:gridCol w:w="3330"/>
        <w:gridCol w:w="8390"/>
      </w:tblGrid>
      <w:tr w:rsidR="00E069E8" w:rsidRPr="006D464D" w14:paraId="47C468F8" w14:textId="77777777" w:rsidTr="00FB2549">
        <w:tc>
          <w:tcPr>
            <w:tcW w:w="3060" w:type="dxa"/>
          </w:tcPr>
          <w:p w14:paraId="0016E122" w14:textId="77777777" w:rsidR="00E069E8" w:rsidRPr="00A05818" w:rsidRDefault="00E069E8" w:rsidP="00FB2549">
            <w:pPr>
              <w:jc w:val="center"/>
              <w:rPr>
                <w:b/>
                <w:bCs/>
              </w:rPr>
            </w:pPr>
            <w:r w:rsidRPr="00A05818">
              <w:rPr>
                <w:b/>
                <w:bCs/>
              </w:rPr>
              <w:t>Work Practice</w:t>
            </w:r>
          </w:p>
        </w:tc>
        <w:tc>
          <w:tcPr>
            <w:tcW w:w="3330" w:type="dxa"/>
          </w:tcPr>
          <w:p w14:paraId="08C79772" w14:textId="77777777" w:rsidR="00E069E8" w:rsidRPr="009C1F57" w:rsidRDefault="00E069E8" w:rsidP="00FB2549">
            <w:pPr>
              <w:jc w:val="center"/>
              <w:rPr>
                <w:b/>
                <w:bCs/>
              </w:rPr>
            </w:pPr>
            <w:r w:rsidRPr="009C1F57">
              <w:rPr>
                <w:b/>
                <w:bCs/>
              </w:rPr>
              <w:t>Exposure operation</w:t>
            </w:r>
          </w:p>
        </w:tc>
        <w:tc>
          <w:tcPr>
            <w:tcW w:w="8390" w:type="dxa"/>
          </w:tcPr>
          <w:p w14:paraId="6C099C77" w14:textId="77777777" w:rsidR="00E069E8" w:rsidRPr="00A05818" w:rsidRDefault="00E069E8" w:rsidP="00FB2549">
            <w:pPr>
              <w:jc w:val="center"/>
              <w:rPr>
                <w:b/>
                <w:bCs/>
              </w:rPr>
            </w:pPr>
            <w:r w:rsidRPr="00A05818">
              <w:rPr>
                <w:b/>
                <w:bCs/>
              </w:rPr>
              <w:t>Measures to be Taken</w:t>
            </w:r>
          </w:p>
        </w:tc>
      </w:tr>
      <w:tr w:rsidR="00513122" w:rsidRPr="006D464D" w14:paraId="66056DA5" w14:textId="77777777" w:rsidTr="00FB2549">
        <w:tc>
          <w:tcPr>
            <w:tcW w:w="3060" w:type="dxa"/>
          </w:tcPr>
          <w:p w14:paraId="54FBCB55" w14:textId="4710299E" w:rsidR="00513122" w:rsidRPr="00513122" w:rsidRDefault="00513122" w:rsidP="00513122">
            <w:pPr>
              <w:rPr>
                <w:color w:val="C00000"/>
              </w:rPr>
            </w:pPr>
            <w:r w:rsidRPr="00513122">
              <w:rPr>
                <w:color w:val="C00000"/>
              </w:rPr>
              <w:t>[E.g., hand washing]</w:t>
            </w:r>
          </w:p>
        </w:tc>
        <w:tc>
          <w:tcPr>
            <w:tcW w:w="3330" w:type="dxa"/>
          </w:tcPr>
          <w:p w14:paraId="5AB46288" w14:textId="320FCC37" w:rsidR="00513122" w:rsidRPr="00513122" w:rsidRDefault="00513122" w:rsidP="00513122">
            <w:pPr>
              <w:rPr>
                <w:color w:val="C00000"/>
              </w:rPr>
            </w:pPr>
            <w:r w:rsidRPr="00513122">
              <w:rPr>
                <w:color w:val="C00000"/>
              </w:rPr>
              <w:t>[E.g., spent brass cleanup, wiping down the shooting stalls, gun cleaning, etc.]</w:t>
            </w:r>
          </w:p>
        </w:tc>
        <w:tc>
          <w:tcPr>
            <w:tcW w:w="8390" w:type="dxa"/>
          </w:tcPr>
          <w:p w14:paraId="5534CF66" w14:textId="50681A1B" w:rsidR="00513122" w:rsidRPr="00513122" w:rsidRDefault="00513122" w:rsidP="00513122">
            <w:pPr>
              <w:rPr>
                <w:color w:val="C00000"/>
              </w:rPr>
            </w:pPr>
            <w:r w:rsidRPr="00513122">
              <w:rPr>
                <w:color w:val="C00000"/>
              </w:rPr>
              <w:t xml:space="preserve">[E.g., employees must wash their hands as soon as the exposure task is completed, or whenever they are required to leave the exposure area. ABC </w:t>
            </w:r>
            <w:r w:rsidR="00EA0A9F" w:rsidRPr="00513122">
              <w:rPr>
                <w:color w:val="C00000"/>
              </w:rPr>
              <w:t>soap,</w:t>
            </w:r>
            <w:r w:rsidRPr="00513122">
              <w:rPr>
                <w:color w:val="C00000"/>
              </w:rPr>
              <w:t xml:space="preserve"> </w:t>
            </w:r>
            <w:r w:rsidR="00EA0A9F">
              <w:rPr>
                <w:color w:val="C00000"/>
              </w:rPr>
              <w:t>specially</w:t>
            </w:r>
            <w:r w:rsidRPr="00513122">
              <w:rPr>
                <w:color w:val="C00000"/>
              </w:rPr>
              <w:t xml:space="preserve"> formulated for removing lead from </w:t>
            </w:r>
            <w:r w:rsidR="00EA0A9F">
              <w:rPr>
                <w:color w:val="C00000"/>
              </w:rPr>
              <w:t xml:space="preserve">the </w:t>
            </w:r>
            <w:r w:rsidR="00EA0A9F" w:rsidRPr="00513122">
              <w:rPr>
                <w:color w:val="C00000"/>
              </w:rPr>
              <w:t>skin,</w:t>
            </w:r>
            <w:r w:rsidRPr="00513122">
              <w:rPr>
                <w:color w:val="C00000"/>
              </w:rPr>
              <w:t xml:space="preserve"> is provided in </w:t>
            </w:r>
            <w:r w:rsidR="00EA0A9F" w:rsidRPr="00513122">
              <w:rPr>
                <w:color w:val="C00000"/>
              </w:rPr>
              <w:t>all</w:t>
            </w:r>
            <w:r w:rsidRPr="00513122">
              <w:rPr>
                <w:color w:val="C00000"/>
              </w:rPr>
              <w:t xml:space="preserve"> the restroom facilities.  Housekeeping is responsible for ensuring that soap and disposable paper towels are always readily available for use]</w:t>
            </w:r>
          </w:p>
        </w:tc>
      </w:tr>
      <w:tr w:rsidR="002A4C09" w:rsidRPr="006D464D" w14:paraId="6C8F0171" w14:textId="77777777" w:rsidTr="00FB2549">
        <w:tc>
          <w:tcPr>
            <w:tcW w:w="3060" w:type="dxa"/>
          </w:tcPr>
          <w:p w14:paraId="794C3ADD" w14:textId="256DF6D0" w:rsidR="002A4C09" w:rsidRPr="00D166BE" w:rsidRDefault="002A4C09" w:rsidP="002A4C09">
            <w:pPr>
              <w:rPr>
                <w:color w:val="C00000"/>
              </w:rPr>
            </w:pPr>
          </w:p>
        </w:tc>
        <w:tc>
          <w:tcPr>
            <w:tcW w:w="3330" w:type="dxa"/>
          </w:tcPr>
          <w:p w14:paraId="7C7B2E03" w14:textId="19F6A03D" w:rsidR="002A4C09" w:rsidRPr="00D166BE" w:rsidRDefault="002A4C09" w:rsidP="002A4C09">
            <w:pPr>
              <w:rPr>
                <w:color w:val="C00000"/>
              </w:rPr>
            </w:pPr>
          </w:p>
        </w:tc>
        <w:tc>
          <w:tcPr>
            <w:tcW w:w="8390" w:type="dxa"/>
          </w:tcPr>
          <w:p w14:paraId="1CA12181" w14:textId="59D34B25" w:rsidR="002A4C09" w:rsidRPr="00D166BE" w:rsidRDefault="002A4C09" w:rsidP="002A4C09">
            <w:pPr>
              <w:rPr>
                <w:color w:val="C00000"/>
              </w:rPr>
            </w:pPr>
          </w:p>
        </w:tc>
      </w:tr>
      <w:tr w:rsidR="002A4C09" w:rsidRPr="006D464D" w14:paraId="4E7EC078" w14:textId="77777777" w:rsidTr="00FB2549">
        <w:tc>
          <w:tcPr>
            <w:tcW w:w="3060" w:type="dxa"/>
          </w:tcPr>
          <w:p w14:paraId="45373301" w14:textId="6FE3C96D" w:rsidR="002A4C09" w:rsidRPr="00E013AF" w:rsidRDefault="002A4C09" w:rsidP="002A4C09">
            <w:pPr>
              <w:rPr>
                <w:color w:val="C00000"/>
              </w:rPr>
            </w:pPr>
          </w:p>
        </w:tc>
        <w:tc>
          <w:tcPr>
            <w:tcW w:w="3330" w:type="dxa"/>
          </w:tcPr>
          <w:p w14:paraId="71AC7704" w14:textId="56B4C483" w:rsidR="002A4C09" w:rsidRPr="00E013AF" w:rsidRDefault="002A4C09" w:rsidP="002A4C09">
            <w:pPr>
              <w:rPr>
                <w:color w:val="C00000"/>
              </w:rPr>
            </w:pPr>
          </w:p>
        </w:tc>
        <w:tc>
          <w:tcPr>
            <w:tcW w:w="8390" w:type="dxa"/>
          </w:tcPr>
          <w:p w14:paraId="005EC380" w14:textId="352B3C4A" w:rsidR="002A4C09" w:rsidRPr="00E013AF" w:rsidRDefault="002A4C09" w:rsidP="002A4C09">
            <w:pPr>
              <w:rPr>
                <w:color w:val="C00000"/>
              </w:rPr>
            </w:pPr>
          </w:p>
        </w:tc>
      </w:tr>
      <w:tr w:rsidR="002A4C09" w:rsidRPr="006D464D" w14:paraId="0A1C54A8" w14:textId="77777777" w:rsidTr="00FB2549">
        <w:tc>
          <w:tcPr>
            <w:tcW w:w="3060" w:type="dxa"/>
          </w:tcPr>
          <w:p w14:paraId="6FAA938F" w14:textId="77777777" w:rsidR="002A4C09" w:rsidRPr="006D464D" w:rsidRDefault="002A4C09" w:rsidP="002A4C09"/>
        </w:tc>
        <w:tc>
          <w:tcPr>
            <w:tcW w:w="3330" w:type="dxa"/>
          </w:tcPr>
          <w:p w14:paraId="7DEBC69D" w14:textId="77777777" w:rsidR="002A4C09" w:rsidRPr="006D464D" w:rsidRDefault="002A4C09" w:rsidP="002A4C09"/>
        </w:tc>
        <w:tc>
          <w:tcPr>
            <w:tcW w:w="8390" w:type="dxa"/>
          </w:tcPr>
          <w:p w14:paraId="592F6401" w14:textId="77777777" w:rsidR="002A4C09" w:rsidRPr="006D464D" w:rsidRDefault="002A4C09" w:rsidP="002A4C09"/>
        </w:tc>
      </w:tr>
    </w:tbl>
    <w:p w14:paraId="693BDB94" w14:textId="0CBB2660" w:rsidR="002F05DB" w:rsidRPr="006D464D" w:rsidRDefault="002F05DB">
      <w:pPr>
        <w:rPr>
          <w:rFonts w:asciiTheme="minorHAnsi" w:hAnsiTheme="minorHAnsi" w:cstheme="minorBidi"/>
        </w:rPr>
      </w:pPr>
      <w:r w:rsidRPr="006D464D">
        <w:rPr>
          <w:rFonts w:asciiTheme="minorHAnsi" w:hAnsiTheme="minorHAnsi" w:cstheme="minorBidi"/>
        </w:rPr>
        <w:br w:type="page"/>
      </w:r>
    </w:p>
    <w:p w14:paraId="457D8DFA" w14:textId="72374A31" w:rsidR="0070684B" w:rsidRPr="006D464D" w:rsidRDefault="002F05DB" w:rsidP="005214AF">
      <w:pPr>
        <w:pStyle w:val="Heading2"/>
        <w:ind w:left="0"/>
        <w:jc w:val="center"/>
      </w:pPr>
      <w:r w:rsidRPr="006D464D">
        <w:lastRenderedPageBreak/>
        <w:t xml:space="preserve">Attachment </w:t>
      </w:r>
      <w:r w:rsidR="0012232B">
        <w:t>D</w:t>
      </w:r>
    </w:p>
    <w:p w14:paraId="72BA8236" w14:textId="73FD0F88" w:rsidR="002F05DB" w:rsidRPr="006D464D" w:rsidRDefault="002F05DB" w:rsidP="005214AF">
      <w:pPr>
        <w:pStyle w:val="Heading2"/>
        <w:ind w:left="0"/>
        <w:jc w:val="center"/>
      </w:pPr>
      <w:r w:rsidRPr="006D464D">
        <w:t>Administrative Controls – Worker Job Rotation Schedule</w:t>
      </w:r>
    </w:p>
    <w:p w14:paraId="0034E498" w14:textId="77777777" w:rsidR="002F05DB" w:rsidRPr="006D464D" w:rsidRDefault="002F05DB" w:rsidP="448E38F4">
      <w:pPr>
        <w:pStyle w:val="BodyText"/>
        <w:spacing w:before="156" w:line="249" w:lineRule="auto"/>
        <w:ind w:left="504" w:right="100"/>
        <w:rPr>
          <w:rFonts w:asciiTheme="minorHAnsi" w:hAnsiTheme="minorHAnsi" w:cstheme="minorBidi"/>
          <w:sz w:val="22"/>
          <w:szCs w:val="22"/>
        </w:rPr>
      </w:pPr>
    </w:p>
    <w:tbl>
      <w:tblPr>
        <w:tblStyle w:val="TableGrid"/>
        <w:tblW w:w="0" w:type="auto"/>
        <w:tblInd w:w="175" w:type="dxa"/>
        <w:tblLook w:val="04A0" w:firstRow="1" w:lastRow="0" w:firstColumn="1" w:lastColumn="0" w:noHBand="0" w:noVBand="1"/>
      </w:tblPr>
      <w:tblGrid>
        <w:gridCol w:w="4070"/>
        <w:gridCol w:w="5870"/>
        <w:gridCol w:w="4910"/>
      </w:tblGrid>
      <w:tr w:rsidR="002F05DB" w:rsidRPr="006D464D" w14:paraId="15658C62" w14:textId="77777777" w:rsidTr="00146B71">
        <w:tc>
          <w:tcPr>
            <w:tcW w:w="4070" w:type="dxa"/>
          </w:tcPr>
          <w:p w14:paraId="7B709BCB" w14:textId="26861607" w:rsidR="002F05DB" w:rsidRPr="00A05818" w:rsidRDefault="002F05DB" w:rsidP="00146B71">
            <w:pPr>
              <w:pStyle w:val="BodyText"/>
              <w:spacing w:before="156" w:line="249" w:lineRule="auto"/>
              <w:jc w:val="center"/>
              <w:rPr>
                <w:rFonts w:asciiTheme="minorHAnsi" w:hAnsiTheme="minorHAnsi" w:cstheme="minorBidi"/>
                <w:b/>
                <w:bCs/>
                <w:sz w:val="22"/>
                <w:szCs w:val="22"/>
              </w:rPr>
            </w:pPr>
            <w:r w:rsidRPr="00A05818">
              <w:rPr>
                <w:rFonts w:asciiTheme="minorHAnsi" w:hAnsiTheme="minorHAnsi" w:cstheme="minorBidi"/>
                <w:b/>
                <w:bCs/>
                <w:sz w:val="22"/>
                <w:szCs w:val="22"/>
              </w:rPr>
              <w:t>Employee name and other unique identifier</w:t>
            </w:r>
          </w:p>
          <w:p w14:paraId="37B8C77E" w14:textId="1EA01A0C" w:rsidR="002F05DB" w:rsidRPr="00A05818" w:rsidRDefault="002F05DB" w:rsidP="00146B71">
            <w:pPr>
              <w:pStyle w:val="BodyText"/>
              <w:spacing w:before="156" w:line="249" w:lineRule="auto"/>
              <w:ind w:right="100"/>
              <w:jc w:val="center"/>
              <w:rPr>
                <w:rFonts w:asciiTheme="minorHAnsi" w:hAnsiTheme="minorHAnsi" w:cstheme="minorBidi"/>
                <w:b/>
                <w:bCs/>
                <w:sz w:val="22"/>
                <w:szCs w:val="22"/>
              </w:rPr>
            </w:pPr>
            <w:r w:rsidRPr="00A05818">
              <w:rPr>
                <w:rFonts w:asciiTheme="minorHAnsi" w:hAnsiTheme="minorHAnsi" w:cstheme="minorBidi"/>
                <w:b/>
                <w:bCs/>
                <w:color w:val="C00000"/>
                <w:sz w:val="22"/>
                <w:szCs w:val="22"/>
              </w:rPr>
              <w:t>[</w:t>
            </w:r>
            <w:r w:rsidR="007D3D3F" w:rsidRPr="00A05818">
              <w:rPr>
                <w:rFonts w:asciiTheme="minorHAnsi" w:hAnsiTheme="minorHAnsi" w:cstheme="minorBidi"/>
                <w:b/>
                <w:bCs/>
                <w:color w:val="C00000"/>
                <w:sz w:val="22"/>
                <w:szCs w:val="22"/>
              </w:rPr>
              <w:t xml:space="preserve">E.g., </w:t>
            </w:r>
            <w:r w:rsidRPr="00A05818">
              <w:rPr>
                <w:rFonts w:asciiTheme="minorHAnsi" w:hAnsiTheme="minorHAnsi" w:cstheme="minorBidi"/>
                <w:b/>
                <w:bCs/>
                <w:color w:val="C00000"/>
                <w:sz w:val="22"/>
                <w:szCs w:val="22"/>
              </w:rPr>
              <w:t>date of birth or employee identification number]</w:t>
            </w:r>
          </w:p>
        </w:tc>
        <w:tc>
          <w:tcPr>
            <w:tcW w:w="5870" w:type="dxa"/>
          </w:tcPr>
          <w:p w14:paraId="0E636402" w14:textId="11E156D1" w:rsidR="002F05DB" w:rsidRPr="00A05818" w:rsidRDefault="002F05DB" w:rsidP="00146B71">
            <w:pPr>
              <w:pStyle w:val="BodyText"/>
              <w:spacing w:before="156" w:line="249" w:lineRule="auto"/>
              <w:jc w:val="center"/>
              <w:rPr>
                <w:rFonts w:asciiTheme="minorHAnsi" w:hAnsiTheme="minorHAnsi" w:cstheme="minorBidi"/>
                <w:b/>
                <w:bCs/>
                <w:sz w:val="22"/>
                <w:szCs w:val="22"/>
              </w:rPr>
            </w:pPr>
            <w:r w:rsidRPr="00A05818">
              <w:rPr>
                <w:rFonts w:asciiTheme="minorHAnsi" w:hAnsiTheme="minorHAnsi" w:cstheme="minorBidi"/>
                <w:b/>
                <w:bCs/>
                <w:sz w:val="22"/>
                <w:szCs w:val="22"/>
              </w:rPr>
              <w:t>Duration and exposure levels at each job or workstation where the employee is located</w:t>
            </w:r>
          </w:p>
          <w:p w14:paraId="46CA0723" w14:textId="0E5E0F23" w:rsidR="00632A67" w:rsidRPr="00A05818" w:rsidRDefault="00632A67" w:rsidP="00146B71">
            <w:pPr>
              <w:pStyle w:val="BodyText"/>
              <w:spacing w:before="156" w:line="249" w:lineRule="auto"/>
              <w:jc w:val="center"/>
              <w:rPr>
                <w:rFonts w:asciiTheme="minorHAnsi" w:hAnsiTheme="minorHAnsi" w:cstheme="minorBidi"/>
                <w:b/>
                <w:bCs/>
                <w:sz w:val="22"/>
                <w:szCs w:val="22"/>
              </w:rPr>
            </w:pPr>
            <w:r w:rsidRPr="00A05818">
              <w:rPr>
                <w:rFonts w:asciiTheme="minorHAnsi" w:hAnsiTheme="minorHAnsi" w:cstheme="minorBidi"/>
                <w:b/>
                <w:bCs/>
                <w:color w:val="C00000"/>
                <w:sz w:val="22"/>
                <w:szCs w:val="22"/>
              </w:rPr>
              <w:t>[Provide the maximum amount of time workers can be exposed, and where they must rotate to reduce their exposures to below the PEL]</w:t>
            </w:r>
          </w:p>
        </w:tc>
        <w:tc>
          <w:tcPr>
            <w:tcW w:w="4910" w:type="dxa"/>
          </w:tcPr>
          <w:p w14:paraId="4F80A5CD" w14:textId="372C9CCD" w:rsidR="002F05DB" w:rsidRPr="00A05818" w:rsidRDefault="002F05DB" w:rsidP="00146B71">
            <w:pPr>
              <w:pStyle w:val="Heading3"/>
              <w:ind w:left="0"/>
              <w:jc w:val="center"/>
              <w:rPr>
                <w:rFonts w:asciiTheme="minorHAnsi" w:hAnsiTheme="minorHAnsi" w:cstheme="minorBidi"/>
                <w:sz w:val="22"/>
                <w:szCs w:val="22"/>
              </w:rPr>
            </w:pPr>
            <w:r w:rsidRPr="00A05818">
              <w:rPr>
                <w:rFonts w:asciiTheme="minorHAnsi" w:hAnsiTheme="minorHAnsi" w:cstheme="minorHAnsi"/>
                <w:sz w:val="22"/>
                <w:szCs w:val="22"/>
              </w:rPr>
              <w:t xml:space="preserve">Any other information </w:t>
            </w:r>
            <w:r w:rsidR="006A4AE7" w:rsidRPr="00A05818">
              <w:rPr>
                <w:rFonts w:asciiTheme="minorHAnsi" w:hAnsiTheme="minorHAnsi" w:cstheme="minorHAnsi"/>
                <w:sz w:val="22"/>
                <w:szCs w:val="22"/>
              </w:rPr>
              <w:t>that</w:t>
            </w:r>
            <w:r w:rsidRPr="00A05818">
              <w:rPr>
                <w:rFonts w:asciiTheme="minorHAnsi" w:hAnsiTheme="minorHAnsi" w:cstheme="minorHAnsi"/>
                <w:sz w:val="22"/>
                <w:szCs w:val="22"/>
              </w:rPr>
              <w:t xml:space="preserve"> may be useful in assessing the reliability of administrative controls to reduce exposure to lead.</w:t>
            </w:r>
          </w:p>
        </w:tc>
      </w:tr>
      <w:tr w:rsidR="002F05DB" w:rsidRPr="006D464D" w14:paraId="24153E67" w14:textId="77777777" w:rsidTr="00146B71">
        <w:tc>
          <w:tcPr>
            <w:tcW w:w="4070" w:type="dxa"/>
          </w:tcPr>
          <w:p w14:paraId="73C73615" w14:textId="68A967B5" w:rsidR="002F05DB" w:rsidRPr="006D464D" w:rsidRDefault="00395F52" w:rsidP="448E38F4">
            <w:pPr>
              <w:pStyle w:val="BodyText"/>
              <w:spacing w:before="156" w:line="249" w:lineRule="auto"/>
              <w:ind w:right="100"/>
              <w:rPr>
                <w:rFonts w:asciiTheme="minorHAnsi" w:hAnsiTheme="minorHAnsi" w:cstheme="minorBidi"/>
                <w:sz w:val="22"/>
                <w:szCs w:val="22"/>
              </w:rPr>
            </w:pPr>
            <w:r w:rsidRPr="006D464D">
              <w:rPr>
                <w:rFonts w:asciiTheme="minorHAnsi" w:hAnsiTheme="minorHAnsi" w:cstheme="minorBidi"/>
                <w:color w:val="C00000"/>
                <w:sz w:val="22"/>
                <w:szCs w:val="22"/>
              </w:rPr>
              <w:t xml:space="preserve">[E.g., John Doe, DOB </w:t>
            </w:r>
            <w:r w:rsidR="00B15878" w:rsidRPr="006D464D">
              <w:rPr>
                <w:rFonts w:asciiTheme="minorHAnsi" w:hAnsiTheme="minorHAnsi" w:cstheme="minorBidi"/>
                <w:color w:val="C00000"/>
                <w:sz w:val="22"/>
                <w:szCs w:val="22"/>
              </w:rPr>
              <w:t>1/1/25</w:t>
            </w:r>
            <w:r w:rsidR="00632A67" w:rsidRPr="006D464D">
              <w:rPr>
                <w:rFonts w:asciiTheme="minorHAnsi" w:hAnsiTheme="minorHAnsi" w:cstheme="minorBidi"/>
                <w:color w:val="C00000"/>
                <w:sz w:val="22"/>
                <w:szCs w:val="22"/>
              </w:rPr>
              <w:t>]</w:t>
            </w:r>
          </w:p>
        </w:tc>
        <w:tc>
          <w:tcPr>
            <w:tcW w:w="5870" w:type="dxa"/>
          </w:tcPr>
          <w:p w14:paraId="3C72C375" w14:textId="07A2F0BF" w:rsidR="002F05DB" w:rsidRPr="006D464D" w:rsidRDefault="00DB0212" w:rsidP="00DB0212">
            <w:pPr>
              <w:pStyle w:val="BodyText"/>
              <w:spacing w:before="156" w:line="249" w:lineRule="auto"/>
              <w:ind w:right="100"/>
              <w:rPr>
                <w:rFonts w:asciiTheme="minorHAnsi" w:hAnsiTheme="minorHAnsi" w:cstheme="minorBidi"/>
                <w:sz w:val="22"/>
                <w:szCs w:val="22"/>
              </w:rPr>
            </w:pPr>
            <w:r w:rsidRPr="006D464D">
              <w:rPr>
                <w:rFonts w:asciiTheme="minorHAnsi" w:hAnsiTheme="minorHAnsi" w:cstheme="minorBidi"/>
                <w:color w:val="C00000"/>
                <w:sz w:val="22"/>
                <w:szCs w:val="22"/>
              </w:rPr>
              <w:t>[</w:t>
            </w:r>
            <w:r w:rsidR="00BF33F1">
              <w:rPr>
                <w:rFonts w:asciiTheme="minorHAnsi" w:hAnsiTheme="minorHAnsi" w:cstheme="minorBidi"/>
                <w:color w:val="C00000"/>
                <w:sz w:val="22"/>
                <w:szCs w:val="22"/>
              </w:rPr>
              <w:t>I</w:t>
            </w:r>
            <w:r w:rsidR="00BF33F1" w:rsidRPr="008778C7">
              <w:rPr>
                <w:rFonts w:asciiTheme="minorHAnsi" w:hAnsiTheme="minorHAnsi" w:cstheme="minorBidi"/>
                <w:color w:val="C00000"/>
                <w:sz w:val="22"/>
                <w:szCs w:val="22"/>
              </w:rPr>
              <w:t xml:space="preserve">n this example a full 8 </w:t>
            </w:r>
            <w:r w:rsidR="00BF33F1">
              <w:rPr>
                <w:rFonts w:asciiTheme="minorHAnsi" w:hAnsiTheme="minorHAnsi" w:cstheme="minorBidi"/>
                <w:color w:val="C00000"/>
                <w:sz w:val="22"/>
                <w:szCs w:val="22"/>
              </w:rPr>
              <w:t xml:space="preserve">hr. shift </w:t>
            </w:r>
            <w:r w:rsidR="00BF33F1" w:rsidRPr="008778C7">
              <w:rPr>
                <w:rFonts w:asciiTheme="minorHAnsi" w:hAnsiTheme="minorHAnsi" w:cstheme="minorBidi"/>
                <w:color w:val="C00000"/>
                <w:sz w:val="22"/>
                <w:szCs w:val="22"/>
              </w:rPr>
              <w:t>of</w:t>
            </w:r>
            <w:r w:rsidR="00BF33F1" w:rsidRPr="008778C7">
              <w:rPr>
                <w:rFonts w:asciiTheme="minorHAnsi" w:hAnsiTheme="minorHAnsi" w:cstheme="minorBidi"/>
                <w:color w:val="C00000"/>
                <w:sz w:val="22"/>
                <w:szCs w:val="22"/>
              </w:rPr>
              <w:t xml:space="preserve"> torch cutting</w:t>
            </w:r>
            <w:r w:rsidR="00BF33F1">
              <w:rPr>
                <w:rFonts w:asciiTheme="minorHAnsi" w:hAnsiTheme="minorHAnsi" w:cstheme="minorBidi"/>
                <w:color w:val="C00000"/>
                <w:sz w:val="22"/>
                <w:szCs w:val="22"/>
              </w:rPr>
              <w:t xml:space="preserve"> brass scrap</w:t>
            </w:r>
            <w:r w:rsidR="00BF33F1" w:rsidRPr="008778C7">
              <w:rPr>
                <w:rFonts w:asciiTheme="minorHAnsi" w:hAnsiTheme="minorHAnsi" w:cstheme="minorBidi"/>
                <w:color w:val="C00000"/>
                <w:sz w:val="22"/>
                <w:szCs w:val="22"/>
              </w:rPr>
              <w:t xml:space="preserve"> </w:t>
            </w:r>
            <w:r w:rsidR="00BF33F1">
              <w:rPr>
                <w:rFonts w:asciiTheme="minorHAnsi" w:hAnsiTheme="minorHAnsi" w:cstheme="minorBidi"/>
                <w:color w:val="C00000"/>
                <w:sz w:val="22"/>
                <w:szCs w:val="22"/>
              </w:rPr>
              <w:t xml:space="preserve">by one employee </w:t>
            </w:r>
            <w:r w:rsidR="00BF33F1" w:rsidRPr="008778C7">
              <w:rPr>
                <w:rFonts w:asciiTheme="minorHAnsi" w:hAnsiTheme="minorHAnsi" w:cstheme="minorBidi"/>
                <w:color w:val="C00000"/>
                <w:sz w:val="22"/>
                <w:szCs w:val="22"/>
              </w:rPr>
              <w:t>results in an 8 hr. TWA of 250 ug/M3</w:t>
            </w:r>
            <w:r w:rsidR="00BF33F1">
              <w:rPr>
                <w:rFonts w:asciiTheme="minorHAnsi" w:hAnsiTheme="minorHAnsi" w:cstheme="minorBidi"/>
                <w:color w:val="C00000"/>
                <w:sz w:val="22"/>
                <w:szCs w:val="22"/>
              </w:rPr>
              <w:t xml:space="preserve">. </w:t>
            </w:r>
            <w:r w:rsidR="008778C7" w:rsidRPr="008778C7">
              <w:rPr>
                <w:rFonts w:asciiTheme="minorHAnsi" w:hAnsiTheme="minorHAnsi" w:cstheme="minorBidi"/>
                <w:color w:val="C00000"/>
                <w:sz w:val="22"/>
                <w:szCs w:val="22"/>
              </w:rPr>
              <w:t>Limit</w:t>
            </w:r>
            <w:r w:rsidR="00BF33F1">
              <w:rPr>
                <w:rFonts w:asciiTheme="minorHAnsi" w:hAnsiTheme="minorHAnsi" w:cstheme="minorBidi"/>
                <w:color w:val="C00000"/>
                <w:sz w:val="22"/>
                <w:szCs w:val="22"/>
              </w:rPr>
              <w:t>ing</w:t>
            </w:r>
            <w:r w:rsidR="008778C7" w:rsidRPr="008778C7">
              <w:rPr>
                <w:rFonts w:asciiTheme="minorHAnsi" w:hAnsiTheme="minorHAnsi" w:cstheme="minorBidi"/>
                <w:color w:val="C00000"/>
                <w:sz w:val="22"/>
                <w:szCs w:val="22"/>
              </w:rPr>
              <w:t xml:space="preserve"> torch cutting </w:t>
            </w:r>
            <w:r w:rsidR="00BF33F1">
              <w:rPr>
                <w:rFonts w:asciiTheme="minorHAnsi" w:hAnsiTheme="minorHAnsi" w:cstheme="minorBidi"/>
                <w:color w:val="C00000"/>
                <w:sz w:val="22"/>
                <w:szCs w:val="22"/>
              </w:rPr>
              <w:t xml:space="preserve">by that employee </w:t>
            </w:r>
            <w:r w:rsidR="008778C7" w:rsidRPr="008778C7">
              <w:rPr>
                <w:rFonts w:asciiTheme="minorHAnsi" w:hAnsiTheme="minorHAnsi" w:cstheme="minorBidi"/>
                <w:color w:val="C00000"/>
                <w:sz w:val="22"/>
                <w:szCs w:val="22"/>
              </w:rPr>
              <w:t xml:space="preserve">to a maximum of </w:t>
            </w:r>
            <w:r w:rsidR="00BF33F1">
              <w:rPr>
                <w:rFonts w:asciiTheme="minorHAnsi" w:hAnsiTheme="minorHAnsi" w:cstheme="minorBidi"/>
                <w:color w:val="C00000"/>
                <w:sz w:val="22"/>
                <w:szCs w:val="22"/>
              </w:rPr>
              <w:t>four</w:t>
            </w:r>
            <w:r w:rsidR="008778C7" w:rsidRPr="008778C7">
              <w:rPr>
                <w:rFonts w:asciiTheme="minorHAnsi" w:hAnsiTheme="minorHAnsi" w:cstheme="minorBidi"/>
                <w:color w:val="C00000"/>
                <w:sz w:val="22"/>
                <w:szCs w:val="22"/>
              </w:rPr>
              <w:t xml:space="preserve"> hours per shift and </w:t>
            </w:r>
            <w:r w:rsidR="00BF33F1" w:rsidRPr="008778C7">
              <w:rPr>
                <w:rFonts w:asciiTheme="minorHAnsi" w:hAnsiTheme="minorHAnsi" w:cstheme="minorBidi"/>
                <w:color w:val="C00000"/>
                <w:sz w:val="22"/>
                <w:szCs w:val="22"/>
              </w:rPr>
              <w:t>spending</w:t>
            </w:r>
            <w:r w:rsidR="008778C7" w:rsidRPr="008778C7">
              <w:rPr>
                <w:rFonts w:asciiTheme="minorHAnsi" w:hAnsiTheme="minorHAnsi" w:cstheme="minorBidi"/>
                <w:color w:val="C00000"/>
                <w:sz w:val="22"/>
                <w:szCs w:val="22"/>
              </w:rPr>
              <w:t xml:space="preserve"> the remaining work shift in non-lead exposure work</w:t>
            </w:r>
            <w:r w:rsidR="00BF33F1">
              <w:rPr>
                <w:rFonts w:asciiTheme="minorHAnsi" w:hAnsiTheme="minorHAnsi" w:cstheme="minorBidi"/>
                <w:color w:val="C00000"/>
                <w:sz w:val="22"/>
                <w:szCs w:val="22"/>
              </w:rPr>
              <w:t xml:space="preserve"> reduces this to </w:t>
            </w:r>
            <w:r w:rsidR="00870373">
              <w:rPr>
                <w:rFonts w:asciiTheme="minorHAnsi" w:hAnsiTheme="minorHAnsi" w:cstheme="minorBidi"/>
                <w:color w:val="C00000"/>
                <w:sz w:val="22"/>
                <w:szCs w:val="22"/>
              </w:rPr>
              <w:t>an 8</w:t>
            </w:r>
            <w:r w:rsidR="00BF33F1">
              <w:rPr>
                <w:rFonts w:asciiTheme="minorHAnsi" w:hAnsiTheme="minorHAnsi" w:cstheme="minorBidi"/>
                <w:color w:val="C00000"/>
                <w:sz w:val="22"/>
                <w:szCs w:val="22"/>
              </w:rPr>
              <w:t xml:space="preserve"> </w:t>
            </w:r>
            <w:r w:rsidR="00870373">
              <w:rPr>
                <w:rFonts w:asciiTheme="minorHAnsi" w:hAnsiTheme="minorHAnsi" w:cstheme="minorBidi"/>
                <w:color w:val="C00000"/>
                <w:sz w:val="22"/>
                <w:szCs w:val="22"/>
              </w:rPr>
              <w:t xml:space="preserve">hr. TWA of </w:t>
            </w:r>
            <w:r w:rsidR="008778C7" w:rsidRPr="008778C7">
              <w:rPr>
                <w:rFonts w:asciiTheme="minorHAnsi" w:hAnsiTheme="minorHAnsi" w:cstheme="minorBidi"/>
                <w:color w:val="C00000"/>
                <w:sz w:val="22"/>
                <w:szCs w:val="22"/>
              </w:rPr>
              <w:t xml:space="preserve">125 ug/M3. Since this is still above the PEL of 10 ug/M3, </w:t>
            </w:r>
            <w:r w:rsidR="00BF33F1">
              <w:rPr>
                <w:rFonts w:asciiTheme="minorHAnsi" w:hAnsiTheme="minorHAnsi" w:cstheme="minorBidi"/>
                <w:color w:val="C00000"/>
                <w:sz w:val="22"/>
                <w:szCs w:val="22"/>
              </w:rPr>
              <w:t xml:space="preserve">and assuming there are no other feasible engineering or work practice controls, </w:t>
            </w:r>
            <w:r w:rsidR="008778C7" w:rsidRPr="008778C7">
              <w:rPr>
                <w:rFonts w:asciiTheme="minorHAnsi" w:hAnsiTheme="minorHAnsi" w:cstheme="minorBidi"/>
                <w:color w:val="C00000"/>
                <w:sz w:val="22"/>
                <w:szCs w:val="22"/>
              </w:rPr>
              <w:t xml:space="preserve">respiratory protection such as a full-face air purifying respirator, or a powered air purifying respirator </w:t>
            </w:r>
            <w:r w:rsidR="008778C7">
              <w:rPr>
                <w:rFonts w:asciiTheme="minorHAnsi" w:hAnsiTheme="minorHAnsi" w:cstheme="minorBidi"/>
                <w:color w:val="C00000"/>
                <w:sz w:val="22"/>
                <w:szCs w:val="22"/>
              </w:rPr>
              <w:t>(</w:t>
            </w:r>
            <w:r w:rsidR="008778C7" w:rsidRPr="008778C7">
              <w:rPr>
                <w:rFonts w:asciiTheme="minorHAnsi" w:hAnsiTheme="minorHAnsi" w:cstheme="minorBidi"/>
                <w:color w:val="C00000"/>
                <w:sz w:val="22"/>
                <w:szCs w:val="22"/>
              </w:rPr>
              <w:t>PAPR) must be worn during the torch cutting.</w:t>
            </w:r>
            <w:r w:rsidR="008778C7">
              <w:rPr>
                <w:rFonts w:asciiTheme="minorHAnsi" w:hAnsiTheme="minorHAnsi" w:cstheme="minorBidi"/>
                <w:color w:val="C00000"/>
                <w:sz w:val="22"/>
                <w:szCs w:val="22"/>
              </w:rPr>
              <w:t>]</w:t>
            </w:r>
          </w:p>
        </w:tc>
        <w:tc>
          <w:tcPr>
            <w:tcW w:w="4910" w:type="dxa"/>
          </w:tcPr>
          <w:p w14:paraId="19C134DA" w14:textId="77777777" w:rsidR="002F05DB" w:rsidRPr="006D464D" w:rsidRDefault="002F05DB" w:rsidP="448E38F4">
            <w:pPr>
              <w:pStyle w:val="BodyText"/>
              <w:spacing w:before="156" w:line="249" w:lineRule="auto"/>
              <w:ind w:right="100"/>
              <w:rPr>
                <w:rFonts w:asciiTheme="minorHAnsi" w:hAnsiTheme="minorHAnsi" w:cstheme="minorBidi"/>
                <w:sz w:val="22"/>
                <w:szCs w:val="22"/>
              </w:rPr>
            </w:pPr>
          </w:p>
        </w:tc>
      </w:tr>
      <w:tr w:rsidR="002F05DB" w:rsidRPr="006D464D" w14:paraId="7532FD16" w14:textId="77777777" w:rsidTr="00146B71">
        <w:tc>
          <w:tcPr>
            <w:tcW w:w="4070" w:type="dxa"/>
          </w:tcPr>
          <w:p w14:paraId="5E07B987" w14:textId="77777777" w:rsidR="002F05DB" w:rsidRPr="006D464D" w:rsidRDefault="002F05DB" w:rsidP="448E38F4">
            <w:pPr>
              <w:pStyle w:val="BodyText"/>
              <w:spacing w:before="156" w:line="249" w:lineRule="auto"/>
              <w:ind w:right="100"/>
              <w:rPr>
                <w:rFonts w:asciiTheme="minorHAnsi" w:hAnsiTheme="minorHAnsi" w:cstheme="minorBidi"/>
                <w:sz w:val="22"/>
                <w:szCs w:val="22"/>
              </w:rPr>
            </w:pPr>
          </w:p>
        </w:tc>
        <w:tc>
          <w:tcPr>
            <w:tcW w:w="5870" w:type="dxa"/>
          </w:tcPr>
          <w:p w14:paraId="69654E27" w14:textId="77777777" w:rsidR="002F05DB" w:rsidRPr="006D464D" w:rsidRDefault="002F05DB" w:rsidP="448E38F4">
            <w:pPr>
              <w:pStyle w:val="BodyText"/>
              <w:spacing w:before="156" w:line="249" w:lineRule="auto"/>
              <w:ind w:right="100"/>
              <w:rPr>
                <w:rFonts w:asciiTheme="minorHAnsi" w:hAnsiTheme="minorHAnsi" w:cstheme="minorBidi"/>
                <w:sz w:val="22"/>
                <w:szCs w:val="22"/>
              </w:rPr>
            </w:pPr>
          </w:p>
        </w:tc>
        <w:tc>
          <w:tcPr>
            <w:tcW w:w="4910" w:type="dxa"/>
          </w:tcPr>
          <w:p w14:paraId="6E740D66" w14:textId="77777777" w:rsidR="002F05DB" w:rsidRPr="006D464D" w:rsidRDefault="002F05DB" w:rsidP="448E38F4">
            <w:pPr>
              <w:pStyle w:val="BodyText"/>
              <w:spacing w:before="156" w:line="249" w:lineRule="auto"/>
              <w:ind w:right="100"/>
              <w:rPr>
                <w:rFonts w:asciiTheme="minorHAnsi" w:hAnsiTheme="minorHAnsi" w:cstheme="minorBidi"/>
                <w:sz w:val="22"/>
                <w:szCs w:val="22"/>
              </w:rPr>
            </w:pPr>
          </w:p>
        </w:tc>
      </w:tr>
      <w:tr w:rsidR="002F05DB" w:rsidRPr="006D464D" w14:paraId="19A6B26B" w14:textId="77777777" w:rsidTr="00146B71">
        <w:tc>
          <w:tcPr>
            <w:tcW w:w="4070" w:type="dxa"/>
          </w:tcPr>
          <w:p w14:paraId="402418B9" w14:textId="77777777" w:rsidR="002F05DB" w:rsidRPr="006D464D" w:rsidRDefault="002F05DB" w:rsidP="448E38F4">
            <w:pPr>
              <w:pStyle w:val="BodyText"/>
              <w:spacing w:before="156" w:line="249" w:lineRule="auto"/>
              <w:ind w:right="100"/>
              <w:rPr>
                <w:rFonts w:asciiTheme="minorHAnsi" w:hAnsiTheme="minorHAnsi" w:cstheme="minorBidi"/>
                <w:sz w:val="22"/>
                <w:szCs w:val="22"/>
              </w:rPr>
            </w:pPr>
          </w:p>
        </w:tc>
        <w:tc>
          <w:tcPr>
            <w:tcW w:w="5870" w:type="dxa"/>
          </w:tcPr>
          <w:p w14:paraId="43D5420E" w14:textId="77777777" w:rsidR="002F05DB" w:rsidRPr="006D464D" w:rsidRDefault="002F05DB" w:rsidP="448E38F4">
            <w:pPr>
              <w:pStyle w:val="BodyText"/>
              <w:spacing w:before="156" w:line="249" w:lineRule="auto"/>
              <w:ind w:right="100"/>
              <w:rPr>
                <w:rFonts w:asciiTheme="minorHAnsi" w:hAnsiTheme="minorHAnsi" w:cstheme="minorBidi"/>
                <w:sz w:val="22"/>
                <w:szCs w:val="22"/>
              </w:rPr>
            </w:pPr>
          </w:p>
        </w:tc>
        <w:tc>
          <w:tcPr>
            <w:tcW w:w="4910" w:type="dxa"/>
          </w:tcPr>
          <w:p w14:paraId="6753EC8C" w14:textId="77777777" w:rsidR="002F05DB" w:rsidRPr="006D464D" w:rsidRDefault="002F05DB" w:rsidP="448E38F4">
            <w:pPr>
              <w:pStyle w:val="BodyText"/>
              <w:spacing w:before="156" w:line="249" w:lineRule="auto"/>
              <w:ind w:right="100"/>
              <w:rPr>
                <w:rFonts w:asciiTheme="minorHAnsi" w:hAnsiTheme="minorHAnsi" w:cstheme="minorBidi"/>
                <w:sz w:val="22"/>
                <w:szCs w:val="22"/>
              </w:rPr>
            </w:pPr>
          </w:p>
        </w:tc>
      </w:tr>
      <w:tr w:rsidR="002F05DB" w:rsidRPr="006D464D" w14:paraId="742309E1" w14:textId="77777777" w:rsidTr="00146B71">
        <w:tc>
          <w:tcPr>
            <w:tcW w:w="4070" w:type="dxa"/>
          </w:tcPr>
          <w:p w14:paraId="2B177A81" w14:textId="77777777" w:rsidR="002F05DB" w:rsidRPr="006D464D" w:rsidRDefault="002F05DB" w:rsidP="448E38F4">
            <w:pPr>
              <w:pStyle w:val="BodyText"/>
              <w:spacing w:before="156" w:line="249" w:lineRule="auto"/>
              <w:ind w:right="100"/>
              <w:rPr>
                <w:rFonts w:asciiTheme="minorHAnsi" w:hAnsiTheme="minorHAnsi" w:cstheme="minorBidi"/>
                <w:sz w:val="22"/>
                <w:szCs w:val="22"/>
              </w:rPr>
            </w:pPr>
          </w:p>
        </w:tc>
        <w:tc>
          <w:tcPr>
            <w:tcW w:w="5870" w:type="dxa"/>
          </w:tcPr>
          <w:p w14:paraId="3EC37337" w14:textId="77777777" w:rsidR="002F05DB" w:rsidRPr="006D464D" w:rsidRDefault="002F05DB" w:rsidP="448E38F4">
            <w:pPr>
              <w:pStyle w:val="BodyText"/>
              <w:spacing w:before="156" w:line="249" w:lineRule="auto"/>
              <w:ind w:right="100"/>
              <w:rPr>
                <w:rFonts w:asciiTheme="minorHAnsi" w:hAnsiTheme="minorHAnsi" w:cstheme="minorBidi"/>
                <w:sz w:val="22"/>
                <w:szCs w:val="22"/>
              </w:rPr>
            </w:pPr>
          </w:p>
        </w:tc>
        <w:tc>
          <w:tcPr>
            <w:tcW w:w="4910" w:type="dxa"/>
          </w:tcPr>
          <w:p w14:paraId="6B27E257" w14:textId="77777777" w:rsidR="002F05DB" w:rsidRPr="006D464D" w:rsidRDefault="002F05DB" w:rsidP="448E38F4">
            <w:pPr>
              <w:pStyle w:val="BodyText"/>
              <w:spacing w:before="156" w:line="249" w:lineRule="auto"/>
              <w:ind w:right="100"/>
              <w:rPr>
                <w:rFonts w:asciiTheme="minorHAnsi" w:hAnsiTheme="minorHAnsi" w:cstheme="minorBidi"/>
                <w:sz w:val="22"/>
                <w:szCs w:val="22"/>
              </w:rPr>
            </w:pPr>
          </w:p>
        </w:tc>
      </w:tr>
    </w:tbl>
    <w:p w14:paraId="595EA72E" w14:textId="44F208C5" w:rsidR="00A826C5" w:rsidRPr="006D464D" w:rsidRDefault="00A826C5" w:rsidP="448E38F4">
      <w:pPr>
        <w:pStyle w:val="BodyText"/>
        <w:spacing w:before="156" w:line="249" w:lineRule="auto"/>
        <w:ind w:left="504" w:right="100"/>
        <w:rPr>
          <w:rFonts w:asciiTheme="minorHAnsi" w:hAnsiTheme="minorHAnsi" w:cstheme="minorBidi"/>
          <w:sz w:val="22"/>
          <w:szCs w:val="22"/>
        </w:rPr>
      </w:pPr>
    </w:p>
    <w:p w14:paraId="144748C2" w14:textId="77777777" w:rsidR="00A826C5" w:rsidRPr="006D464D" w:rsidRDefault="00A826C5">
      <w:pPr>
        <w:rPr>
          <w:rFonts w:asciiTheme="minorHAnsi" w:hAnsiTheme="minorHAnsi" w:cstheme="minorBidi"/>
        </w:rPr>
      </w:pPr>
      <w:r w:rsidRPr="006D464D">
        <w:rPr>
          <w:rFonts w:asciiTheme="minorHAnsi" w:hAnsiTheme="minorHAnsi" w:cstheme="minorBidi"/>
        </w:rPr>
        <w:br w:type="page"/>
      </w:r>
    </w:p>
    <w:p w14:paraId="4CD5E654" w14:textId="4FA41601" w:rsidR="002F05DB" w:rsidRPr="006D464D" w:rsidRDefault="00EE4FD1" w:rsidP="005214AF">
      <w:pPr>
        <w:pStyle w:val="Heading2"/>
        <w:ind w:left="0"/>
        <w:jc w:val="center"/>
      </w:pPr>
      <w:r w:rsidRPr="006D464D">
        <w:lastRenderedPageBreak/>
        <w:t xml:space="preserve">Attachment </w:t>
      </w:r>
      <w:r w:rsidR="0012232B">
        <w:t>E</w:t>
      </w:r>
    </w:p>
    <w:p w14:paraId="7DBB1F2D" w14:textId="1ABFB7CD" w:rsidR="00EE4FD1" w:rsidRPr="006D464D" w:rsidRDefault="0066167A" w:rsidP="005214AF">
      <w:pPr>
        <w:pStyle w:val="Heading2"/>
        <w:ind w:left="0"/>
        <w:jc w:val="center"/>
        <w:rPr>
          <w:rFonts w:cstheme="minorHAnsi"/>
          <w:sz w:val="26"/>
          <w:szCs w:val="26"/>
        </w:rPr>
      </w:pPr>
      <w:r w:rsidRPr="006D464D">
        <w:rPr>
          <w:rFonts w:cstheme="minorHAnsi"/>
          <w:sz w:val="26"/>
          <w:szCs w:val="26"/>
        </w:rPr>
        <w:t>Compliance Program Review</w:t>
      </w:r>
    </w:p>
    <w:p w14:paraId="3EF19E4B" w14:textId="77777777" w:rsidR="0066167A" w:rsidRPr="006D464D" w:rsidRDefault="0066167A" w:rsidP="0066167A">
      <w:pPr>
        <w:pStyle w:val="Heading2"/>
        <w:jc w:val="center"/>
      </w:pPr>
    </w:p>
    <w:tbl>
      <w:tblPr>
        <w:tblStyle w:val="TableGrid"/>
        <w:tblW w:w="0" w:type="auto"/>
        <w:tblInd w:w="215" w:type="dxa"/>
        <w:tblLook w:val="04A0" w:firstRow="1" w:lastRow="0" w:firstColumn="1" w:lastColumn="0" w:noHBand="0" w:noVBand="1"/>
      </w:tblPr>
      <w:tblGrid>
        <w:gridCol w:w="4026"/>
        <w:gridCol w:w="1784"/>
        <w:gridCol w:w="8930"/>
      </w:tblGrid>
      <w:tr w:rsidR="0066167A" w14:paraId="01214F83" w14:textId="77777777" w:rsidTr="00146B71">
        <w:tc>
          <w:tcPr>
            <w:tcW w:w="4026" w:type="dxa"/>
          </w:tcPr>
          <w:p w14:paraId="6076C67E" w14:textId="77777777" w:rsidR="0066167A" w:rsidRPr="00A05818" w:rsidRDefault="0066167A" w:rsidP="00A05818">
            <w:pPr>
              <w:pStyle w:val="BodyText"/>
              <w:spacing w:before="163"/>
              <w:jc w:val="center"/>
              <w:rPr>
                <w:rFonts w:asciiTheme="minorHAnsi" w:hAnsiTheme="minorHAnsi" w:cstheme="minorHAnsi"/>
                <w:b/>
                <w:bCs/>
                <w:sz w:val="22"/>
                <w:szCs w:val="22"/>
              </w:rPr>
            </w:pPr>
            <w:r w:rsidRPr="00A05818">
              <w:rPr>
                <w:rFonts w:asciiTheme="minorHAnsi" w:hAnsiTheme="minorHAnsi" w:cstheme="minorHAnsi"/>
                <w:b/>
                <w:bCs/>
                <w:sz w:val="22"/>
                <w:szCs w:val="22"/>
              </w:rPr>
              <w:t>Name(s) of the person(s) who reviewed the compliance program</w:t>
            </w:r>
          </w:p>
        </w:tc>
        <w:tc>
          <w:tcPr>
            <w:tcW w:w="1784" w:type="dxa"/>
          </w:tcPr>
          <w:p w14:paraId="47A9AF88" w14:textId="77777777" w:rsidR="0066167A" w:rsidRPr="00A05818" w:rsidRDefault="0066167A" w:rsidP="00A05818">
            <w:pPr>
              <w:pStyle w:val="BodyText"/>
              <w:spacing w:before="163"/>
              <w:jc w:val="center"/>
              <w:rPr>
                <w:rFonts w:asciiTheme="minorHAnsi" w:hAnsiTheme="minorHAnsi" w:cstheme="minorHAnsi"/>
                <w:b/>
                <w:bCs/>
                <w:sz w:val="22"/>
                <w:szCs w:val="22"/>
              </w:rPr>
            </w:pPr>
            <w:r w:rsidRPr="00A05818">
              <w:rPr>
                <w:rFonts w:asciiTheme="minorHAnsi" w:hAnsiTheme="minorHAnsi" w:cstheme="minorHAnsi"/>
                <w:b/>
                <w:bCs/>
                <w:sz w:val="22"/>
                <w:szCs w:val="22"/>
              </w:rPr>
              <w:t>Date the review was completed</w:t>
            </w:r>
          </w:p>
        </w:tc>
        <w:tc>
          <w:tcPr>
            <w:tcW w:w="8930" w:type="dxa"/>
          </w:tcPr>
          <w:p w14:paraId="53BFD37D" w14:textId="77777777" w:rsidR="0066167A" w:rsidRPr="00A05818" w:rsidRDefault="0066167A" w:rsidP="00A05818">
            <w:pPr>
              <w:pStyle w:val="BodyText"/>
              <w:spacing w:before="163"/>
              <w:jc w:val="center"/>
              <w:rPr>
                <w:rFonts w:asciiTheme="minorHAnsi" w:hAnsiTheme="minorHAnsi" w:cstheme="minorHAnsi"/>
                <w:b/>
                <w:bCs/>
                <w:sz w:val="22"/>
                <w:szCs w:val="22"/>
              </w:rPr>
            </w:pPr>
            <w:r w:rsidRPr="00A05818">
              <w:rPr>
                <w:rFonts w:asciiTheme="minorHAnsi" w:hAnsiTheme="minorHAnsi" w:cstheme="minorHAnsi"/>
                <w:b/>
                <w:bCs/>
                <w:sz w:val="22"/>
                <w:szCs w:val="22"/>
              </w:rPr>
              <w:t>Summary of revisions and updates to the compliance program</w:t>
            </w:r>
          </w:p>
        </w:tc>
      </w:tr>
      <w:tr w:rsidR="0066167A" w14:paraId="3CE720DD" w14:textId="77777777" w:rsidTr="00146B71">
        <w:trPr>
          <w:trHeight w:val="1673"/>
        </w:trPr>
        <w:tc>
          <w:tcPr>
            <w:tcW w:w="4026" w:type="dxa"/>
          </w:tcPr>
          <w:p w14:paraId="75F3F3AF" w14:textId="77777777" w:rsidR="0066167A" w:rsidRDefault="0066167A" w:rsidP="00845D67">
            <w:pPr>
              <w:pStyle w:val="BodyText"/>
              <w:spacing w:before="163"/>
              <w:rPr>
                <w:rFonts w:asciiTheme="minorHAnsi" w:hAnsiTheme="minorHAnsi" w:cstheme="minorHAnsi"/>
                <w:sz w:val="22"/>
                <w:szCs w:val="22"/>
              </w:rPr>
            </w:pPr>
          </w:p>
        </w:tc>
        <w:tc>
          <w:tcPr>
            <w:tcW w:w="1784" w:type="dxa"/>
          </w:tcPr>
          <w:p w14:paraId="2AD86907" w14:textId="77777777" w:rsidR="0066167A" w:rsidRDefault="0066167A" w:rsidP="00845D67">
            <w:pPr>
              <w:pStyle w:val="BodyText"/>
              <w:spacing w:before="163"/>
              <w:rPr>
                <w:rFonts w:asciiTheme="minorHAnsi" w:hAnsiTheme="minorHAnsi" w:cstheme="minorHAnsi"/>
                <w:sz w:val="22"/>
                <w:szCs w:val="22"/>
              </w:rPr>
            </w:pPr>
          </w:p>
        </w:tc>
        <w:tc>
          <w:tcPr>
            <w:tcW w:w="8930" w:type="dxa"/>
          </w:tcPr>
          <w:p w14:paraId="4B41F880" w14:textId="77777777" w:rsidR="0066167A" w:rsidRDefault="0066167A" w:rsidP="00845D67">
            <w:pPr>
              <w:pStyle w:val="BodyText"/>
              <w:spacing w:before="163"/>
              <w:rPr>
                <w:rFonts w:asciiTheme="minorHAnsi" w:hAnsiTheme="minorHAnsi" w:cstheme="minorHAnsi"/>
                <w:sz w:val="22"/>
                <w:szCs w:val="22"/>
              </w:rPr>
            </w:pPr>
          </w:p>
        </w:tc>
      </w:tr>
      <w:tr w:rsidR="00A05818" w14:paraId="0745A9AE" w14:textId="77777777" w:rsidTr="00146B71">
        <w:trPr>
          <w:trHeight w:val="1673"/>
        </w:trPr>
        <w:tc>
          <w:tcPr>
            <w:tcW w:w="4026" w:type="dxa"/>
          </w:tcPr>
          <w:p w14:paraId="1C284DA9" w14:textId="77777777" w:rsidR="00A05818" w:rsidRDefault="00A05818" w:rsidP="00845D67">
            <w:pPr>
              <w:pStyle w:val="BodyText"/>
              <w:spacing w:before="163"/>
              <w:rPr>
                <w:rFonts w:asciiTheme="minorHAnsi" w:hAnsiTheme="minorHAnsi" w:cstheme="minorHAnsi"/>
                <w:sz w:val="22"/>
                <w:szCs w:val="22"/>
              </w:rPr>
            </w:pPr>
          </w:p>
        </w:tc>
        <w:tc>
          <w:tcPr>
            <w:tcW w:w="1784" w:type="dxa"/>
          </w:tcPr>
          <w:p w14:paraId="513814A0" w14:textId="77777777" w:rsidR="00A05818" w:rsidRDefault="00A05818" w:rsidP="00845D67">
            <w:pPr>
              <w:pStyle w:val="BodyText"/>
              <w:spacing w:before="163"/>
              <w:rPr>
                <w:rFonts w:asciiTheme="minorHAnsi" w:hAnsiTheme="minorHAnsi" w:cstheme="minorHAnsi"/>
                <w:sz w:val="22"/>
                <w:szCs w:val="22"/>
              </w:rPr>
            </w:pPr>
          </w:p>
        </w:tc>
        <w:tc>
          <w:tcPr>
            <w:tcW w:w="8930" w:type="dxa"/>
          </w:tcPr>
          <w:p w14:paraId="6F7C1BDC" w14:textId="77777777" w:rsidR="00A05818" w:rsidRDefault="00A05818" w:rsidP="00845D67">
            <w:pPr>
              <w:pStyle w:val="BodyText"/>
              <w:spacing w:before="163"/>
              <w:rPr>
                <w:rFonts w:asciiTheme="minorHAnsi" w:hAnsiTheme="minorHAnsi" w:cstheme="minorHAnsi"/>
                <w:sz w:val="22"/>
                <w:szCs w:val="22"/>
              </w:rPr>
            </w:pPr>
          </w:p>
        </w:tc>
      </w:tr>
      <w:tr w:rsidR="00A05818" w14:paraId="6981BCC3" w14:textId="77777777" w:rsidTr="00146B71">
        <w:trPr>
          <w:trHeight w:val="1673"/>
        </w:trPr>
        <w:tc>
          <w:tcPr>
            <w:tcW w:w="4026" w:type="dxa"/>
          </w:tcPr>
          <w:p w14:paraId="7117C049" w14:textId="77777777" w:rsidR="00A05818" w:rsidRDefault="00A05818" w:rsidP="00845D67">
            <w:pPr>
              <w:pStyle w:val="BodyText"/>
              <w:spacing w:before="163"/>
              <w:rPr>
                <w:rFonts w:asciiTheme="minorHAnsi" w:hAnsiTheme="minorHAnsi" w:cstheme="minorHAnsi"/>
                <w:sz w:val="22"/>
                <w:szCs w:val="22"/>
              </w:rPr>
            </w:pPr>
          </w:p>
        </w:tc>
        <w:tc>
          <w:tcPr>
            <w:tcW w:w="1784" w:type="dxa"/>
          </w:tcPr>
          <w:p w14:paraId="3738A602" w14:textId="77777777" w:rsidR="00A05818" w:rsidRDefault="00A05818" w:rsidP="00845D67">
            <w:pPr>
              <w:pStyle w:val="BodyText"/>
              <w:spacing w:before="163"/>
              <w:rPr>
                <w:rFonts w:asciiTheme="minorHAnsi" w:hAnsiTheme="minorHAnsi" w:cstheme="minorHAnsi"/>
                <w:sz w:val="22"/>
                <w:szCs w:val="22"/>
              </w:rPr>
            </w:pPr>
          </w:p>
        </w:tc>
        <w:tc>
          <w:tcPr>
            <w:tcW w:w="8930" w:type="dxa"/>
          </w:tcPr>
          <w:p w14:paraId="13456D60" w14:textId="77777777" w:rsidR="00A05818" w:rsidRDefault="00A05818" w:rsidP="00845D67">
            <w:pPr>
              <w:pStyle w:val="BodyText"/>
              <w:spacing w:before="163"/>
              <w:rPr>
                <w:rFonts w:asciiTheme="minorHAnsi" w:hAnsiTheme="minorHAnsi" w:cstheme="minorHAnsi"/>
                <w:sz w:val="22"/>
                <w:szCs w:val="22"/>
              </w:rPr>
            </w:pPr>
          </w:p>
        </w:tc>
      </w:tr>
      <w:tr w:rsidR="00A05818" w14:paraId="19A63F07" w14:textId="77777777" w:rsidTr="00146B71">
        <w:trPr>
          <w:trHeight w:val="1673"/>
        </w:trPr>
        <w:tc>
          <w:tcPr>
            <w:tcW w:w="4026" w:type="dxa"/>
          </w:tcPr>
          <w:p w14:paraId="1B78443A" w14:textId="77777777" w:rsidR="00A05818" w:rsidRDefault="00A05818" w:rsidP="00845D67">
            <w:pPr>
              <w:pStyle w:val="BodyText"/>
              <w:spacing w:before="163"/>
              <w:rPr>
                <w:rFonts w:asciiTheme="minorHAnsi" w:hAnsiTheme="minorHAnsi" w:cstheme="minorHAnsi"/>
                <w:sz w:val="22"/>
                <w:szCs w:val="22"/>
              </w:rPr>
            </w:pPr>
          </w:p>
        </w:tc>
        <w:tc>
          <w:tcPr>
            <w:tcW w:w="1784" w:type="dxa"/>
          </w:tcPr>
          <w:p w14:paraId="6FDE2B93" w14:textId="77777777" w:rsidR="00A05818" w:rsidRDefault="00A05818" w:rsidP="00845D67">
            <w:pPr>
              <w:pStyle w:val="BodyText"/>
              <w:spacing w:before="163"/>
              <w:rPr>
                <w:rFonts w:asciiTheme="minorHAnsi" w:hAnsiTheme="minorHAnsi" w:cstheme="minorHAnsi"/>
                <w:sz w:val="22"/>
                <w:szCs w:val="22"/>
              </w:rPr>
            </w:pPr>
          </w:p>
        </w:tc>
        <w:tc>
          <w:tcPr>
            <w:tcW w:w="8930" w:type="dxa"/>
          </w:tcPr>
          <w:p w14:paraId="393AA3AF" w14:textId="77777777" w:rsidR="00A05818" w:rsidRDefault="00A05818" w:rsidP="00845D67">
            <w:pPr>
              <w:pStyle w:val="BodyText"/>
              <w:spacing w:before="163"/>
              <w:rPr>
                <w:rFonts w:asciiTheme="minorHAnsi" w:hAnsiTheme="minorHAnsi" w:cstheme="minorHAnsi"/>
                <w:sz w:val="22"/>
                <w:szCs w:val="22"/>
              </w:rPr>
            </w:pPr>
          </w:p>
        </w:tc>
      </w:tr>
    </w:tbl>
    <w:p w14:paraId="563F9653" w14:textId="77777777" w:rsidR="0066167A" w:rsidRDefault="0066167A" w:rsidP="448E38F4">
      <w:pPr>
        <w:pStyle w:val="BodyText"/>
        <w:spacing w:before="156" w:line="249" w:lineRule="auto"/>
        <w:ind w:left="504" w:right="100"/>
        <w:rPr>
          <w:rFonts w:asciiTheme="minorHAnsi" w:hAnsiTheme="minorHAnsi" w:cstheme="minorBidi"/>
          <w:sz w:val="22"/>
          <w:szCs w:val="22"/>
        </w:rPr>
      </w:pPr>
    </w:p>
    <w:sectPr w:rsidR="0066167A" w:rsidSect="004C46B2">
      <w:pgSz w:w="15840" w:h="12240" w:orient="landscape"/>
      <w:pgMar w:top="288" w:right="288" w:bottom="288" w:left="28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958C28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2A93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E90E96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0449A8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9FCC58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1AAAF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C3EA1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14E0AE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72AA8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0FA45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B48E2"/>
    <w:multiLevelType w:val="hybridMultilevel"/>
    <w:tmpl w:val="ABBE4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0986491"/>
    <w:multiLevelType w:val="hybridMultilevel"/>
    <w:tmpl w:val="C9E4B75C"/>
    <w:lvl w:ilvl="0" w:tplc="B220F3AA">
      <w:start w:val="1"/>
      <w:numFmt w:val="bullet"/>
      <w:lvlText w:val="o"/>
      <w:lvlJc w:val="left"/>
      <w:pPr>
        <w:ind w:left="3240" w:hanging="360"/>
      </w:pPr>
      <w:rPr>
        <w:rFonts w:ascii="Courier New" w:hAnsi="Courier New" w:cs="Courier New" w:hint="default"/>
        <w:color w:val="000000" w:themeColor="text1"/>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01460782"/>
    <w:multiLevelType w:val="hybridMultilevel"/>
    <w:tmpl w:val="5386D2A4"/>
    <w:lvl w:ilvl="0" w:tplc="04090001">
      <w:start w:val="1"/>
      <w:numFmt w:val="bullet"/>
      <w:lvlText w:val=""/>
      <w:lvlJc w:val="left"/>
      <w:pPr>
        <w:ind w:left="1540" w:hanging="360"/>
      </w:pPr>
      <w:rPr>
        <w:rFonts w:ascii="Symbol" w:hAnsi="Symbol" w:hint="default"/>
        <w:color w:val="231F20"/>
        <w:w w:val="100"/>
        <w:sz w:val="24"/>
        <w:szCs w:val="24"/>
        <w:lang w:val="en-US" w:eastAsia="en-US" w:bidi="en-US"/>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3" w15:restartNumberingAfterBreak="0">
    <w:nsid w:val="12103013"/>
    <w:multiLevelType w:val="hybridMultilevel"/>
    <w:tmpl w:val="15F836EC"/>
    <w:lvl w:ilvl="0" w:tplc="04090001">
      <w:start w:val="1"/>
      <w:numFmt w:val="bullet"/>
      <w:lvlText w:val=""/>
      <w:lvlJc w:val="left"/>
      <w:pPr>
        <w:ind w:left="360" w:hanging="360"/>
      </w:pPr>
      <w:rPr>
        <w:rFonts w:ascii="Symbol" w:hAnsi="Symbol" w:hint="default"/>
      </w:rPr>
    </w:lvl>
    <w:lvl w:ilvl="1" w:tplc="43D814D6">
      <w:start w:val="1"/>
      <w:numFmt w:val="bullet"/>
      <w:lvlText w:val="o"/>
      <w:lvlJc w:val="left"/>
      <w:pPr>
        <w:ind w:left="1080" w:hanging="360"/>
      </w:pPr>
      <w:rPr>
        <w:rFonts w:ascii="Courier New" w:hAnsi="Courier New" w:cs="Courier New" w:hint="default"/>
        <w:color w:val="000000" w:themeColor="text1"/>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BB40DA5"/>
    <w:multiLevelType w:val="hybridMultilevel"/>
    <w:tmpl w:val="12C8DB50"/>
    <w:lvl w:ilvl="0" w:tplc="AB14CA50">
      <w:numFmt w:val="bullet"/>
      <w:lvlText w:val="•"/>
      <w:lvlJc w:val="left"/>
      <w:pPr>
        <w:ind w:left="1180" w:hanging="360"/>
      </w:pPr>
      <w:rPr>
        <w:rFonts w:ascii="Arial" w:eastAsia="Arial" w:hAnsi="Arial" w:cs="Arial" w:hint="default"/>
        <w:color w:val="231F20"/>
        <w:w w:val="100"/>
        <w:sz w:val="24"/>
        <w:szCs w:val="24"/>
        <w:lang w:val="en-US" w:eastAsia="en-US" w:bidi="en-US"/>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5" w15:restartNumberingAfterBreak="0">
    <w:nsid w:val="2A8917D7"/>
    <w:multiLevelType w:val="hybridMultilevel"/>
    <w:tmpl w:val="C6FC3862"/>
    <w:lvl w:ilvl="0" w:tplc="4AEEEC18">
      <w:numFmt w:val="bullet"/>
      <w:lvlText w:val="•"/>
      <w:lvlJc w:val="left"/>
      <w:pPr>
        <w:ind w:left="460" w:hanging="360"/>
      </w:pPr>
      <w:rPr>
        <w:rFonts w:hint="default"/>
        <w:color w:val="231F20"/>
        <w:spacing w:val="-1"/>
        <w:w w:val="100"/>
        <w:sz w:val="24"/>
        <w:szCs w:val="24"/>
        <w:lang w:val="en-US" w:eastAsia="en-US" w:bidi="en-US"/>
      </w:rPr>
    </w:lvl>
    <w:lvl w:ilvl="1" w:tplc="4AEEEC18">
      <w:numFmt w:val="bullet"/>
      <w:lvlText w:val="•"/>
      <w:lvlJc w:val="left"/>
      <w:pPr>
        <w:ind w:left="1586" w:hanging="360"/>
      </w:pPr>
      <w:rPr>
        <w:rFonts w:hint="default"/>
        <w:lang w:val="en-US" w:eastAsia="en-US" w:bidi="en-US"/>
      </w:rPr>
    </w:lvl>
    <w:lvl w:ilvl="2" w:tplc="129EA0A8">
      <w:numFmt w:val="bullet"/>
      <w:lvlText w:val="•"/>
      <w:lvlJc w:val="left"/>
      <w:pPr>
        <w:ind w:left="2712" w:hanging="360"/>
      </w:pPr>
      <w:rPr>
        <w:rFonts w:hint="default"/>
        <w:lang w:val="en-US" w:eastAsia="en-US" w:bidi="en-US"/>
      </w:rPr>
    </w:lvl>
    <w:lvl w:ilvl="3" w:tplc="E9B2F9EE">
      <w:numFmt w:val="bullet"/>
      <w:lvlText w:val="•"/>
      <w:lvlJc w:val="left"/>
      <w:pPr>
        <w:ind w:left="3838" w:hanging="360"/>
      </w:pPr>
      <w:rPr>
        <w:rFonts w:hint="default"/>
        <w:lang w:val="en-US" w:eastAsia="en-US" w:bidi="en-US"/>
      </w:rPr>
    </w:lvl>
    <w:lvl w:ilvl="4" w:tplc="DFE2798C">
      <w:numFmt w:val="bullet"/>
      <w:lvlText w:val="•"/>
      <w:lvlJc w:val="left"/>
      <w:pPr>
        <w:ind w:left="4964" w:hanging="360"/>
      </w:pPr>
      <w:rPr>
        <w:rFonts w:hint="default"/>
        <w:lang w:val="en-US" w:eastAsia="en-US" w:bidi="en-US"/>
      </w:rPr>
    </w:lvl>
    <w:lvl w:ilvl="5" w:tplc="6B4A76BE">
      <w:numFmt w:val="bullet"/>
      <w:lvlText w:val="•"/>
      <w:lvlJc w:val="left"/>
      <w:pPr>
        <w:ind w:left="6090" w:hanging="360"/>
      </w:pPr>
      <w:rPr>
        <w:rFonts w:hint="default"/>
        <w:lang w:val="en-US" w:eastAsia="en-US" w:bidi="en-US"/>
      </w:rPr>
    </w:lvl>
    <w:lvl w:ilvl="6" w:tplc="C2B8A188">
      <w:numFmt w:val="bullet"/>
      <w:lvlText w:val="•"/>
      <w:lvlJc w:val="left"/>
      <w:pPr>
        <w:ind w:left="7216" w:hanging="360"/>
      </w:pPr>
      <w:rPr>
        <w:rFonts w:hint="default"/>
        <w:lang w:val="en-US" w:eastAsia="en-US" w:bidi="en-US"/>
      </w:rPr>
    </w:lvl>
    <w:lvl w:ilvl="7" w:tplc="6D48C87A">
      <w:numFmt w:val="bullet"/>
      <w:lvlText w:val="•"/>
      <w:lvlJc w:val="left"/>
      <w:pPr>
        <w:ind w:left="8342" w:hanging="360"/>
      </w:pPr>
      <w:rPr>
        <w:rFonts w:hint="default"/>
        <w:lang w:val="en-US" w:eastAsia="en-US" w:bidi="en-US"/>
      </w:rPr>
    </w:lvl>
    <w:lvl w:ilvl="8" w:tplc="650266C8">
      <w:numFmt w:val="bullet"/>
      <w:lvlText w:val="•"/>
      <w:lvlJc w:val="left"/>
      <w:pPr>
        <w:ind w:left="9468" w:hanging="360"/>
      </w:pPr>
      <w:rPr>
        <w:rFonts w:hint="default"/>
        <w:lang w:val="en-US" w:eastAsia="en-US" w:bidi="en-US"/>
      </w:rPr>
    </w:lvl>
  </w:abstractNum>
  <w:abstractNum w:abstractNumId="16" w15:restartNumberingAfterBreak="0">
    <w:nsid w:val="2D1D7FBF"/>
    <w:multiLevelType w:val="hybridMultilevel"/>
    <w:tmpl w:val="27C4FCC0"/>
    <w:lvl w:ilvl="0" w:tplc="FF70334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8D3C5A"/>
    <w:multiLevelType w:val="hybridMultilevel"/>
    <w:tmpl w:val="EC2AB41E"/>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8" w15:restartNumberingAfterBreak="0">
    <w:nsid w:val="37DC210B"/>
    <w:multiLevelType w:val="hybridMultilevel"/>
    <w:tmpl w:val="98A68124"/>
    <w:lvl w:ilvl="0" w:tplc="A4F493AA">
      <w:start w:val="1"/>
      <w:numFmt w:val="decimal"/>
      <w:lvlText w:val="%1)"/>
      <w:lvlJc w:val="left"/>
      <w:pPr>
        <w:ind w:left="1180" w:hanging="280"/>
      </w:pPr>
      <w:rPr>
        <w:rFonts w:ascii="Arial" w:eastAsia="Arial" w:hAnsi="Arial" w:cs="Arial" w:hint="default"/>
        <w:color w:val="D2232A"/>
        <w:spacing w:val="-1"/>
        <w:w w:val="100"/>
        <w:sz w:val="24"/>
        <w:szCs w:val="24"/>
        <w:lang w:val="en-US" w:eastAsia="en-US" w:bidi="en-US"/>
      </w:rPr>
    </w:lvl>
    <w:lvl w:ilvl="1" w:tplc="65BC4BE8">
      <w:numFmt w:val="bullet"/>
      <w:lvlText w:val="•"/>
      <w:lvlJc w:val="left"/>
      <w:pPr>
        <w:ind w:left="2234" w:hanging="280"/>
      </w:pPr>
      <w:rPr>
        <w:rFonts w:hint="default"/>
        <w:lang w:val="en-US" w:eastAsia="en-US" w:bidi="en-US"/>
      </w:rPr>
    </w:lvl>
    <w:lvl w:ilvl="2" w:tplc="7820FF8A">
      <w:numFmt w:val="bullet"/>
      <w:lvlText w:val="•"/>
      <w:lvlJc w:val="left"/>
      <w:pPr>
        <w:ind w:left="3288" w:hanging="280"/>
      </w:pPr>
      <w:rPr>
        <w:rFonts w:hint="default"/>
        <w:lang w:val="en-US" w:eastAsia="en-US" w:bidi="en-US"/>
      </w:rPr>
    </w:lvl>
    <w:lvl w:ilvl="3" w:tplc="0BE23654">
      <w:numFmt w:val="bullet"/>
      <w:lvlText w:val="•"/>
      <w:lvlJc w:val="left"/>
      <w:pPr>
        <w:ind w:left="4342" w:hanging="280"/>
      </w:pPr>
      <w:rPr>
        <w:rFonts w:hint="default"/>
        <w:lang w:val="en-US" w:eastAsia="en-US" w:bidi="en-US"/>
      </w:rPr>
    </w:lvl>
    <w:lvl w:ilvl="4" w:tplc="A5FAD3D0">
      <w:numFmt w:val="bullet"/>
      <w:lvlText w:val="•"/>
      <w:lvlJc w:val="left"/>
      <w:pPr>
        <w:ind w:left="5396" w:hanging="280"/>
      </w:pPr>
      <w:rPr>
        <w:rFonts w:hint="default"/>
        <w:lang w:val="en-US" w:eastAsia="en-US" w:bidi="en-US"/>
      </w:rPr>
    </w:lvl>
    <w:lvl w:ilvl="5" w:tplc="751290A6">
      <w:numFmt w:val="bullet"/>
      <w:lvlText w:val="•"/>
      <w:lvlJc w:val="left"/>
      <w:pPr>
        <w:ind w:left="6450" w:hanging="280"/>
      </w:pPr>
      <w:rPr>
        <w:rFonts w:hint="default"/>
        <w:lang w:val="en-US" w:eastAsia="en-US" w:bidi="en-US"/>
      </w:rPr>
    </w:lvl>
    <w:lvl w:ilvl="6" w:tplc="9C0C226A">
      <w:numFmt w:val="bullet"/>
      <w:lvlText w:val="•"/>
      <w:lvlJc w:val="left"/>
      <w:pPr>
        <w:ind w:left="7504" w:hanging="280"/>
      </w:pPr>
      <w:rPr>
        <w:rFonts w:hint="default"/>
        <w:lang w:val="en-US" w:eastAsia="en-US" w:bidi="en-US"/>
      </w:rPr>
    </w:lvl>
    <w:lvl w:ilvl="7" w:tplc="BB24FDEA">
      <w:numFmt w:val="bullet"/>
      <w:lvlText w:val="•"/>
      <w:lvlJc w:val="left"/>
      <w:pPr>
        <w:ind w:left="8558" w:hanging="280"/>
      </w:pPr>
      <w:rPr>
        <w:rFonts w:hint="default"/>
        <w:lang w:val="en-US" w:eastAsia="en-US" w:bidi="en-US"/>
      </w:rPr>
    </w:lvl>
    <w:lvl w:ilvl="8" w:tplc="8F869000">
      <w:numFmt w:val="bullet"/>
      <w:lvlText w:val="•"/>
      <w:lvlJc w:val="left"/>
      <w:pPr>
        <w:ind w:left="9612" w:hanging="280"/>
      </w:pPr>
      <w:rPr>
        <w:rFonts w:hint="default"/>
        <w:lang w:val="en-US" w:eastAsia="en-US" w:bidi="en-US"/>
      </w:rPr>
    </w:lvl>
  </w:abstractNum>
  <w:abstractNum w:abstractNumId="19" w15:restartNumberingAfterBreak="0">
    <w:nsid w:val="43294F4F"/>
    <w:multiLevelType w:val="hybridMultilevel"/>
    <w:tmpl w:val="B93E12A8"/>
    <w:lvl w:ilvl="0" w:tplc="04090001">
      <w:start w:val="1"/>
      <w:numFmt w:val="bullet"/>
      <w:lvlText w:val=""/>
      <w:lvlJc w:val="left"/>
      <w:pPr>
        <w:ind w:left="1405" w:hanging="360"/>
      </w:pPr>
      <w:rPr>
        <w:rFonts w:ascii="Symbol" w:hAnsi="Symbol" w:hint="default"/>
        <w:color w:val="231F20"/>
        <w:w w:val="100"/>
        <w:sz w:val="24"/>
        <w:szCs w:val="24"/>
        <w:lang w:val="en-US" w:eastAsia="en-US" w:bidi="en-US"/>
      </w:rPr>
    </w:lvl>
    <w:lvl w:ilvl="1" w:tplc="E90E7A62">
      <w:start w:val="1"/>
      <w:numFmt w:val="decimal"/>
      <w:lvlText w:val="%2)"/>
      <w:lvlJc w:val="left"/>
      <w:pPr>
        <w:ind w:left="2404" w:hanging="280"/>
      </w:pPr>
      <w:rPr>
        <w:rFonts w:ascii="Arial" w:eastAsia="Arial" w:hAnsi="Arial" w:cs="Arial" w:hint="default"/>
        <w:color w:val="D2232A"/>
        <w:spacing w:val="-1"/>
        <w:w w:val="100"/>
        <w:sz w:val="24"/>
        <w:szCs w:val="24"/>
        <w:lang w:val="en-US" w:eastAsia="en-US" w:bidi="en-US"/>
      </w:rPr>
    </w:lvl>
    <w:lvl w:ilvl="2" w:tplc="9FC009C0">
      <w:numFmt w:val="bullet"/>
      <w:lvlText w:val="•"/>
      <w:lvlJc w:val="left"/>
      <w:pPr>
        <w:ind w:left="3545" w:hanging="280"/>
      </w:pPr>
      <w:rPr>
        <w:rFonts w:hint="default"/>
        <w:lang w:val="en-US" w:eastAsia="en-US" w:bidi="en-US"/>
      </w:rPr>
    </w:lvl>
    <w:lvl w:ilvl="3" w:tplc="4A3C5BAE">
      <w:numFmt w:val="bullet"/>
      <w:lvlText w:val="•"/>
      <w:lvlJc w:val="left"/>
      <w:pPr>
        <w:ind w:left="4685" w:hanging="280"/>
      </w:pPr>
      <w:rPr>
        <w:rFonts w:hint="default"/>
        <w:lang w:val="en-US" w:eastAsia="en-US" w:bidi="en-US"/>
      </w:rPr>
    </w:lvl>
    <w:lvl w:ilvl="4" w:tplc="9B42AD7A">
      <w:numFmt w:val="bullet"/>
      <w:lvlText w:val="•"/>
      <w:lvlJc w:val="left"/>
      <w:pPr>
        <w:ind w:left="5825" w:hanging="280"/>
      </w:pPr>
      <w:rPr>
        <w:rFonts w:hint="default"/>
        <w:lang w:val="en-US" w:eastAsia="en-US" w:bidi="en-US"/>
      </w:rPr>
    </w:lvl>
    <w:lvl w:ilvl="5" w:tplc="CC0C6D1E">
      <w:numFmt w:val="bullet"/>
      <w:lvlText w:val="•"/>
      <w:lvlJc w:val="left"/>
      <w:pPr>
        <w:ind w:left="6965" w:hanging="280"/>
      </w:pPr>
      <w:rPr>
        <w:rFonts w:hint="default"/>
        <w:lang w:val="en-US" w:eastAsia="en-US" w:bidi="en-US"/>
      </w:rPr>
    </w:lvl>
    <w:lvl w:ilvl="6" w:tplc="6F64F20A">
      <w:numFmt w:val="bullet"/>
      <w:lvlText w:val="•"/>
      <w:lvlJc w:val="left"/>
      <w:pPr>
        <w:ind w:left="8105" w:hanging="280"/>
      </w:pPr>
      <w:rPr>
        <w:rFonts w:hint="default"/>
        <w:lang w:val="en-US" w:eastAsia="en-US" w:bidi="en-US"/>
      </w:rPr>
    </w:lvl>
    <w:lvl w:ilvl="7" w:tplc="00D40F96">
      <w:numFmt w:val="bullet"/>
      <w:lvlText w:val="•"/>
      <w:lvlJc w:val="left"/>
      <w:pPr>
        <w:ind w:left="9245" w:hanging="280"/>
      </w:pPr>
      <w:rPr>
        <w:rFonts w:hint="default"/>
        <w:lang w:val="en-US" w:eastAsia="en-US" w:bidi="en-US"/>
      </w:rPr>
    </w:lvl>
    <w:lvl w:ilvl="8" w:tplc="35764110">
      <w:numFmt w:val="bullet"/>
      <w:lvlText w:val="•"/>
      <w:lvlJc w:val="left"/>
      <w:pPr>
        <w:ind w:left="10385" w:hanging="280"/>
      </w:pPr>
      <w:rPr>
        <w:rFonts w:hint="default"/>
        <w:lang w:val="en-US" w:eastAsia="en-US" w:bidi="en-US"/>
      </w:rPr>
    </w:lvl>
  </w:abstractNum>
  <w:abstractNum w:abstractNumId="20" w15:restartNumberingAfterBreak="0">
    <w:nsid w:val="456E4FE1"/>
    <w:multiLevelType w:val="hybridMultilevel"/>
    <w:tmpl w:val="6ED8C3D8"/>
    <w:lvl w:ilvl="0" w:tplc="AB14CA50">
      <w:numFmt w:val="bullet"/>
      <w:lvlText w:val="•"/>
      <w:lvlJc w:val="left"/>
      <w:pPr>
        <w:ind w:left="1405" w:hanging="360"/>
      </w:pPr>
      <w:rPr>
        <w:rFonts w:ascii="Arial" w:eastAsia="Arial" w:hAnsi="Arial" w:cs="Arial" w:hint="default"/>
        <w:color w:val="231F20"/>
        <w:w w:val="100"/>
        <w:sz w:val="24"/>
        <w:szCs w:val="24"/>
        <w:lang w:val="en-US" w:eastAsia="en-US" w:bidi="en-US"/>
      </w:rPr>
    </w:lvl>
    <w:lvl w:ilvl="1" w:tplc="E90E7A62">
      <w:start w:val="1"/>
      <w:numFmt w:val="decimal"/>
      <w:lvlText w:val="%2)"/>
      <w:lvlJc w:val="left"/>
      <w:pPr>
        <w:ind w:left="2404" w:hanging="280"/>
      </w:pPr>
      <w:rPr>
        <w:rFonts w:ascii="Arial" w:eastAsia="Arial" w:hAnsi="Arial" w:cs="Arial" w:hint="default"/>
        <w:color w:val="D2232A"/>
        <w:spacing w:val="-1"/>
        <w:w w:val="100"/>
        <w:sz w:val="24"/>
        <w:szCs w:val="24"/>
        <w:lang w:val="en-US" w:eastAsia="en-US" w:bidi="en-US"/>
      </w:rPr>
    </w:lvl>
    <w:lvl w:ilvl="2" w:tplc="9FC009C0">
      <w:numFmt w:val="bullet"/>
      <w:lvlText w:val="•"/>
      <w:lvlJc w:val="left"/>
      <w:pPr>
        <w:ind w:left="3545" w:hanging="280"/>
      </w:pPr>
      <w:rPr>
        <w:rFonts w:hint="default"/>
        <w:lang w:val="en-US" w:eastAsia="en-US" w:bidi="en-US"/>
      </w:rPr>
    </w:lvl>
    <w:lvl w:ilvl="3" w:tplc="4A3C5BAE">
      <w:numFmt w:val="bullet"/>
      <w:lvlText w:val="•"/>
      <w:lvlJc w:val="left"/>
      <w:pPr>
        <w:ind w:left="4685" w:hanging="280"/>
      </w:pPr>
      <w:rPr>
        <w:rFonts w:hint="default"/>
        <w:lang w:val="en-US" w:eastAsia="en-US" w:bidi="en-US"/>
      </w:rPr>
    </w:lvl>
    <w:lvl w:ilvl="4" w:tplc="9B42AD7A">
      <w:numFmt w:val="bullet"/>
      <w:lvlText w:val="•"/>
      <w:lvlJc w:val="left"/>
      <w:pPr>
        <w:ind w:left="5825" w:hanging="280"/>
      </w:pPr>
      <w:rPr>
        <w:rFonts w:hint="default"/>
        <w:lang w:val="en-US" w:eastAsia="en-US" w:bidi="en-US"/>
      </w:rPr>
    </w:lvl>
    <w:lvl w:ilvl="5" w:tplc="CC0C6D1E">
      <w:numFmt w:val="bullet"/>
      <w:lvlText w:val="•"/>
      <w:lvlJc w:val="left"/>
      <w:pPr>
        <w:ind w:left="6965" w:hanging="280"/>
      </w:pPr>
      <w:rPr>
        <w:rFonts w:hint="default"/>
        <w:lang w:val="en-US" w:eastAsia="en-US" w:bidi="en-US"/>
      </w:rPr>
    </w:lvl>
    <w:lvl w:ilvl="6" w:tplc="6F64F20A">
      <w:numFmt w:val="bullet"/>
      <w:lvlText w:val="•"/>
      <w:lvlJc w:val="left"/>
      <w:pPr>
        <w:ind w:left="8105" w:hanging="280"/>
      </w:pPr>
      <w:rPr>
        <w:rFonts w:hint="default"/>
        <w:lang w:val="en-US" w:eastAsia="en-US" w:bidi="en-US"/>
      </w:rPr>
    </w:lvl>
    <w:lvl w:ilvl="7" w:tplc="00D40F96">
      <w:numFmt w:val="bullet"/>
      <w:lvlText w:val="•"/>
      <w:lvlJc w:val="left"/>
      <w:pPr>
        <w:ind w:left="9245" w:hanging="280"/>
      </w:pPr>
      <w:rPr>
        <w:rFonts w:hint="default"/>
        <w:lang w:val="en-US" w:eastAsia="en-US" w:bidi="en-US"/>
      </w:rPr>
    </w:lvl>
    <w:lvl w:ilvl="8" w:tplc="35764110">
      <w:numFmt w:val="bullet"/>
      <w:lvlText w:val="•"/>
      <w:lvlJc w:val="left"/>
      <w:pPr>
        <w:ind w:left="10385" w:hanging="280"/>
      </w:pPr>
      <w:rPr>
        <w:rFonts w:hint="default"/>
        <w:lang w:val="en-US" w:eastAsia="en-US" w:bidi="en-US"/>
      </w:rPr>
    </w:lvl>
  </w:abstractNum>
  <w:abstractNum w:abstractNumId="21" w15:restartNumberingAfterBreak="0">
    <w:nsid w:val="4E3809F8"/>
    <w:multiLevelType w:val="hybridMultilevel"/>
    <w:tmpl w:val="340E44A0"/>
    <w:lvl w:ilvl="0" w:tplc="AB14CA50">
      <w:numFmt w:val="bullet"/>
      <w:lvlText w:val="•"/>
      <w:lvlJc w:val="left"/>
      <w:pPr>
        <w:ind w:left="1405" w:hanging="360"/>
      </w:pPr>
      <w:rPr>
        <w:rFonts w:ascii="Arial" w:eastAsia="Arial" w:hAnsi="Arial" w:cs="Arial" w:hint="default"/>
        <w:color w:val="231F20"/>
        <w:w w:val="100"/>
        <w:sz w:val="24"/>
        <w:szCs w:val="24"/>
        <w:lang w:val="en-US" w:eastAsia="en-US" w:bidi="en-US"/>
      </w:rPr>
    </w:lvl>
    <w:lvl w:ilvl="1" w:tplc="04090001">
      <w:start w:val="1"/>
      <w:numFmt w:val="bullet"/>
      <w:lvlText w:val=""/>
      <w:lvlJc w:val="left"/>
      <w:pPr>
        <w:ind w:left="2404" w:hanging="280"/>
      </w:pPr>
      <w:rPr>
        <w:rFonts w:ascii="Symbol" w:hAnsi="Symbol" w:hint="default"/>
        <w:color w:val="D2232A"/>
        <w:spacing w:val="-1"/>
        <w:w w:val="100"/>
        <w:sz w:val="24"/>
        <w:szCs w:val="24"/>
        <w:lang w:val="en-US" w:eastAsia="en-US" w:bidi="en-US"/>
      </w:rPr>
    </w:lvl>
    <w:lvl w:ilvl="2" w:tplc="9FC009C0">
      <w:numFmt w:val="bullet"/>
      <w:lvlText w:val="•"/>
      <w:lvlJc w:val="left"/>
      <w:pPr>
        <w:ind w:left="3545" w:hanging="280"/>
      </w:pPr>
      <w:rPr>
        <w:rFonts w:hint="default"/>
        <w:lang w:val="en-US" w:eastAsia="en-US" w:bidi="en-US"/>
      </w:rPr>
    </w:lvl>
    <w:lvl w:ilvl="3" w:tplc="4A3C5BAE">
      <w:numFmt w:val="bullet"/>
      <w:lvlText w:val="•"/>
      <w:lvlJc w:val="left"/>
      <w:pPr>
        <w:ind w:left="4685" w:hanging="280"/>
      </w:pPr>
      <w:rPr>
        <w:rFonts w:hint="default"/>
        <w:lang w:val="en-US" w:eastAsia="en-US" w:bidi="en-US"/>
      </w:rPr>
    </w:lvl>
    <w:lvl w:ilvl="4" w:tplc="9B42AD7A">
      <w:numFmt w:val="bullet"/>
      <w:lvlText w:val="•"/>
      <w:lvlJc w:val="left"/>
      <w:pPr>
        <w:ind w:left="5825" w:hanging="280"/>
      </w:pPr>
      <w:rPr>
        <w:rFonts w:hint="default"/>
        <w:lang w:val="en-US" w:eastAsia="en-US" w:bidi="en-US"/>
      </w:rPr>
    </w:lvl>
    <w:lvl w:ilvl="5" w:tplc="CC0C6D1E">
      <w:numFmt w:val="bullet"/>
      <w:lvlText w:val="•"/>
      <w:lvlJc w:val="left"/>
      <w:pPr>
        <w:ind w:left="6965" w:hanging="280"/>
      </w:pPr>
      <w:rPr>
        <w:rFonts w:hint="default"/>
        <w:lang w:val="en-US" w:eastAsia="en-US" w:bidi="en-US"/>
      </w:rPr>
    </w:lvl>
    <w:lvl w:ilvl="6" w:tplc="6F64F20A">
      <w:numFmt w:val="bullet"/>
      <w:lvlText w:val="•"/>
      <w:lvlJc w:val="left"/>
      <w:pPr>
        <w:ind w:left="8105" w:hanging="280"/>
      </w:pPr>
      <w:rPr>
        <w:rFonts w:hint="default"/>
        <w:lang w:val="en-US" w:eastAsia="en-US" w:bidi="en-US"/>
      </w:rPr>
    </w:lvl>
    <w:lvl w:ilvl="7" w:tplc="00D40F96">
      <w:numFmt w:val="bullet"/>
      <w:lvlText w:val="•"/>
      <w:lvlJc w:val="left"/>
      <w:pPr>
        <w:ind w:left="9245" w:hanging="280"/>
      </w:pPr>
      <w:rPr>
        <w:rFonts w:hint="default"/>
        <w:lang w:val="en-US" w:eastAsia="en-US" w:bidi="en-US"/>
      </w:rPr>
    </w:lvl>
    <w:lvl w:ilvl="8" w:tplc="35764110">
      <w:numFmt w:val="bullet"/>
      <w:lvlText w:val="•"/>
      <w:lvlJc w:val="left"/>
      <w:pPr>
        <w:ind w:left="10385" w:hanging="280"/>
      </w:pPr>
      <w:rPr>
        <w:rFonts w:hint="default"/>
        <w:lang w:val="en-US" w:eastAsia="en-US" w:bidi="en-US"/>
      </w:rPr>
    </w:lvl>
  </w:abstractNum>
  <w:abstractNum w:abstractNumId="22" w15:restartNumberingAfterBreak="0">
    <w:nsid w:val="53354F8B"/>
    <w:multiLevelType w:val="hybridMultilevel"/>
    <w:tmpl w:val="AB5A08D4"/>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3" w15:restartNumberingAfterBreak="0">
    <w:nsid w:val="5940445F"/>
    <w:multiLevelType w:val="hybridMultilevel"/>
    <w:tmpl w:val="66E25A6C"/>
    <w:lvl w:ilvl="0" w:tplc="025CC5CE">
      <w:numFmt w:val="bullet"/>
      <w:lvlText w:val="•"/>
      <w:lvlJc w:val="left"/>
      <w:pPr>
        <w:ind w:left="1224" w:hanging="360"/>
      </w:pPr>
      <w:rPr>
        <w:rFonts w:hint="default"/>
        <w:color w:val="231F20"/>
        <w:spacing w:val="-1"/>
        <w:w w:val="100"/>
        <w:sz w:val="22"/>
        <w:szCs w:val="22"/>
        <w:lang w:val="en-US" w:eastAsia="en-US" w:bidi="en-US"/>
      </w:rPr>
    </w:lvl>
    <w:lvl w:ilvl="1" w:tplc="04090003">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4" w15:restartNumberingAfterBreak="0">
    <w:nsid w:val="5B2A26F9"/>
    <w:multiLevelType w:val="hybridMultilevel"/>
    <w:tmpl w:val="B7968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B76A6B"/>
    <w:multiLevelType w:val="hybridMultilevel"/>
    <w:tmpl w:val="6F94FA8C"/>
    <w:lvl w:ilvl="0" w:tplc="90B870BC">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26" w15:restartNumberingAfterBreak="0">
    <w:nsid w:val="65443B3F"/>
    <w:multiLevelType w:val="hybridMultilevel"/>
    <w:tmpl w:val="4CFCE6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5B50B21"/>
    <w:multiLevelType w:val="hybridMultilevel"/>
    <w:tmpl w:val="A984B286"/>
    <w:lvl w:ilvl="0" w:tplc="025CC5CE">
      <w:numFmt w:val="bullet"/>
      <w:lvlText w:val="•"/>
      <w:lvlJc w:val="left"/>
      <w:pPr>
        <w:ind w:left="1405" w:hanging="360"/>
      </w:pPr>
      <w:rPr>
        <w:rFonts w:hint="default"/>
        <w:color w:val="231F20"/>
        <w:spacing w:val="-1"/>
        <w:w w:val="100"/>
        <w:sz w:val="22"/>
        <w:szCs w:val="22"/>
        <w:lang w:val="en-US" w:eastAsia="en-US" w:bidi="en-US"/>
      </w:rPr>
    </w:lvl>
    <w:lvl w:ilvl="1" w:tplc="04090001">
      <w:start w:val="1"/>
      <w:numFmt w:val="bullet"/>
      <w:lvlText w:val=""/>
      <w:lvlJc w:val="left"/>
      <w:pPr>
        <w:ind w:left="2404" w:hanging="280"/>
      </w:pPr>
      <w:rPr>
        <w:rFonts w:ascii="Symbol" w:hAnsi="Symbol" w:hint="default"/>
        <w:color w:val="D2232A"/>
        <w:spacing w:val="-1"/>
        <w:w w:val="100"/>
        <w:sz w:val="24"/>
        <w:szCs w:val="24"/>
        <w:lang w:val="en-US" w:eastAsia="en-US" w:bidi="en-US"/>
      </w:rPr>
    </w:lvl>
    <w:lvl w:ilvl="2" w:tplc="9FC009C0">
      <w:numFmt w:val="bullet"/>
      <w:lvlText w:val="•"/>
      <w:lvlJc w:val="left"/>
      <w:pPr>
        <w:ind w:left="3545" w:hanging="280"/>
      </w:pPr>
      <w:rPr>
        <w:rFonts w:hint="default"/>
        <w:lang w:val="en-US" w:eastAsia="en-US" w:bidi="en-US"/>
      </w:rPr>
    </w:lvl>
    <w:lvl w:ilvl="3" w:tplc="4A3C5BAE">
      <w:numFmt w:val="bullet"/>
      <w:lvlText w:val="•"/>
      <w:lvlJc w:val="left"/>
      <w:pPr>
        <w:ind w:left="4685" w:hanging="280"/>
      </w:pPr>
      <w:rPr>
        <w:rFonts w:hint="default"/>
        <w:lang w:val="en-US" w:eastAsia="en-US" w:bidi="en-US"/>
      </w:rPr>
    </w:lvl>
    <w:lvl w:ilvl="4" w:tplc="9B42AD7A">
      <w:numFmt w:val="bullet"/>
      <w:lvlText w:val="•"/>
      <w:lvlJc w:val="left"/>
      <w:pPr>
        <w:ind w:left="5825" w:hanging="280"/>
      </w:pPr>
      <w:rPr>
        <w:rFonts w:hint="default"/>
        <w:lang w:val="en-US" w:eastAsia="en-US" w:bidi="en-US"/>
      </w:rPr>
    </w:lvl>
    <w:lvl w:ilvl="5" w:tplc="CC0C6D1E">
      <w:numFmt w:val="bullet"/>
      <w:lvlText w:val="•"/>
      <w:lvlJc w:val="left"/>
      <w:pPr>
        <w:ind w:left="6965" w:hanging="280"/>
      </w:pPr>
      <w:rPr>
        <w:rFonts w:hint="default"/>
        <w:lang w:val="en-US" w:eastAsia="en-US" w:bidi="en-US"/>
      </w:rPr>
    </w:lvl>
    <w:lvl w:ilvl="6" w:tplc="6F64F20A">
      <w:numFmt w:val="bullet"/>
      <w:lvlText w:val="•"/>
      <w:lvlJc w:val="left"/>
      <w:pPr>
        <w:ind w:left="8105" w:hanging="280"/>
      </w:pPr>
      <w:rPr>
        <w:rFonts w:hint="default"/>
        <w:lang w:val="en-US" w:eastAsia="en-US" w:bidi="en-US"/>
      </w:rPr>
    </w:lvl>
    <w:lvl w:ilvl="7" w:tplc="00D40F96">
      <w:numFmt w:val="bullet"/>
      <w:lvlText w:val="•"/>
      <w:lvlJc w:val="left"/>
      <w:pPr>
        <w:ind w:left="9245" w:hanging="280"/>
      </w:pPr>
      <w:rPr>
        <w:rFonts w:hint="default"/>
        <w:lang w:val="en-US" w:eastAsia="en-US" w:bidi="en-US"/>
      </w:rPr>
    </w:lvl>
    <w:lvl w:ilvl="8" w:tplc="35764110">
      <w:numFmt w:val="bullet"/>
      <w:lvlText w:val="•"/>
      <w:lvlJc w:val="left"/>
      <w:pPr>
        <w:ind w:left="10385" w:hanging="280"/>
      </w:pPr>
      <w:rPr>
        <w:rFonts w:hint="default"/>
        <w:lang w:val="en-US" w:eastAsia="en-US" w:bidi="en-US"/>
      </w:rPr>
    </w:lvl>
  </w:abstractNum>
  <w:abstractNum w:abstractNumId="28" w15:restartNumberingAfterBreak="0">
    <w:nsid w:val="687B140E"/>
    <w:multiLevelType w:val="hybridMultilevel"/>
    <w:tmpl w:val="0DEA131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9" w15:restartNumberingAfterBreak="0">
    <w:nsid w:val="730F5E9F"/>
    <w:multiLevelType w:val="hybridMultilevel"/>
    <w:tmpl w:val="A2A8B922"/>
    <w:lvl w:ilvl="0" w:tplc="DFCE977C">
      <w:start w:val="1"/>
      <w:numFmt w:val="decimal"/>
      <w:lvlText w:val="%1)"/>
      <w:lvlJc w:val="left"/>
      <w:pPr>
        <w:ind w:left="1180" w:hanging="280"/>
      </w:pPr>
      <w:rPr>
        <w:rFonts w:ascii="Arial" w:eastAsia="Arial" w:hAnsi="Arial" w:cs="Arial" w:hint="default"/>
        <w:color w:val="D2232A"/>
        <w:spacing w:val="-1"/>
        <w:w w:val="100"/>
        <w:sz w:val="24"/>
        <w:szCs w:val="24"/>
        <w:lang w:val="en-US" w:eastAsia="en-US" w:bidi="en-US"/>
      </w:rPr>
    </w:lvl>
    <w:lvl w:ilvl="1" w:tplc="F31621E4">
      <w:numFmt w:val="bullet"/>
      <w:lvlText w:val="•"/>
      <w:lvlJc w:val="left"/>
      <w:pPr>
        <w:ind w:left="2234" w:hanging="280"/>
      </w:pPr>
      <w:rPr>
        <w:rFonts w:hint="default"/>
        <w:lang w:val="en-US" w:eastAsia="en-US" w:bidi="en-US"/>
      </w:rPr>
    </w:lvl>
    <w:lvl w:ilvl="2" w:tplc="ABAC5B02">
      <w:numFmt w:val="bullet"/>
      <w:lvlText w:val="•"/>
      <w:lvlJc w:val="left"/>
      <w:pPr>
        <w:ind w:left="3288" w:hanging="280"/>
      </w:pPr>
      <w:rPr>
        <w:rFonts w:hint="default"/>
        <w:lang w:val="en-US" w:eastAsia="en-US" w:bidi="en-US"/>
      </w:rPr>
    </w:lvl>
    <w:lvl w:ilvl="3" w:tplc="F6108810">
      <w:numFmt w:val="bullet"/>
      <w:lvlText w:val="•"/>
      <w:lvlJc w:val="left"/>
      <w:pPr>
        <w:ind w:left="4342" w:hanging="280"/>
      </w:pPr>
      <w:rPr>
        <w:rFonts w:hint="default"/>
        <w:lang w:val="en-US" w:eastAsia="en-US" w:bidi="en-US"/>
      </w:rPr>
    </w:lvl>
    <w:lvl w:ilvl="4" w:tplc="5BC4F312">
      <w:numFmt w:val="bullet"/>
      <w:lvlText w:val="•"/>
      <w:lvlJc w:val="left"/>
      <w:pPr>
        <w:ind w:left="5396" w:hanging="280"/>
      </w:pPr>
      <w:rPr>
        <w:rFonts w:hint="default"/>
        <w:lang w:val="en-US" w:eastAsia="en-US" w:bidi="en-US"/>
      </w:rPr>
    </w:lvl>
    <w:lvl w:ilvl="5" w:tplc="7E2A930C">
      <w:numFmt w:val="bullet"/>
      <w:lvlText w:val="•"/>
      <w:lvlJc w:val="left"/>
      <w:pPr>
        <w:ind w:left="6450" w:hanging="280"/>
      </w:pPr>
      <w:rPr>
        <w:rFonts w:hint="default"/>
        <w:lang w:val="en-US" w:eastAsia="en-US" w:bidi="en-US"/>
      </w:rPr>
    </w:lvl>
    <w:lvl w:ilvl="6" w:tplc="9DBE1790">
      <w:numFmt w:val="bullet"/>
      <w:lvlText w:val="•"/>
      <w:lvlJc w:val="left"/>
      <w:pPr>
        <w:ind w:left="7504" w:hanging="280"/>
      </w:pPr>
      <w:rPr>
        <w:rFonts w:hint="default"/>
        <w:lang w:val="en-US" w:eastAsia="en-US" w:bidi="en-US"/>
      </w:rPr>
    </w:lvl>
    <w:lvl w:ilvl="7" w:tplc="709C9FF2">
      <w:numFmt w:val="bullet"/>
      <w:lvlText w:val="•"/>
      <w:lvlJc w:val="left"/>
      <w:pPr>
        <w:ind w:left="8558" w:hanging="280"/>
      </w:pPr>
      <w:rPr>
        <w:rFonts w:hint="default"/>
        <w:lang w:val="en-US" w:eastAsia="en-US" w:bidi="en-US"/>
      </w:rPr>
    </w:lvl>
    <w:lvl w:ilvl="8" w:tplc="B226EF4A">
      <w:numFmt w:val="bullet"/>
      <w:lvlText w:val="•"/>
      <w:lvlJc w:val="left"/>
      <w:pPr>
        <w:ind w:left="9612" w:hanging="280"/>
      </w:pPr>
      <w:rPr>
        <w:rFonts w:hint="default"/>
        <w:lang w:val="en-US" w:eastAsia="en-US" w:bidi="en-US"/>
      </w:rPr>
    </w:lvl>
  </w:abstractNum>
  <w:abstractNum w:abstractNumId="30" w15:restartNumberingAfterBreak="0">
    <w:nsid w:val="742A4A01"/>
    <w:multiLevelType w:val="hybridMultilevel"/>
    <w:tmpl w:val="740697E8"/>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75394C61"/>
    <w:multiLevelType w:val="hybridMultilevel"/>
    <w:tmpl w:val="C2A81BB6"/>
    <w:lvl w:ilvl="0" w:tplc="96E8F042">
      <w:start w:val="1"/>
      <w:numFmt w:val="decimal"/>
      <w:lvlText w:val="%1)"/>
      <w:lvlJc w:val="left"/>
      <w:pPr>
        <w:ind w:left="1459" w:hanging="280"/>
      </w:pPr>
      <w:rPr>
        <w:rFonts w:ascii="Arial" w:eastAsia="Arial" w:hAnsi="Arial" w:cs="Arial" w:hint="default"/>
        <w:color w:val="D2232A"/>
        <w:spacing w:val="-1"/>
        <w:w w:val="100"/>
        <w:sz w:val="24"/>
        <w:szCs w:val="24"/>
        <w:lang w:val="en-US" w:eastAsia="en-US" w:bidi="en-US"/>
      </w:rPr>
    </w:lvl>
    <w:lvl w:ilvl="1" w:tplc="BB1EF276">
      <w:numFmt w:val="bullet"/>
      <w:lvlText w:val="•"/>
      <w:lvlJc w:val="left"/>
      <w:pPr>
        <w:ind w:left="2486" w:hanging="280"/>
      </w:pPr>
      <w:rPr>
        <w:rFonts w:hint="default"/>
        <w:lang w:val="en-US" w:eastAsia="en-US" w:bidi="en-US"/>
      </w:rPr>
    </w:lvl>
    <w:lvl w:ilvl="2" w:tplc="28DE361E">
      <w:numFmt w:val="bullet"/>
      <w:lvlText w:val="•"/>
      <w:lvlJc w:val="left"/>
      <w:pPr>
        <w:ind w:left="3512" w:hanging="280"/>
      </w:pPr>
      <w:rPr>
        <w:rFonts w:hint="default"/>
        <w:lang w:val="en-US" w:eastAsia="en-US" w:bidi="en-US"/>
      </w:rPr>
    </w:lvl>
    <w:lvl w:ilvl="3" w:tplc="6A56CEA2">
      <w:numFmt w:val="bullet"/>
      <w:lvlText w:val="•"/>
      <w:lvlJc w:val="left"/>
      <w:pPr>
        <w:ind w:left="4538" w:hanging="280"/>
      </w:pPr>
      <w:rPr>
        <w:rFonts w:hint="default"/>
        <w:lang w:val="en-US" w:eastAsia="en-US" w:bidi="en-US"/>
      </w:rPr>
    </w:lvl>
    <w:lvl w:ilvl="4" w:tplc="C8C84DE4">
      <w:numFmt w:val="bullet"/>
      <w:lvlText w:val="•"/>
      <w:lvlJc w:val="left"/>
      <w:pPr>
        <w:ind w:left="5564" w:hanging="280"/>
      </w:pPr>
      <w:rPr>
        <w:rFonts w:hint="default"/>
        <w:lang w:val="en-US" w:eastAsia="en-US" w:bidi="en-US"/>
      </w:rPr>
    </w:lvl>
    <w:lvl w:ilvl="5" w:tplc="9ADEB594">
      <w:numFmt w:val="bullet"/>
      <w:lvlText w:val="•"/>
      <w:lvlJc w:val="left"/>
      <w:pPr>
        <w:ind w:left="6590" w:hanging="280"/>
      </w:pPr>
      <w:rPr>
        <w:rFonts w:hint="default"/>
        <w:lang w:val="en-US" w:eastAsia="en-US" w:bidi="en-US"/>
      </w:rPr>
    </w:lvl>
    <w:lvl w:ilvl="6" w:tplc="A1A25FD0">
      <w:numFmt w:val="bullet"/>
      <w:lvlText w:val="•"/>
      <w:lvlJc w:val="left"/>
      <w:pPr>
        <w:ind w:left="7616" w:hanging="280"/>
      </w:pPr>
      <w:rPr>
        <w:rFonts w:hint="default"/>
        <w:lang w:val="en-US" w:eastAsia="en-US" w:bidi="en-US"/>
      </w:rPr>
    </w:lvl>
    <w:lvl w:ilvl="7" w:tplc="35508900">
      <w:numFmt w:val="bullet"/>
      <w:lvlText w:val="•"/>
      <w:lvlJc w:val="left"/>
      <w:pPr>
        <w:ind w:left="8642" w:hanging="280"/>
      </w:pPr>
      <w:rPr>
        <w:rFonts w:hint="default"/>
        <w:lang w:val="en-US" w:eastAsia="en-US" w:bidi="en-US"/>
      </w:rPr>
    </w:lvl>
    <w:lvl w:ilvl="8" w:tplc="6052A194">
      <w:numFmt w:val="bullet"/>
      <w:lvlText w:val="•"/>
      <w:lvlJc w:val="left"/>
      <w:pPr>
        <w:ind w:left="9668" w:hanging="280"/>
      </w:pPr>
      <w:rPr>
        <w:rFonts w:hint="default"/>
        <w:lang w:val="en-US" w:eastAsia="en-US" w:bidi="en-US"/>
      </w:rPr>
    </w:lvl>
  </w:abstractNum>
  <w:abstractNum w:abstractNumId="32" w15:restartNumberingAfterBreak="0">
    <w:nsid w:val="7AE27A56"/>
    <w:multiLevelType w:val="hybridMultilevel"/>
    <w:tmpl w:val="02060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BC1F76"/>
    <w:multiLevelType w:val="hybridMultilevel"/>
    <w:tmpl w:val="C2527EAC"/>
    <w:lvl w:ilvl="0" w:tplc="246210D6">
      <w:numFmt w:val="bullet"/>
      <w:lvlText w:val="&gt;"/>
      <w:lvlJc w:val="left"/>
      <w:pPr>
        <w:ind w:left="520" w:hanging="360"/>
      </w:pPr>
      <w:rPr>
        <w:rFonts w:ascii="Arial" w:eastAsia="Arial" w:hAnsi="Arial" w:cs="Arial" w:hint="default"/>
        <w:color w:val="231F20"/>
        <w:spacing w:val="-1"/>
        <w:w w:val="100"/>
        <w:sz w:val="24"/>
        <w:szCs w:val="24"/>
        <w:lang w:val="en-US" w:eastAsia="en-US" w:bidi="en-US"/>
      </w:rPr>
    </w:lvl>
    <w:lvl w:ilvl="1" w:tplc="A70888A2">
      <w:numFmt w:val="bullet"/>
      <w:lvlText w:val="•"/>
      <w:lvlJc w:val="left"/>
      <w:pPr>
        <w:ind w:left="1644" w:hanging="360"/>
      </w:pPr>
      <w:rPr>
        <w:rFonts w:hint="default"/>
        <w:lang w:val="en-US" w:eastAsia="en-US" w:bidi="en-US"/>
      </w:rPr>
    </w:lvl>
    <w:lvl w:ilvl="2" w:tplc="40A8CAC6">
      <w:numFmt w:val="bullet"/>
      <w:lvlText w:val="•"/>
      <w:lvlJc w:val="left"/>
      <w:pPr>
        <w:ind w:left="2768" w:hanging="360"/>
      </w:pPr>
      <w:rPr>
        <w:rFonts w:hint="default"/>
        <w:lang w:val="en-US" w:eastAsia="en-US" w:bidi="en-US"/>
      </w:rPr>
    </w:lvl>
    <w:lvl w:ilvl="3" w:tplc="C95C675A">
      <w:numFmt w:val="bullet"/>
      <w:lvlText w:val="•"/>
      <w:lvlJc w:val="left"/>
      <w:pPr>
        <w:ind w:left="3892" w:hanging="360"/>
      </w:pPr>
      <w:rPr>
        <w:rFonts w:hint="default"/>
        <w:lang w:val="en-US" w:eastAsia="en-US" w:bidi="en-US"/>
      </w:rPr>
    </w:lvl>
    <w:lvl w:ilvl="4" w:tplc="6E9E2C46">
      <w:numFmt w:val="bullet"/>
      <w:lvlText w:val="•"/>
      <w:lvlJc w:val="left"/>
      <w:pPr>
        <w:ind w:left="5016" w:hanging="360"/>
      </w:pPr>
      <w:rPr>
        <w:rFonts w:hint="default"/>
        <w:lang w:val="en-US" w:eastAsia="en-US" w:bidi="en-US"/>
      </w:rPr>
    </w:lvl>
    <w:lvl w:ilvl="5" w:tplc="DBF61AC2">
      <w:numFmt w:val="bullet"/>
      <w:lvlText w:val="•"/>
      <w:lvlJc w:val="left"/>
      <w:pPr>
        <w:ind w:left="6140" w:hanging="360"/>
      </w:pPr>
      <w:rPr>
        <w:rFonts w:hint="default"/>
        <w:lang w:val="en-US" w:eastAsia="en-US" w:bidi="en-US"/>
      </w:rPr>
    </w:lvl>
    <w:lvl w:ilvl="6" w:tplc="C7BCEA32">
      <w:numFmt w:val="bullet"/>
      <w:lvlText w:val="•"/>
      <w:lvlJc w:val="left"/>
      <w:pPr>
        <w:ind w:left="7264" w:hanging="360"/>
      </w:pPr>
      <w:rPr>
        <w:rFonts w:hint="default"/>
        <w:lang w:val="en-US" w:eastAsia="en-US" w:bidi="en-US"/>
      </w:rPr>
    </w:lvl>
    <w:lvl w:ilvl="7" w:tplc="0FF23BA4">
      <w:numFmt w:val="bullet"/>
      <w:lvlText w:val="•"/>
      <w:lvlJc w:val="left"/>
      <w:pPr>
        <w:ind w:left="8388" w:hanging="360"/>
      </w:pPr>
      <w:rPr>
        <w:rFonts w:hint="default"/>
        <w:lang w:val="en-US" w:eastAsia="en-US" w:bidi="en-US"/>
      </w:rPr>
    </w:lvl>
    <w:lvl w:ilvl="8" w:tplc="56EAE636">
      <w:numFmt w:val="bullet"/>
      <w:lvlText w:val="•"/>
      <w:lvlJc w:val="left"/>
      <w:pPr>
        <w:ind w:left="9512" w:hanging="360"/>
      </w:pPr>
      <w:rPr>
        <w:rFonts w:hint="default"/>
        <w:lang w:val="en-US" w:eastAsia="en-US" w:bidi="en-US"/>
      </w:rPr>
    </w:lvl>
  </w:abstractNum>
  <w:num w:numId="1" w16cid:durableId="92552837">
    <w:abstractNumId w:val="29"/>
  </w:num>
  <w:num w:numId="2" w16cid:durableId="1423911613">
    <w:abstractNumId w:val="18"/>
  </w:num>
  <w:num w:numId="3" w16cid:durableId="422531609">
    <w:abstractNumId w:val="31"/>
  </w:num>
  <w:num w:numId="4" w16cid:durableId="1701854657">
    <w:abstractNumId w:val="15"/>
  </w:num>
  <w:num w:numId="5" w16cid:durableId="132993640">
    <w:abstractNumId w:val="20"/>
  </w:num>
  <w:num w:numId="6" w16cid:durableId="673873118">
    <w:abstractNumId w:val="33"/>
  </w:num>
  <w:num w:numId="7" w16cid:durableId="629819762">
    <w:abstractNumId w:val="25"/>
  </w:num>
  <w:num w:numId="8" w16cid:durableId="464275716">
    <w:abstractNumId w:val="14"/>
  </w:num>
  <w:num w:numId="9" w16cid:durableId="1886023793">
    <w:abstractNumId w:val="28"/>
  </w:num>
  <w:num w:numId="10" w16cid:durableId="657616949">
    <w:abstractNumId w:val="21"/>
  </w:num>
  <w:num w:numId="11" w16cid:durableId="1319311117">
    <w:abstractNumId w:val="27"/>
  </w:num>
  <w:num w:numId="12" w16cid:durableId="1681928928">
    <w:abstractNumId w:val="23"/>
  </w:num>
  <w:num w:numId="13" w16cid:durableId="1881821588">
    <w:abstractNumId w:val="11"/>
  </w:num>
  <w:num w:numId="14" w16cid:durableId="633605910">
    <w:abstractNumId w:val="13"/>
  </w:num>
  <w:num w:numId="15" w16cid:durableId="275647671">
    <w:abstractNumId w:val="26"/>
  </w:num>
  <w:num w:numId="16" w16cid:durableId="810102257">
    <w:abstractNumId w:val="19"/>
  </w:num>
  <w:num w:numId="17" w16cid:durableId="723061712">
    <w:abstractNumId w:val="12"/>
  </w:num>
  <w:num w:numId="18" w16cid:durableId="697588859">
    <w:abstractNumId w:val="9"/>
  </w:num>
  <w:num w:numId="19" w16cid:durableId="438380832">
    <w:abstractNumId w:val="7"/>
  </w:num>
  <w:num w:numId="20" w16cid:durableId="1215432409">
    <w:abstractNumId w:val="6"/>
  </w:num>
  <w:num w:numId="21" w16cid:durableId="1430195537">
    <w:abstractNumId w:val="5"/>
  </w:num>
  <w:num w:numId="22" w16cid:durableId="1333070488">
    <w:abstractNumId w:val="4"/>
  </w:num>
  <w:num w:numId="23" w16cid:durableId="2029869716">
    <w:abstractNumId w:val="8"/>
  </w:num>
  <w:num w:numId="24" w16cid:durableId="1745955148">
    <w:abstractNumId w:val="3"/>
  </w:num>
  <w:num w:numId="25" w16cid:durableId="178350741">
    <w:abstractNumId w:val="2"/>
  </w:num>
  <w:num w:numId="26" w16cid:durableId="133062870">
    <w:abstractNumId w:val="1"/>
  </w:num>
  <w:num w:numId="27" w16cid:durableId="1159148562">
    <w:abstractNumId w:val="0"/>
  </w:num>
  <w:num w:numId="28" w16cid:durableId="1899778135">
    <w:abstractNumId w:val="22"/>
  </w:num>
  <w:num w:numId="29" w16cid:durableId="1200970992">
    <w:abstractNumId w:val="30"/>
  </w:num>
  <w:num w:numId="30" w16cid:durableId="845637948">
    <w:abstractNumId w:val="10"/>
  </w:num>
  <w:num w:numId="31" w16cid:durableId="1303341067">
    <w:abstractNumId w:val="16"/>
  </w:num>
  <w:num w:numId="32" w16cid:durableId="758330235">
    <w:abstractNumId w:val="17"/>
  </w:num>
  <w:num w:numId="33" w16cid:durableId="707030990">
    <w:abstractNumId w:val="32"/>
  </w:num>
  <w:num w:numId="34" w16cid:durableId="62570305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1Nbc0MTA1M7O0MDVT0lEKTi0uzszPAykwrgUAUNsWPywAAAA="/>
  </w:docVars>
  <w:rsids>
    <w:rsidRoot w:val="00651541"/>
    <w:rsid w:val="0000339D"/>
    <w:rsid w:val="0000553E"/>
    <w:rsid w:val="00010FC4"/>
    <w:rsid w:val="00012CEB"/>
    <w:rsid w:val="00015F10"/>
    <w:rsid w:val="000179C3"/>
    <w:rsid w:val="000205A2"/>
    <w:rsid w:val="00022974"/>
    <w:rsid w:val="000233B9"/>
    <w:rsid w:val="00026385"/>
    <w:rsid w:val="00027144"/>
    <w:rsid w:val="000362F3"/>
    <w:rsid w:val="000513B9"/>
    <w:rsid w:val="0005295F"/>
    <w:rsid w:val="00053929"/>
    <w:rsid w:val="00054E52"/>
    <w:rsid w:val="000567FF"/>
    <w:rsid w:val="00067E5B"/>
    <w:rsid w:val="000749ED"/>
    <w:rsid w:val="00082454"/>
    <w:rsid w:val="000843B5"/>
    <w:rsid w:val="000858BD"/>
    <w:rsid w:val="00095859"/>
    <w:rsid w:val="00096023"/>
    <w:rsid w:val="000A3AB4"/>
    <w:rsid w:val="000B7774"/>
    <w:rsid w:val="000C3764"/>
    <w:rsid w:val="000D16BB"/>
    <w:rsid w:val="000D2CF5"/>
    <w:rsid w:val="000D351F"/>
    <w:rsid w:val="000D4A56"/>
    <w:rsid w:val="000E13E1"/>
    <w:rsid w:val="000E4E3A"/>
    <w:rsid w:val="000E67BC"/>
    <w:rsid w:val="000F1BFF"/>
    <w:rsid w:val="000F34B1"/>
    <w:rsid w:val="000F65AD"/>
    <w:rsid w:val="000F69C2"/>
    <w:rsid w:val="0011289F"/>
    <w:rsid w:val="001134EC"/>
    <w:rsid w:val="001147CF"/>
    <w:rsid w:val="0012178A"/>
    <w:rsid w:val="0012232B"/>
    <w:rsid w:val="00124A93"/>
    <w:rsid w:val="001334BF"/>
    <w:rsid w:val="00136066"/>
    <w:rsid w:val="00146B71"/>
    <w:rsid w:val="00153BCB"/>
    <w:rsid w:val="00161F85"/>
    <w:rsid w:val="00164D21"/>
    <w:rsid w:val="00165C27"/>
    <w:rsid w:val="0017146A"/>
    <w:rsid w:val="00171FE0"/>
    <w:rsid w:val="00183966"/>
    <w:rsid w:val="00192873"/>
    <w:rsid w:val="0019700E"/>
    <w:rsid w:val="001A162E"/>
    <w:rsid w:val="001A2A0E"/>
    <w:rsid w:val="001A5CE9"/>
    <w:rsid w:val="001B1130"/>
    <w:rsid w:val="001B64A5"/>
    <w:rsid w:val="001C0D09"/>
    <w:rsid w:val="001C74D6"/>
    <w:rsid w:val="001C7B47"/>
    <w:rsid w:val="001D1A4F"/>
    <w:rsid w:val="001E1FEF"/>
    <w:rsid w:val="001F32CA"/>
    <w:rsid w:val="001F3969"/>
    <w:rsid w:val="00213999"/>
    <w:rsid w:val="0021438E"/>
    <w:rsid w:val="0021799C"/>
    <w:rsid w:val="0022471B"/>
    <w:rsid w:val="002251C6"/>
    <w:rsid w:val="00231897"/>
    <w:rsid w:val="00242591"/>
    <w:rsid w:val="00245DAB"/>
    <w:rsid w:val="002521E7"/>
    <w:rsid w:val="00252568"/>
    <w:rsid w:val="00253C83"/>
    <w:rsid w:val="00254BF7"/>
    <w:rsid w:val="00255058"/>
    <w:rsid w:val="002561A3"/>
    <w:rsid w:val="002563A2"/>
    <w:rsid w:val="00274174"/>
    <w:rsid w:val="002868B0"/>
    <w:rsid w:val="002A4C09"/>
    <w:rsid w:val="002A6F26"/>
    <w:rsid w:val="002B0461"/>
    <w:rsid w:val="002B11FA"/>
    <w:rsid w:val="002B4722"/>
    <w:rsid w:val="002C58FD"/>
    <w:rsid w:val="002C7E67"/>
    <w:rsid w:val="002E4823"/>
    <w:rsid w:val="002F05DB"/>
    <w:rsid w:val="0030539E"/>
    <w:rsid w:val="00307606"/>
    <w:rsid w:val="0031333F"/>
    <w:rsid w:val="003137A1"/>
    <w:rsid w:val="003143F0"/>
    <w:rsid w:val="00314F43"/>
    <w:rsid w:val="00315A37"/>
    <w:rsid w:val="00316547"/>
    <w:rsid w:val="00316ED2"/>
    <w:rsid w:val="00321561"/>
    <w:rsid w:val="00325474"/>
    <w:rsid w:val="003324D5"/>
    <w:rsid w:val="0033523A"/>
    <w:rsid w:val="00336906"/>
    <w:rsid w:val="00341A49"/>
    <w:rsid w:val="0034355E"/>
    <w:rsid w:val="00354AF9"/>
    <w:rsid w:val="00356F91"/>
    <w:rsid w:val="003649C3"/>
    <w:rsid w:val="00383E6B"/>
    <w:rsid w:val="00395F52"/>
    <w:rsid w:val="003A079C"/>
    <w:rsid w:val="003B1FAF"/>
    <w:rsid w:val="003B5449"/>
    <w:rsid w:val="003C6157"/>
    <w:rsid w:val="003D6D83"/>
    <w:rsid w:val="003D7CCD"/>
    <w:rsid w:val="003E129D"/>
    <w:rsid w:val="003F3644"/>
    <w:rsid w:val="003F6B3F"/>
    <w:rsid w:val="00415112"/>
    <w:rsid w:val="004175D5"/>
    <w:rsid w:val="0042704C"/>
    <w:rsid w:val="00441939"/>
    <w:rsid w:val="00446C82"/>
    <w:rsid w:val="004506F7"/>
    <w:rsid w:val="004562A7"/>
    <w:rsid w:val="004643DC"/>
    <w:rsid w:val="004679EA"/>
    <w:rsid w:val="00467BE1"/>
    <w:rsid w:val="004774DA"/>
    <w:rsid w:val="00481801"/>
    <w:rsid w:val="00482234"/>
    <w:rsid w:val="00483A4A"/>
    <w:rsid w:val="004A6790"/>
    <w:rsid w:val="004B07A3"/>
    <w:rsid w:val="004B1CDB"/>
    <w:rsid w:val="004C46B2"/>
    <w:rsid w:val="004C75FA"/>
    <w:rsid w:val="004D1103"/>
    <w:rsid w:val="004E042F"/>
    <w:rsid w:val="004F1F56"/>
    <w:rsid w:val="004F25B3"/>
    <w:rsid w:val="004F282B"/>
    <w:rsid w:val="004F5646"/>
    <w:rsid w:val="004F7785"/>
    <w:rsid w:val="004F7996"/>
    <w:rsid w:val="0050084E"/>
    <w:rsid w:val="00505087"/>
    <w:rsid w:val="00511312"/>
    <w:rsid w:val="00513122"/>
    <w:rsid w:val="00513450"/>
    <w:rsid w:val="005144D3"/>
    <w:rsid w:val="00514BAF"/>
    <w:rsid w:val="00516B9F"/>
    <w:rsid w:val="005214AF"/>
    <w:rsid w:val="005250B6"/>
    <w:rsid w:val="00525D25"/>
    <w:rsid w:val="00526309"/>
    <w:rsid w:val="005413E4"/>
    <w:rsid w:val="00543202"/>
    <w:rsid w:val="0054375B"/>
    <w:rsid w:val="00543E74"/>
    <w:rsid w:val="0054428E"/>
    <w:rsid w:val="005467FA"/>
    <w:rsid w:val="00554BB5"/>
    <w:rsid w:val="00557753"/>
    <w:rsid w:val="00561801"/>
    <w:rsid w:val="00565B51"/>
    <w:rsid w:val="0056618E"/>
    <w:rsid w:val="005719A3"/>
    <w:rsid w:val="00571C69"/>
    <w:rsid w:val="00575A71"/>
    <w:rsid w:val="005957D6"/>
    <w:rsid w:val="005C4A3B"/>
    <w:rsid w:val="005D2F70"/>
    <w:rsid w:val="005F6880"/>
    <w:rsid w:val="005F7448"/>
    <w:rsid w:val="006104B2"/>
    <w:rsid w:val="00611BB2"/>
    <w:rsid w:val="00612899"/>
    <w:rsid w:val="00625C09"/>
    <w:rsid w:val="00632A67"/>
    <w:rsid w:val="00635BF8"/>
    <w:rsid w:val="006429C8"/>
    <w:rsid w:val="00647A39"/>
    <w:rsid w:val="00651541"/>
    <w:rsid w:val="00651F43"/>
    <w:rsid w:val="00657CD0"/>
    <w:rsid w:val="0066167A"/>
    <w:rsid w:val="00674FF3"/>
    <w:rsid w:val="00684DF6"/>
    <w:rsid w:val="00690910"/>
    <w:rsid w:val="00692EA7"/>
    <w:rsid w:val="00696D7D"/>
    <w:rsid w:val="0069754D"/>
    <w:rsid w:val="006A0F10"/>
    <w:rsid w:val="006A2CAB"/>
    <w:rsid w:val="006A3E71"/>
    <w:rsid w:val="006A4AE7"/>
    <w:rsid w:val="006B2454"/>
    <w:rsid w:val="006B4CBF"/>
    <w:rsid w:val="006C0138"/>
    <w:rsid w:val="006C7EAD"/>
    <w:rsid w:val="006D464D"/>
    <w:rsid w:val="006E65B6"/>
    <w:rsid w:val="006F02DE"/>
    <w:rsid w:val="007031BD"/>
    <w:rsid w:val="007032D6"/>
    <w:rsid w:val="00705B40"/>
    <w:rsid w:val="00705C2F"/>
    <w:rsid w:val="0070684B"/>
    <w:rsid w:val="00722AEA"/>
    <w:rsid w:val="00727C86"/>
    <w:rsid w:val="00743953"/>
    <w:rsid w:val="00744D45"/>
    <w:rsid w:val="00746BCB"/>
    <w:rsid w:val="007555B3"/>
    <w:rsid w:val="00756899"/>
    <w:rsid w:val="00760912"/>
    <w:rsid w:val="00763F49"/>
    <w:rsid w:val="007643D3"/>
    <w:rsid w:val="007647BB"/>
    <w:rsid w:val="00775855"/>
    <w:rsid w:val="0077623A"/>
    <w:rsid w:val="00782DD3"/>
    <w:rsid w:val="00786DCB"/>
    <w:rsid w:val="00792FE6"/>
    <w:rsid w:val="007A5B7F"/>
    <w:rsid w:val="007B253B"/>
    <w:rsid w:val="007B59E9"/>
    <w:rsid w:val="007C1014"/>
    <w:rsid w:val="007C4662"/>
    <w:rsid w:val="007D23D1"/>
    <w:rsid w:val="007D3D3F"/>
    <w:rsid w:val="007D46AA"/>
    <w:rsid w:val="007E0148"/>
    <w:rsid w:val="007E4330"/>
    <w:rsid w:val="007F12C4"/>
    <w:rsid w:val="007F5313"/>
    <w:rsid w:val="008025E8"/>
    <w:rsid w:val="00806021"/>
    <w:rsid w:val="008063C6"/>
    <w:rsid w:val="00832591"/>
    <w:rsid w:val="008328FF"/>
    <w:rsid w:val="00833CDD"/>
    <w:rsid w:val="00844746"/>
    <w:rsid w:val="008502A9"/>
    <w:rsid w:val="008502D7"/>
    <w:rsid w:val="0085422E"/>
    <w:rsid w:val="00854F5E"/>
    <w:rsid w:val="00870373"/>
    <w:rsid w:val="008778C7"/>
    <w:rsid w:val="008801DF"/>
    <w:rsid w:val="00880FC3"/>
    <w:rsid w:val="0088382D"/>
    <w:rsid w:val="008845CB"/>
    <w:rsid w:val="0088603C"/>
    <w:rsid w:val="00887A58"/>
    <w:rsid w:val="00894D47"/>
    <w:rsid w:val="008A18F5"/>
    <w:rsid w:val="008A2D63"/>
    <w:rsid w:val="008A3BB6"/>
    <w:rsid w:val="008B6C11"/>
    <w:rsid w:val="008C5442"/>
    <w:rsid w:val="008E07D9"/>
    <w:rsid w:val="008E2132"/>
    <w:rsid w:val="008E4D3F"/>
    <w:rsid w:val="008F09B2"/>
    <w:rsid w:val="008F4720"/>
    <w:rsid w:val="00900727"/>
    <w:rsid w:val="00900A22"/>
    <w:rsid w:val="009018D3"/>
    <w:rsid w:val="00902674"/>
    <w:rsid w:val="00904DBD"/>
    <w:rsid w:val="009114BC"/>
    <w:rsid w:val="00915BD8"/>
    <w:rsid w:val="00924095"/>
    <w:rsid w:val="00925988"/>
    <w:rsid w:val="009275D1"/>
    <w:rsid w:val="009328BB"/>
    <w:rsid w:val="00935333"/>
    <w:rsid w:val="00937ED8"/>
    <w:rsid w:val="00944E48"/>
    <w:rsid w:val="009456F1"/>
    <w:rsid w:val="009479DF"/>
    <w:rsid w:val="009569B2"/>
    <w:rsid w:val="009745C9"/>
    <w:rsid w:val="00982F54"/>
    <w:rsid w:val="00987F01"/>
    <w:rsid w:val="00995B51"/>
    <w:rsid w:val="00997781"/>
    <w:rsid w:val="009A0961"/>
    <w:rsid w:val="009A15D0"/>
    <w:rsid w:val="009A3871"/>
    <w:rsid w:val="009A55ED"/>
    <w:rsid w:val="009B7DA1"/>
    <w:rsid w:val="009C1F57"/>
    <w:rsid w:val="009C2329"/>
    <w:rsid w:val="009C317E"/>
    <w:rsid w:val="009C37DB"/>
    <w:rsid w:val="009C510D"/>
    <w:rsid w:val="009D101C"/>
    <w:rsid w:val="009D7466"/>
    <w:rsid w:val="009E662F"/>
    <w:rsid w:val="009F120C"/>
    <w:rsid w:val="009F1B5D"/>
    <w:rsid w:val="009F30AD"/>
    <w:rsid w:val="009F4F5F"/>
    <w:rsid w:val="009F5DAE"/>
    <w:rsid w:val="00A00588"/>
    <w:rsid w:val="00A038EE"/>
    <w:rsid w:val="00A05818"/>
    <w:rsid w:val="00A0691D"/>
    <w:rsid w:val="00A12382"/>
    <w:rsid w:val="00A17BBA"/>
    <w:rsid w:val="00A26533"/>
    <w:rsid w:val="00A33897"/>
    <w:rsid w:val="00A35998"/>
    <w:rsid w:val="00A40B82"/>
    <w:rsid w:val="00A54E56"/>
    <w:rsid w:val="00A60E82"/>
    <w:rsid w:val="00A826C5"/>
    <w:rsid w:val="00A927C1"/>
    <w:rsid w:val="00AA1DD7"/>
    <w:rsid w:val="00AB0704"/>
    <w:rsid w:val="00AB31EB"/>
    <w:rsid w:val="00AB6CBB"/>
    <w:rsid w:val="00AC59F1"/>
    <w:rsid w:val="00AD0878"/>
    <w:rsid w:val="00AD34C5"/>
    <w:rsid w:val="00AD42FD"/>
    <w:rsid w:val="00AD6052"/>
    <w:rsid w:val="00AE35D8"/>
    <w:rsid w:val="00AF1E3C"/>
    <w:rsid w:val="00AF686C"/>
    <w:rsid w:val="00B00425"/>
    <w:rsid w:val="00B1259F"/>
    <w:rsid w:val="00B15878"/>
    <w:rsid w:val="00B17E10"/>
    <w:rsid w:val="00B20426"/>
    <w:rsid w:val="00B20E65"/>
    <w:rsid w:val="00B24661"/>
    <w:rsid w:val="00B2470E"/>
    <w:rsid w:val="00B26621"/>
    <w:rsid w:val="00B32169"/>
    <w:rsid w:val="00B33A44"/>
    <w:rsid w:val="00B416A4"/>
    <w:rsid w:val="00B4613E"/>
    <w:rsid w:val="00B53657"/>
    <w:rsid w:val="00B66B6B"/>
    <w:rsid w:val="00B66DBB"/>
    <w:rsid w:val="00B670E4"/>
    <w:rsid w:val="00B67E2B"/>
    <w:rsid w:val="00B71665"/>
    <w:rsid w:val="00B73EBA"/>
    <w:rsid w:val="00B92DCB"/>
    <w:rsid w:val="00BA2C8F"/>
    <w:rsid w:val="00BA2F4D"/>
    <w:rsid w:val="00BA462B"/>
    <w:rsid w:val="00BB4A65"/>
    <w:rsid w:val="00BC52CA"/>
    <w:rsid w:val="00BE0082"/>
    <w:rsid w:val="00BE137F"/>
    <w:rsid w:val="00BE4FB1"/>
    <w:rsid w:val="00BE6EDC"/>
    <w:rsid w:val="00BF33F1"/>
    <w:rsid w:val="00BF4F28"/>
    <w:rsid w:val="00BF762D"/>
    <w:rsid w:val="00C01533"/>
    <w:rsid w:val="00C04427"/>
    <w:rsid w:val="00C06872"/>
    <w:rsid w:val="00C06DC6"/>
    <w:rsid w:val="00C10D4B"/>
    <w:rsid w:val="00C23760"/>
    <w:rsid w:val="00C3364B"/>
    <w:rsid w:val="00C3372A"/>
    <w:rsid w:val="00C350D9"/>
    <w:rsid w:val="00C4762F"/>
    <w:rsid w:val="00C53248"/>
    <w:rsid w:val="00C534A3"/>
    <w:rsid w:val="00C73741"/>
    <w:rsid w:val="00C74A2D"/>
    <w:rsid w:val="00C85057"/>
    <w:rsid w:val="00C912E2"/>
    <w:rsid w:val="00C96F58"/>
    <w:rsid w:val="00CA20CD"/>
    <w:rsid w:val="00CA6D05"/>
    <w:rsid w:val="00CB2680"/>
    <w:rsid w:val="00CB5536"/>
    <w:rsid w:val="00CB557B"/>
    <w:rsid w:val="00CB6B57"/>
    <w:rsid w:val="00CB71D7"/>
    <w:rsid w:val="00CD19AB"/>
    <w:rsid w:val="00CD1DC9"/>
    <w:rsid w:val="00CD6007"/>
    <w:rsid w:val="00CE7E42"/>
    <w:rsid w:val="00CF0638"/>
    <w:rsid w:val="00CF1394"/>
    <w:rsid w:val="00CF14E2"/>
    <w:rsid w:val="00D07F3A"/>
    <w:rsid w:val="00D11AA0"/>
    <w:rsid w:val="00D134A3"/>
    <w:rsid w:val="00D15851"/>
    <w:rsid w:val="00D166BE"/>
    <w:rsid w:val="00D178E0"/>
    <w:rsid w:val="00D2643B"/>
    <w:rsid w:val="00D31274"/>
    <w:rsid w:val="00D35F9A"/>
    <w:rsid w:val="00D36809"/>
    <w:rsid w:val="00D44007"/>
    <w:rsid w:val="00D441BD"/>
    <w:rsid w:val="00D44491"/>
    <w:rsid w:val="00D61A54"/>
    <w:rsid w:val="00D61BD0"/>
    <w:rsid w:val="00D61C00"/>
    <w:rsid w:val="00D629DE"/>
    <w:rsid w:val="00D772FE"/>
    <w:rsid w:val="00D776CE"/>
    <w:rsid w:val="00D8057A"/>
    <w:rsid w:val="00D83071"/>
    <w:rsid w:val="00D83C2C"/>
    <w:rsid w:val="00D83EA7"/>
    <w:rsid w:val="00D9292E"/>
    <w:rsid w:val="00D9354D"/>
    <w:rsid w:val="00D976FE"/>
    <w:rsid w:val="00D97BD7"/>
    <w:rsid w:val="00DA2A6B"/>
    <w:rsid w:val="00DA3AF7"/>
    <w:rsid w:val="00DA4A50"/>
    <w:rsid w:val="00DA7849"/>
    <w:rsid w:val="00DB0212"/>
    <w:rsid w:val="00DB23B7"/>
    <w:rsid w:val="00DB2616"/>
    <w:rsid w:val="00DB3D37"/>
    <w:rsid w:val="00DC059E"/>
    <w:rsid w:val="00DD39D4"/>
    <w:rsid w:val="00DF0909"/>
    <w:rsid w:val="00DF4FD6"/>
    <w:rsid w:val="00DF6294"/>
    <w:rsid w:val="00DF775E"/>
    <w:rsid w:val="00E013AF"/>
    <w:rsid w:val="00E02F73"/>
    <w:rsid w:val="00E03E99"/>
    <w:rsid w:val="00E04EA2"/>
    <w:rsid w:val="00E069E8"/>
    <w:rsid w:val="00E25CB0"/>
    <w:rsid w:val="00E31EEE"/>
    <w:rsid w:val="00E41CB1"/>
    <w:rsid w:val="00E4298E"/>
    <w:rsid w:val="00E501E2"/>
    <w:rsid w:val="00E577A0"/>
    <w:rsid w:val="00E617AC"/>
    <w:rsid w:val="00E66100"/>
    <w:rsid w:val="00E66512"/>
    <w:rsid w:val="00E70DC2"/>
    <w:rsid w:val="00E72E07"/>
    <w:rsid w:val="00E827F6"/>
    <w:rsid w:val="00E924E1"/>
    <w:rsid w:val="00EA0A9F"/>
    <w:rsid w:val="00EA51D5"/>
    <w:rsid w:val="00EA7890"/>
    <w:rsid w:val="00EB015E"/>
    <w:rsid w:val="00EB3F16"/>
    <w:rsid w:val="00EC4A69"/>
    <w:rsid w:val="00ED22D6"/>
    <w:rsid w:val="00EE4274"/>
    <w:rsid w:val="00EE4FD1"/>
    <w:rsid w:val="00EF041A"/>
    <w:rsid w:val="00EF3BF6"/>
    <w:rsid w:val="00F00435"/>
    <w:rsid w:val="00F00F1C"/>
    <w:rsid w:val="00F05659"/>
    <w:rsid w:val="00F14F83"/>
    <w:rsid w:val="00F2502B"/>
    <w:rsid w:val="00F25B70"/>
    <w:rsid w:val="00F25E71"/>
    <w:rsid w:val="00F31624"/>
    <w:rsid w:val="00F31A89"/>
    <w:rsid w:val="00F36095"/>
    <w:rsid w:val="00F365A9"/>
    <w:rsid w:val="00F3794C"/>
    <w:rsid w:val="00F449A6"/>
    <w:rsid w:val="00F454D6"/>
    <w:rsid w:val="00F61BC6"/>
    <w:rsid w:val="00F64F6F"/>
    <w:rsid w:val="00F66318"/>
    <w:rsid w:val="00F75C98"/>
    <w:rsid w:val="00F816AB"/>
    <w:rsid w:val="00F8238A"/>
    <w:rsid w:val="00F84930"/>
    <w:rsid w:val="00F84C96"/>
    <w:rsid w:val="00FA10C9"/>
    <w:rsid w:val="00FA1B23"/>
    <w:rsid w:val="00FA6424"/>
    <w:rsid w:val="00FB2B77"/>
    <w:rsid w:val="00FB31B2"/>
    <w:rsid w:val="00FB5BFB"/>
    <w:rsid w:val="00FD70DA"/>
    <w:rsid w:val="00FE7A7D"/>
    <w:rsid w:val="448E3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0F36E6"/>
  <w15:docId w15:val="{557CF09F-3685-42AE-B137-DE8B489C9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01533"/>
    <w:rPr>
      <w:rFonts w:ascii="Arial" w:eastAsia="Arial" w:hAnsi="Arial" w:cs="Arial"/>
      <w:lang w:bidi="en-US"/>
    </w:rPr>
  </w:style>
  <w:style w:type="paragraph" w:styleId="Heading1">
    <w:name w:val="heading 1"/>
    <w:basedOn w:val="Normal"/>
    <w:uiPriority w:val="1"/>
    <w:qFormat/>
    <w:pPr>
      <w:spacing w:before="81"/>
      <w:ind w:left="81" w:right="82"/>
      <w:jc w:val="center"/>
      <w:outlineLvl w:val="0"/>
    </w:pPr>
    <w:rPr>
      <w:rFonts w:ascii="Verdana" w:eastAsia="Verdana" w:hAnsi="Verdana" w:cs="Verdana"/>
      <w:b/>
      <w:bCs/>
      <w:sz w:val="60"/>
      <w:szCs w:val="60"/>
    </w:rPr>
  </w:style>
  <w:style w:type="paragraph" w:styleId="Heading2">
    <w:name w:val="heading 2"/>
    <w:basedOn w:val="Normal"/>
    <w:link w:val="Heading2Char"/>
    <w:uiPriority w:val="1"/>
    <w:qFormat/>
    <w:pPr>
      <w:ind w:left="100"/>
      <w:outlineLvl w:val="1"/>
    </w:pPr>
    <w:rPr>
      <w:b/>
      <w:bCs/>
      <w:sz w:val="28"/>
      <w:szCs w:val="28"/>
    </w:rPr>
  </w:style>
  <w:style w:type="paragraph" w:styleId="Heading3">
    <w:name w:val="heading 3"/>
    <w:basedOn w:val="PUBH2"/>
    <w:next w:val="Normal"/>
    <w:link w:val="Heading3Char"/>
    <w:uiPriority w:val="9"/>
    <w:unhideWhenUsed/>
    <w:qFormat/>
    <w:rsid w:val="005C4A3B"/>
    <w:pPr>
      <w:outlineLvl w:val="2"/>
    </w:pPr>
  </w:style>
  <w:style w:type="paragraph" w:styleId="Heading4">
    <w:name w:val="heading 4"/>
    <w:basedOn w:val="Normal"/>
    <w:next w:val="Normal"/>
    <w:link w:val="Heading4Char"/>
    <w:uiPriority w:val="9"/>
    <w:unhideWhenUsed/>
    <w:qFormat/>
    <w:rsid w:val="00F365A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before="156"/>
      <w:ind w:left="46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72E07"/>
    <w:rPr>
      <w:color w:val="0000FF" w:themeColor="hyperlink"/>
      <w:u w:val="single"/>
    </w:rPr>
  </w:style>
  <w:style w:type="character" w:styleId="PlaceholderText">
    <w:name w:val="Placeholder Text"/>
    <w:basedOn w:val="DefaultParagraphFont"/>
    <w:uiPriority w:val="99"/>
    <w:semiHidden/>
    <w:rsid w:val="00E72E07"/>
    <w:rPr>
      <w:color w:val="808080"/>
    </w:rPr>
  </w:style>
  <w:style w:type="character" w:customStyle="1" w:styleId="Heading3Char">
    <w:name w:val="Heading 3 Char"/>
    <w:basedOn w:val="DefaultParagraphFont"/>
    <w:link w:val="Heading3"/>
    <w:uiPriority w:val="9"/>
    <w:rsid w:val="005C4A3B"/>
    <w:rPr>
      <w:rFonts w:ascii="Arial" w:eastAsia="Arial" w:hAnsi="Arial" w:cs="Arial"/>
      <w:b/>
      <w:bCs/>
      <w:sz w:val="28"/>
      <w:szCs w:val="28"/>
      <w:lang w:bidi="en-US"/>
    </w:rPr>
  </w:style>
  <w:style w:type="paragraph" w:customStyle="1" w:styleId="PUBH2">
    <w:name w:val="PUBH2"/>
    <w:basedOn w:val="Heading2"/>
    <w:next w:val="Heading2"/>
    <w:link w:val="PUBH2Char"/>
    <w:autoRedefine/>
    <w:uiPriority w:val="1"/>
    <w:qFormat/>
    <w:rsid w:val="005C4A3B"/>
  </w:style>
  <w:style w:type="character" w:customStyle="1" w:styleId="Heading2Char">
    <w:name w:val="Heading 2 Char"/>
    <w:basedOn w:val="DefaultParagraphFont"/>
    <w:link w:val="Heading2"/>
    <w:uiPriority w:val="1"/>
    <w:rsid w:val="00543E74"/>
    <w:rPr>
      <w:rFonts w:ascii="Arial" w:eastAsia="Arial" w:hAnsi="Arial" w:cs="Arial"/>
      <w:b/>
      <w:bCs/>
      <w:sz w:val="28"/>
      <w:szCs w:val="28"/>
      <w:lang w:bidi="en-US"/>
    </w:rPr>
  </w:style>
  <w:style w:type="character" w:customStyle="1" w:styleId="PUBH2Char">
    <w:name w:val="PUBH2 Char"/>
    <w:basedOn w:val="Heading2Char"/>
    <w:link w:val="PUBH2"/>
    <w:uiPriority w:val="1"/>
    <w:rsid w:val="005C4A3B"/>
    <w:rPr>
      <w:rFonts w:ascii="Arial" w:eastAsia="Arial" w:hAnsi="Arial" w:cs="Arial"/>
      <w:b/>
      <w:bCs/>
      <w:sz w:val="28"/>
      <w:szCs w:val="28"/>
      <w:lang w:bidi="en-US"/>
    </w:rPr>
  </w:style>
  <w:style w:type="character" w:styleId="CommentReference">
    <w:name w:val="annotation reference"/>
    <w:basedOn w:val="DefaultParagraphFont"/>
    <w:uiPriority w:val="99"/>
    <w:semiHidden/>
    <w:unhideWhenUsed/>
    <w:rsid w:val="00900727"/>
    <w:rPr>
      <w:sz w:val="16"/>
      <w:szCs w:val="16"/>
    </w:rPr>
  </w:style>
  <w:style w:type="paragraph" w:styleId="CommentText">
    <w:name w:val="annotation text"/>
    <w:basedOn w:val="Normal"/>
    <w:link w:val="CommentTextChar"/>
    <w:uiPriority w:val="99"/>
    <w:unhideWhenUsed/>
    <w:rsid w:val="00900727"/>
    <w:rPr>
      <w:sz w:val="20"/>
      <w:szCs w:val="20"/>
    </w:rPr>
  </w:style>
  <w:style w:type="character" w:customStyle="1" w:styleId="CommentTextChar">
    <w:name w:val="Comment Text Char"/>
    <w:basedOn w:val="DefaultParagraphFont"/>
    <w:link w:val="CommentText"/>
    <w:uiPriority w:val="99"/>
    <w:rsid w:val="00900727"/>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900727"/>
    <w:rPr>
      <w:b/>
      <w:bCs/>
    </w:rPr>
  </w:style>
  <w:style w:type="character" w:customStyle="1" w:styleId="CommentSubjectChar">
    <w:name w:val="Comment Subject Char"/>
    <w:basedOn w:val="CommentTextChar"/>
    <w:link w:val="CommentSubject"/>
    <w:uiPriority w:val="99"/>
    <w:semiHidden/>
    <w:rsid w:val="00900727"/>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9007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0727"/>
    <w:rPr>
      <w:rFonts w:ascii="Segoe UI" w:eastAsia="Arial" w:hAnsi="Segoe UI" w:cs="Segoe UI"/>
      <w:sz w:val="18"/>
      <w:szCs w:val="18"/>
      <w:lang w:bidi="en-US"/>
    </w:rPr>
  </w:style>
  <w:style w:type="character" w:styleId="FollowedHyperlink">
    <w:name w:val="FollowedHyperlink"/>
    <w:basedOn w:val="DefaultParagraphFont"/>
    <w:uiPriority w:val="99"/>
    <w:semiHidden/>
    <w:unhideWhenUsed/>
    <w:rsid w:val="00EA7890"/>
    <w:rPr>
      <w:color w:val="800080" w:themeColor="followedHyperlink"/>
      <w:u w:val="single"/>
    </w:rPr>
  </w:style>
  <w:style w:type="paragraph" w:styleId="Revision">
    <w:name w:val="Revision"/>
    <w:hidden/>
    <w:uiPriority w:val="99"/>
    <w:semiHidden/>
    <w:rsid w:val="007B253B"/>
    <w:pPr>
      <w:widowControl/>
      <w:autoSpaceDE/>
      <w:autoSpaceDN/>
    </w:pPr>
    <w:rPr>
      <w:rFonts w:ascii="Arial" w:eastAsia="Arial" w:hAnsi="Arial" w:cs="Arial"/>
      <w:lang w:bidi="en-US"/>
    </w:rPr>
  </w:style>
  <w:style w:type="character" w:customStyle="1" w:styleId="BodyTextChar">
    <w:name w:val="Body Text Char"/>
    <w:basedOn w:val="DefaultParagraphFont"/>
    <w:link w:val="BodyText"/>
    <w:uiPriority w:val="1"/>
    <w:rsid w:val="00744D45"/>
    <w:rPr>
      <w:rFonts w:ascii="Arial" w:eastAsia="Arial" w:hAnsi="Arial" w:cs="Arial"/>
      <w:sz w:val="24"/>
      <w:szCs w:val="24"/>
      <w:lang w:bidi="en-US"/>
    </w:rPr>
  </w:style>
  <w:style w:type="character" w:styleId="UnresolvedMention">
    <w:name w:val="Unresolved Mention"/>
    <w:basedOn w:val="DefaultParagraphFont"/>
    <w:uiPriority w:val="99"/>
    <w:semiHidden/>
    <w:unhideWhenUsed/>
    <w:rsid w:val="00ED22D6"/>
    <w:rPr>
      <w:color w:val="605E5C"/>
      <w:shd w:val="clear" w:color="auto" w:fill="E1DFDD"/>
    </w:rPr>
  </w:style>
  <w:style w:type="paragraph" w:styleId="Date">
    <w:name w:val="Date"/>
    <w:basedOn w:val="Normal"/>
    <w:next w:val="Normal"/>
    <w:link w:val="DateChar"/>
    <w:uiPriority w:val="99"/>
    <w:semiHidden/>
    <w:unhideWhenUsed/>
    <w:rsid w:val="009D7466"/>
  </w:style>
  <w:style w:type="character" w:customStyle="1" w:styleId="DateChar">
    <w:name w:val="Date Char"/>
    <w:basedOn w:val="DefaultParagraphFont"/>
    <w:link w:val="Date"/>
    <w:uiPriority w:val="99"/>
    <w:semiHidden/>
    <w:rsid w:val="009D7466"/>
    <w:rPr>
      <w:rFonts w:ascii="Arial" w:eastAsia="Arial" w:hAnsi="Arial" w:cs="Arial"/>
      <w:lang w:bidi="en-US"/>
    </w:rPr>
  </w:style>
  <w:style w:type="paragraph" w:customStyle="1" w:styleId="Default">
    <w:name w:val="Default"/>
    <w:rsid w:val="000F34B1"/>
    <w:pPr>
      <w:widowControl/>
      <w:adjustRightInd w:val="0"/>
    </w:pPr>
    <w:rPr>
      <w:rFonts w:ascii="Calibri" w:hAnsi="Calibri" w:cs="Calibri"/>
      <w:color w:val="000000"/>
      <w:sz w:val="24"/>
      <w:szCs w:val="24"/>
    </w:rPr>
  </w:style>
  <w:style w:type="table" w:styleId="TableGrid">
    <w:name w:val="Table Grid"/>
    <w:basedOn w:val="TableNormal"/>
    <w:uiPriority w:val="39"/>
    <w:rsid w:val="00A54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F365A9"/>
    <w:rPr>
      <w:rFonts w:asciiTheme="majorHAnsi" w:eastAsiaTheme="majorEastAsia" w:hAnsiTheme="majorHAnsi" w:cstheme="majorBidi"/>
      <w:i/>
      <w:iCs/>
      <w:color w:val="365F91" w:themeColor="accent1" w:themeShade="BF"/>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392950">
      <w:bodyDiv w:val="1"/>
      <w:marLeft w:val="0"/>
      <w:marRight w:val="0"/>
      <w:marTop w:val="0"/>
      <w:marBottom w:val="0"/>
      <w:divBdr>
        <w:top w:val="none" w:sz="0" w:space="0" w:color="auto"/>
        <w:left w:val="none" w:sz="0" w:space="0" w:color="auto"/>
        <w:bottom w:val="none" w:sz="0" w:space="0" w:color="auto"/>
        <w:right w:val="none" w:sz="0" w:space="0" w:color="auto"/>
      </w:divBdr>
    </w:div>
    <w:div w:id="2025208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ir.ca.gov/Title8/1532_1.html" TargetMode="External"/><Relationship Id="rId5" Type="http://schemas.openxmlformats.org/officeDocument/2006/relationships/numbering" Target="numbering.xml"/><Relationship Id="rId10" Type="http://schemas.openxmlformats.org/officeDocument/2006/relationships/hyperlink" Target="http://www.dir.ca.gov/Title8Index/t8index.asp" TargetMode="External"/><Relationship Id="rId4" Type="http://schemas.openxmlformats.org/officeDocument/2006/relationships/customXml" Target="../customXml/item4.xml"/><Relationship Id="rId9" Type="http://schemas.openxmlformats.org/officeDocument/2006/relationships/hyperlink" Target="https://www.dir.ca.gov/dosh/PubOrder.as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4FC0344AA7134CBF1513A9C0339B7B" ma:contentTypeVersion="21" ma:contentTypeDescription="Create a new document." ma:contentTypeScope="" ma:versionID="d8db200b9c039f09953cca09800bf010">
  <xsd:schema xmlns:xsd="http://www.w3.org/2001/XMLSchema" xmlns:xs="http://www.w3.org/2001/XMLSchema" xmlns:p="http://schemas.microsoft.com/office/2006/metadata/properties" xmlns:ns2="21ceae6b-2226-43d7-8054-d39684cebe9d" xmlns:ns3="2c778ca7-7aeb-4700-a995-a1d80cf81f97" targetNamespace="http://schemas.microsoft.com/office/2006/metadata/properties" ma:root="true" ma:fieldsID="2e080d090086440eb66e5a2c0a166146" ns2:_="" ns3:_="">
    <xsd:import namespace="21ceae6b-2226-43d7-8054-d39684cebe9d"/>
    <xsd:import namespace="2c778ca7-7aeb-4700-a995-a1d80cf81f9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DateandTim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eae6b-2226-43d7-8054-d39684cebe9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68691ba-22b3-4e5f-8947-45ef6875101c}" ma:internalName="TaxCatchAll" ma:showField="CatchAllData" ma:web="21ceae6b-2226-43d7-8054-d39684cebe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778ca7-7aeb-4700-a995-a1d80cf81f9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andTime" ma:index="18" nillable="true" ma:displayName="Date and Time" ma:format="DateOnly" ma:internalName="DateandTime">
      <xsd:simpleType>
        <xsd:restriction base="dms:DateTime"/>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606711-187b-4f64-9f71-02fee4c98d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Comments" ma:format="Dropdown" ma:internalName="Comment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c778ca7-7aeb-4700-a995-a1d80cf81f97">
      <Terms xmlns="http://schemas.microsoft.com/office/infopath/2007/PartnerControls"/>
    </lcf76f155ced4ddcb4097134ff3c332f>
    <DateandTime xmlns="2c778ca7-7aeb-4700-a995-a1d80cf81f97" xsi:nil="true"/>
    <TaxCatchAll xmlns="21ceae6b-2226-43d7-8054-d39684cebe9d" xsi:nil="true"/>
    <Comments xmlns="2c778ca7-7aeb-4700-a995-a1d80cf81f97" xsi:nil="true"/>
  </documentManagement>
</p:properties>
</file>

<file path=customXml/itemProps1.xml><?xml version="1.0" encoding="utf-8"?>
<ds:datastoreItem xmlns:ds="http://schemas.openxmlformats.org/officeDocument/2006/customXml" ds:itemID="{A1238310-0B9D-4A94-AD8F-7B6220CCD313}">
  <ds:schemaRefs>
    <ds:schemaRef ds:uri="http://schemas.openxmlformats.org/officeDocument/2006/bibliography"/>
  </ds:schemaRefs>
</ds:datastoreItem>
</file>

<file path=customXml/itemProps2.xml><?xml version="1.0" encoding="utf-8"?>
<ds:datastoreItem xmlns:ds="http://schemas.openxmlformats.org/officeDocument/2006/customXml" ds:itemID="{2D16DB43-7AFD-4CB8-83F6-AFCE10DC7E9F}">
  <ds:schemaRefs>
    <ds:schemaRef ds:uri="http://schemas.microsoft.com/sharepoint/v3/contenttype/forms"/>
  </ds:schemaRefs>
</ds:datastoreItem>
</file>

<file path=customXml/itemProps3.xml><?xml version="1.0" encoding="utf-8"?>
<ds:datastoreItem xmlns:ds="http://schemas.openxmlformats.org/officeDocument/2006/customXml" ds:itemID="{81629C7A-3BAF-4813-94D9-CDD05446A4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eae6b-2226-43d7-8054-d39684cebe9d"/>
    <ds:schemaRef ds:uri="2c778ca7-7aeb-4700-a995-a1d80cf81f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8CE787-7A15-460A-88D5-A966A514B6E0}">
  <ds:schemaRefs>
    <ds:schemaRef ds:uri="http://schemas.microsoft.com/office/2006/metadata/properties"/>
    <ds:schemaRef ds:uri="http://schemas.microsoft.com/office/infopath/2007/PartnerControls"/>
    <ds:schemaRef ds:uri="2c778ca7-7aeb-4700-a995-a1d80cf81f97"/>
    <ds:schemaRef ds:uri="21ceae6b-2226-43d7-8054-d39684cebe9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2020</Words>
  <Characters>11517</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Model Written Silica Exposure Control Plan for Construction Workers</vt:lpstr>
    </vt:vector>
  </TitlesOfParts>
  <Company>DIR-Cal/OSHA</Company>
  <LinksUpToDate>false</LinksUpToDate>
  <CharactersWithSpaces>13510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Written Silica Exposure Control Plan for Construction Workers</dc:title>
  <dc:subject>silica</dc:subject>
  <dc:creator>DIR-Cal/OSHA</dc:creator>
  <cp:keywords/>
  <dc:description/>
  <cp:lastModifiedBy>Howard, Kelly@DIR</cp:lastModifiedBy>
  <cp:revision>2</cp:revision>
  <cp:lastPrinted>2019-10-10T17:26:00Z</cp:lastPrinted>
  <dcterms:created xsi:type="dcterms:W3CDTF">2024-12-30T22:43:00Z</dcterms:created>
  <dcterms:modified xsi:type="dcterms:W3CDTF">2024-12-30T22:43:00Z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2019-10-02T00:00:00Z</vt:filetime>
  </property>
  <property fmtid="{D5CDD505-2E9C-101B-9397-08002B2CF9AE}" pid="3" name="Creator">
    <vt:lpwstr>Adobe InDesign 14.0 (Windows)</vt:lpwstr>
  </property>
  <property fmtid="{D5CDD505-2E9C-101B-9397-08002B2CF9AE}" pid="4" name="LastSaved">
    <vt:filetime>2019-10-02T00:00:00Z</vt:filetime>
  </property>
  <property fmtid="{D5CDD505-2E9C-101B-9397-08002B2CF9AE}" pid="5" name="ContentTypeId">
    <vt:lpwstr>0x0101007D4FC0344AA7134CBF1513A9C0339B7B</vt:lpwstr>
  </property>
  <property fmtid="{D5CDD505-2E9C-101B-9397-08002B2CF9AE}" pid="6" name="MediaServiceImageTags">
    <vt:lpwstr/>
  </property>
  <property fmtid="{D5CDD505-2E9C-101B-9397-08002B2CF9AE}" pid="7" name="GrammarlyDocumentId">
    <vt:lpwstr>224c44932a21dc050995a0050b101ec79e8d6cca1d87c3a4727bb6cbaa520dac</vt:lpwstr>
  </property>
</Properties>
</file>