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534E479E"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E215D3">
        <w:rPr>
          <w:rFonts w:cs="Arial"/>
          <w:b/>
          <w:bCs/>
          <w:spacing w:val="-2"/>
          <w:szCs w:val="24"/>
        </w:rPr>
        <w:t>March</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2E7572">
        <w:rPr>
          <w:rFonts w:cs="Arial"/>
          <w:b/>
          <w:bCs/>
          <w:spacing w:val="-2"/>
          <w:szCs w:val="24"/>
        </w:rPr>
        <w:t>3</w:t>
      </w:r>
    </w:p>
    <w:p w14:paraId="4AD97AB3" w14:textId="126885EE" w:rsidR="008E1A86" w:rsidRPr="008E1A86" w:rsidRDefault="008E1A86" w:rsidP="000A4300">
      <w:pPr>
        <w:spacing w:before="360" w:after="240"/>
        <w:ind w:left="-720" w:right="-720"/>
        <w:rPr>
          <w:rFonts w:cs="Arial"/>
        </w:rPr>
      </w:pPr>
      <w:r w:rsidRPr="008E1A86">
        <w:rPr>
          <w:rFonts w:cs="Arial"/>
        </w:rPr>
        <w:t>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w:t>
      </w:r>
      <w:r w:rsidR="00E215D3">
        <w:rPr>
          <w:rFonts w:cs="Arial"/>
        </w:rPr>
        <w:t xml:space="preserve"> March</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363D18F5" w14:textId="0D1CC92E" w:rsidR="008E1A86" w:rsidRDefault="008E1A86" w:rsidP="0075609D">
      <w:pPr>
        <w:spacing w:after="240"/>
        <w:ind w:left="-720" w:right="-720"/>
        <w:rPr>
          <w:rFonts w:cs="Arial"/>
        </w:rPr>
      </w:pPr>
      <w:r w:rsidRPr="008E1A86">
        <w:rPr>
          <w:rFonts w:cs="Arial"/>
        </w:rPr>
        <w:t xml:space="preserve">This Order adopts and incorporates by reference the </w:t>
      </w:r>
      <w:r w:rsidR="00E215D3">
        <w:rPr>
          <w:rFonts w:cs="Arial"/>
        </w:rPr>
        <w:t>March</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E215D3">
        <w:rPr>
          <w:rFonts w:cs="Arial"/>
        </w:rPr>
        <w:t>March</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2E7572">
        <w:rPr>
          <w:rFonts w:cs="Arial"/>
        </w:rPr>
        <w:t>3</w:t>
      </w:r>
      <w:r w:rsidR="0075609D">
        <w:rPr>
          <w:rFonts w:cs="Arial"/>
        </w:rPr>
        <w:t>.</w:t>
      </w:r>
    </w:p>
    <w:p w14:paraId="245E9792" w14:textId="4CBECB81" w:rsidR="00E215D3" w:rsidRDefault="00E215D3" w:rsidP="0075609D">
      <w:pPr>
        <w:spacing w:after="240"/>
        <w:ind w:left="-720" w:right="-720"/>
        <w:rPr>
          <w:rFonts w:cs="Arial"/>
        </w:rPr>
      </w:pPr>
      <w:r>
        <w:rPr>
          <w:rFonts w:cs="Arial"/>
        </w:rPr>
        <w:t>In addition, this Order adopts the following amendment to correct a</w:t>
      </w:r>
      <w:r w:rsidR="004C641F">
        <w:rPr>
          <w:rFonts w:cs="Arial"/>
        </w:rPr>
        <w:t xml:space="preserve"> one cent</w:t>
      </w:r>
      <w:r>
        <w:rPr>
          <w:rFonts w:cs="Arial"/>
        </w:rPr>
        <w:t xml:space="preserve"> typographical error in the annual update adopted by Order dated </w:t>
      </w:r>
      <w:r w:rsidR="004C641F">
        <w:rPr>
          <w:rFonts w:cs="Arial"/>
        </w:rPr>
        <w:t>January 30, 2023.</w:t>
      </w:r>
    </w:p>
    <w:p w14:paraId="2412C0CC" w14:textId="4E91E7A2" w:rsidR="004C641F" w:rsidRPr="008E1A86" w:rsidRDefault="004C641F" w:rsidP="0075609D">
      <w:pPr>
        <w:spacing w:after="240"/>
        <w:ind w:left="-720" w:right="-720"/>
        <w:rPr>
          <w:rFonts w:cs="Arial"/>
        </w:rPr>
      </w:pPr>
      <w:r>
        <w:rPr>
          <w:rFonts w:cs="Arial"/>
        </w:rPr>
        <w:t>Section 9789.19, subdivision (j), California-Specific Codes, is amended to change the maximum fee for code WC003, absent mutual agreement, to $183.22 in place of $183.23.</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53054B0B"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E215D3">
        <w:rPr>
          <w:rFonts w:cs="Arial"/>
          <w:szCs w:val="24"/>
        </w:rPr>
        <w:t xml:space="preserve">March </w:t>
      </w:r>
      <w:r w:rsidR="002E7572">
        <w:rPr>
          <w:rFonts w:cs="Arial"/>
          <w:szCs w:val="24"/>
        </w:rPr>
        <w:t>1</w:t>
      </w:r>
      <w:r w:rsidR="00293663">
        <w:rPr>
          <w:rFonts w:cs="Arial"/>
          <w:szCs w:val="24"/>
        </w:rPr>
        <w:t>6</w:t>
      </w:r>
      <w:r w:rsidRPr="00D045E6">
        <w:rPr>
          <w:rFonts w:cs="Arial"/>
          <w:szCs w:val="24"/>
        </w:rPr>
        <w:t xml:space="preserve">, </w:t>
      </w:r>
      <w:r w:rsidR="005B4C2E">
        <w:rPr>
          <w:rFonts w:cs="Arial"/>
          <w:szCs w:val="24"/>
        </w:rPr>
        <w:t>202</w:t>
      </w:r>
      <w:r w:rsidR="002E7572">
        <w:rPr>
          <w:rFonts w:cs="Arial"/>
          <w:szCs w:val="24"/>
        </w:rPr>
        <w:t>3</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3663"/>
    <w:rsid w:val="00294770"/>
    <w:rsid w:val="0029485C"/>
    <w:rsid w:val="002A01DB"/>
    <w:rsid w:val="002A1271"/>
    <w:rsid w:val="002A4AD4"/>
    <w:rsid w:val="002A5522"/>
    <w:rsid w:val="002B505D"/>
    <w:rsid w:val="002C08DB"/>
    <w:rsid w:val="002C6ADD"/>
    <w:rsid w:val="002D5F8E"/>
    <w:rsid w:val="002D7F8E"/>
    <w:rsid w:val="002E51F6"/>
    <w:rsid w:val="002E6163"/>
    <w:rsid w:val="002E7572"/>
    <w:rsid w:val="002E793F"/>
    <w:rsid w:val="002F4DA0"/>
    <w:rsid w:val="002F557A"/>
    <w:rsid w:val="00302279"/>
    <w:rsid w:val="0030240F"/>
    <w:rsid w:val="003109FB"/>
    <w:rsid w:val="0032554F"/>
    <w:rsid w:val="0033542A"/>
    <w:rsid w:val="00335EB0"/>
    <w:rsid w:val="003440B9"/>
    <w:rsid w:val="00345EF6"/>
    <w:rsid w:val="00346C61"/>
    <w:rsid w:val="003471AF"/>
    <w:rsid w:val="00357320"/>
    <w:rsid w:val="00360B3F"/>
    <w:rsid w:val="003635C1"/>
    <w:rsid w:val="003650D4"/>
    <w:rsid w:val="0036539F"/>
    <w:rsid w:val="00370226"/>
    <w:rsid w:val="00371FEF"/>
    <w:rsid w:val="003736C4"/>
    <w:rsid w:val="003769A0"/>
    <w:rsid w:val="0038385F"/>
    <w:rsid w:val="00386ACE"/>
    <w:rsid w:val="00390A2E"/>
    <w:rsid w:val="0039396C"/>
    <w:rsid w:val="00396578"/>
    <w:rsid w:val="003A088C"/>
    <w:rsid w:val="003B5F46"/>
    <w:rsid w:val="003B6551"/>
    <w:rsid w:val="003B6A90"/>
    <w:rsid w:val="003C169B"/>
    <w:rsid w:val="003C3D64"/>
    <w:rsid w:val="003C5945"/>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C641F"/>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142"/>
    <w:rsid w:val="008634AF"/>
    <w:rsid w:val="0088257B"/>
    <w:rsid w:val="008948D0"/>
    <w:rsid w:val="008A24F0"/>
    <w:rsid w:val="008B1AC2"/>
    <w:rsid w:val="008B5EB9"/>
    <w:rsid w:val="008D07D1"/>
    <w:rsid w:val="008D08BC"/>
    <w:rsid w:val="008D33F8"/>
    <w:rsid w:val="008D4ECA"/>
    <w:rsid w:val="008D6E5E"/>
    <w:rsid w:val="008E1A86"/>
    <w:rsid w:val="008E259E"/>
    <w:rsid w:val="008E2F88"/>
    <w:rsid w:val="008F715C"/>
    <w:rsid w:val="00900AF2"/>
    <w:rsid w:val="009026DC"/>
    <w:rsid w:val="0091330E"/>
    <w:rsid w:val="00920DE1"/>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B7184"/>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15D3"/>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071A"/>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94893ED"/>
  <w15:chartTrackingRefBased/>
  <w15:docId w15:val="{7ECB099F-0E88-40C4-89C9-E9DEC308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259</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Physician Fee Schedule Order Medi-Cal Rate update 2/15/2023</vt:lpstr>
    </vt:vector>
  </TitlesOfParts>
  <Company/>
  <LinksUpToDate>false</LinksUpToDate>
  <CharactersWithSpaces>1839</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Order Medi-Cal Rate update 2/15/2023</dc:title>
  <dc:subject/>
  <dc:creator>Division of Workers' Compensation</dc:creator>
  <cp:keywords/>
  <cp:lastModifiedBy>Schauer, Jackie@DIR</cp:lastModifiedBy>
  <cp:revision>11</cp:revision>
  <dcterms:created xsi:type="dcterms:W3CDTF">2022-07-18T19:44:00Z</dcterms:created>
  <dcterms:modified xsi:type="dcterms:W3CDTF">2023-03-16T22:50:00Z</dcterms:modified>
</cp:coreProperties>
</file>