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CC801" w14:textId="2481D8BA" w:rsidR="00C40F7D" w:rsidRDefault="00C40F7D" w:rsidP="00FA7044">
      <w:pPr>
        <w:pStyle w:val="NormalPara"/>
      </w:pPr>
      <w:proofErr w:type="gramStart"/>
      <w:r>
        <w:t>CONSULTATION  P</w:t>
      </w:r>
      <w:proofErr w:type="gramEnd"/>
      <w:r>
        <w:t>&amp;P D-64</w:t>
      </w:r>
      <w:r w:rsidR="00FA7044">
        <w:tab/>
      </w:r>
      <w:r w:rsidR="00BE5852">
        <w:t>August 16, 2018</w:t>
      </w:r>
      <w:r w:rsidR="00FA7044">
        <w:tab/>
      </w:r>
      <w:r w:rsidR="00FA7044">
        <w:tab/>
      </w:r>
      <w:r w:rsidR="00FA7044">
        <w:tab/>
      </w:r>
      <w:r w:rsidR="00FA7044">
        <w:tab/>
      </w:r>
      <w:r>
        <w:t>Appendix A</w:t>
      </w:r>
    </w:p>
    <w:p w14:paraId="2CF31BAE" w14:textId="77777777" w:rsidR="00C40F7D" w:rsidRDefault="00C40F7D" w:rsidP="00FA7044">
      <w:pPr>
        <w:pStyle w:val="Heading1"/>
      </w:pPr>
      <w:r>
        <w:t>SUGGESTED LIST OF DOCUMENTATION FOR CAL/VPP ON-SITE REVIEWS</w:t>
      </w:r>
    </w:p>
    <w:p w14:paraId="20C1A81D" w14:textId="77777777" w:rsidR="00C40F7D" w:rsidRDefault="00C40F7D" w:rsidP="00FA7044">
      <w:pPr>
        <w:pStyle w:val="ListPara1"/>
        <w:spacing w:before="480"/>
      </w:pPr>
      <w:r>
        <w:t>Injury and illness prevention program</w:t>
      </w:r>
    </w:p>
    <w:p w14:paraId="405B2BFD" w14:textId="77777777" w:rsidR="00C40F7D" w:rsidRDefault="00C40F7D" w:rsidP="00FA7044">
      <w:pPr>
        <w:pStyle w:val="ListPara1"/>
      </w:pPr>
      <w:r>
        <w:t>Management statement of commitment to safety and health</w:t>
      </w:r>
    </w:p>
    <w:p w14:paraId="04B35F62" w14:textId="77777777" w:rsidR="00C40F7D" w:rsidRDefault="00C40F7D" w:rsidP="00FA7044">
      <w:pPr>
        <w:pStyle w:val="ListPara1"/>
      </w:pPr>
      <w:r>
        <w:t>Line supervisor accountability</w:t>
      </w:r>
    </w:p>
    <w:p w14:paraId="705ED73D" w14:textId="77777777" w:rsidR="00C40F7D" w:rsidRDefault="00C40F7D" w:rsidP="00FA7044">
      <w:pPr>
        <w:pStyle w:val="ListPara1"/>
      </w:pPr>
      <w:r>
        <w:t>The Cal/OSHA Log 300</w:t>
      </w:r>
    </w:p>
    <w:p w14:paraId="0174388C" w14:textId="77777777" w:rsidR="00C40F7D" w:rsidRDefault="00C40F7D" w:rsidP="00FA7044">
      <w:pPr>
        <w:pStyle w:val="ListPara1"/>
      </w:pPr>
      <w:r>
        <w:t>Safety and health manuals</w:t>
      </w:r>
    </w:p>
    <w:p w14:paraId="62AA1039" w14:textId="77777777" w:rsidR="00C40F7D" w:rsidRDefault="00C40F7D" w:rsidP="00FA7044">
      <w:pPr>
        <w:pStyle w:val="ListPara1"/>
      </w:pPr>
      <w:r>
        <w:t>Employee notification system of safety and health problems</w:t>
      </w:r>
    </w:p>
    <w:p w14:paraId="313D51D8" w14:textId="77777777" w:rsidR="00C40F7D" w:rsidRDefault="00C40F7D" w:rsidP="00FA7044">
      <w:pPr>
        <w:pStyle w:val="ListPara1"/>
      </w:pPr>
      <w:r>
        <w:t>Safety rules, emergency procedures and sample safe work practices</w:t>
      </w:r>
    </w:p>
    <w:p w14:paraId="1879A96E" w14:textId="77777777" w:rsidR="00C40F7D" w:rsidRDefault="00C40F7D" w:rsidP="00FA7044">
      <w:pPr>
        <w:pStyle w:val="ListPara1"/>
      </w:pPr>
      <w:r>
        <w:t>Annual safety and health audits</w:t>
      </w:r>
    </w:p>
    <w:p w14:paraId="0E65B243" w14:textId="77777777" w:rsidR="00C40F7D" w:rsidRDefault="00C40F7D" w:rsidP="00FA7044">
      <w:pPr>
        <w:pStyle w:val="ListPara1"/>
      </w:pPr>
      <w:r>
        <w:t>The system for enforcing safety and health rules</w:t>
      </w:r>
    </w:p>
    <w:p w14:paraId="6E746AE3" w14:textId="77777777" w:rsidR="00C40F7D" w:rsidRDefault="00C40F7D" w:rsidP="00FA7044">
      <w:pPr>
        <w:pStyle w:val="ListPara1"/>
      </w:pPr>
      <w:r>
        <w:t>Self-inspection procedures, reports and correction tracking</w:t>
      </w:r>
    </w:p>
    <w:p w14:paraId="0335694D" w14:textId="77777777" w:rsidR="00C40F7D" w:rsidRDefault="00C40F7D" w:rsidP="00FA7044">
      <w:pPr>
        <w:pStyle w:val="ListPara1"/>
      </w:pPr>
      <w:r>
        <w:t>Accident investigations and trend analysis</w:t>
      </w:r>
    </w:p>
    <w:p w14:paraId="33155291" w14:textId="77777777" w:rsidR="00C40F7D" w:rsidRDefault="00C40F7D" w:rsidP="00FA7044">
      <w:pPr>
        <w:pStyle w:val="ListPara1"/>
      </w:pPr>
      <w:r>
        <w:t>Safety Committee minutes (where applicable)</w:t>
      </w:r>
    </w:p>
    <w:p w14:paraId="540D42DE" w14:textId="77777777" w:rsidR="00C40F7D" w:rsidRDefault="00C40F7D" w:rsidP="00FA7044">
      <w:pPr>
        <w:pStyle w:val="ListPara1"/>
      </w:pPr>
      <w:r>
        <w:t>Employee orientation and safety training programs and attendance records</w:t>
      </w:r>
    </w:p>
    <w:p w14:paraId="1BCB265A" w14:textId="77777777" w:rsidR="00C40F7D" w:rsidRDefault="00C40F7D" w:rsidP="00FA7044">
      <w:pPr>
        <w:pStyle w:val="ListPara1"/>
      </w:pPr>
      <w:r>
        <w:t>Industrial hygiene monitoring records</w:t>
      </w:r>
    </w:p>
    <w:p w14:paraId="5B8B0D28" w14:textId="77777777" w:rsidR="00C40F7D" w:rsidRDefault="00C40F7D" w:rsidP="00FA7044">
      <w:pPr>
        <w:pStyle w:val="ListPara1"/>
      </w:pPr>
      <w:r>
        <w:t>Contractors safety and health program, including questionnaire forms</w:t>
      </w:r>
    </w:p>
    <w:p w14:paraId="008495CC" w14:textId="77777777" w:rsidR="00C40F7D" w:rsidRDefault="00C40F7D" w:rsidP="00FA7044">
      <w:pPr>
        <w:pStyle w:val="ListPara1"/>
      </w:pPr>
      <w:r>
        <w:t>Preventative maintenance program, including records and tracking system</w:t>
      </w:r>
    </w:p>
    <w:p w14:paraId="7973538D" w14:textId="77777777" w:rsidR="00C40F7D" w:rsidRDefault="00C40F7D" w:rsidP="00FA7044">
      <w:pPr>
        <w:pStyle w:val="ListPara1"/>
      </w:pPr>
      <w:r>
        <w:t>Employees report of safety and health problems and documentation of response</w:t>
      </w:r>
    </w:p>
    <w:p w14:paraId="58593B03" w14:textId="77777777" w:rsidR="00C40F7D" w:rsidRDefault="00C40F7D" w:rsidP="00FA7044">
      <w:pPr>
        <w:pStyle w:val="ListPara1"/>
      </w:pPr>
      <w:r>
        <w:t>PPE program</w:t>
      </w:r>
    </w:p>
    <w:p w14:paraId="7239D1F4" w14:textId="77777777" w:rsidR="00C40F7D" w:rsidRDefault="00C40F7D" w:rsidP="00FA7044">
      <w:pPr>
        <w:pStyle w:val="ListPara1"/>
      </w:pPr>
      <w:r>
        <w:t>Hazard review and analysis documentation such as process reviews and/or job safety analysis</w:t>
      </w:r>
    </w:p>
    <w:p w14:paraId="2F38851D" w14:textId="37ABCCA3" w:rsidR="00C40F7D" w:rsidRDefault="00C40F7D" w:rsidP="00FA7044">
      <w:pPr>
        <w:pStyle w:val="ListPara1"/>
      </w:pPr>
      <w:r>
        <w:t xml:space="preserve">Chemical safety, including hazardous communication program, with a list of hazardous chemicals </w:t>
      </w:r>
    </w:p>
    <w:p w14:paraId="26576C99" w14:textId="77777777" w:rsidR="00C40F7D" w:rsidRDefault="00C40F7D" w:rsidP="00FA7044">
      <w:pPr>
        <w:pStyle w:val="ListPara1"/>
      </w:pPr>
      <w:r>
        <w:t>Medical program documents</w:t>
      </w:r>
    </w:p>
    <w:p w14:paraId="02EDF2DE" w14:textId="77777777" w:rsidR="00C40F7D" w:rsidRDefault="00C40F7D" w:rsidP="00FA7044">
      <w:pPr>
        <w:pStyle w:val="ListPara1"/>
      </w:pPr>
      <w:r>
        <w:t>Employee roster</w:t>
      </w:r>
    </w:p>
    <w:p w14:paraId="7D8AD47C" w14:textId="77777777" w:rsidR="00C40F7D" w:rsidRDefault="00C40F7D" w:rsidP="00FA7044">
      <w:pPr>
        <w:pStyle w:val="ListPara1"/>
      </w:pPr>
      <w:r>
        <w:t xml:space="preserve">Other supporting programs as required, i.e., confined spaces, lockout/tagout, process safety management, respirators, ergonomics, workplace violence, forklift, </w:t>
      </w:r>
      <w:proofErr w:type="spellStart"/>
      <w:r>
        <w:t>hotworks</w:t>
      </w:r>
      <w:proofErr w:type="spellEnd"/>
      <w:r>
        <w:t>, electrical</w:t>
      </w:r>
    </w:p>
    <w:p w14:paraId="52068ED6" w14:textId="41524AC5" w:rsidR="00C40F7D" w:rsidRDefault="00C40F7D" w:rsidP="00FA7044">
      <w:pPr>
        <w:pStyle w:val="ListPara1"/>
      </w:pPr>
      <w:r>
        <w:t>Updated organization charts</w:t>
      </w:r>
    </w:p>
    <w:sectPr w:rsidR="00C40F7D">
      <w:pgSz w:w="12240" w:h="15840"/>
      <w:pgMar w:top="1152" w:right="1152" w:bottom="1152" w:left="172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2CC7D10"/>
    <w:lvl w:ilvl="0">
      <w:numFmt w:val="decimal"/>
      <w:pStyle w:val="ListPara1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pStyle w:val="ListPara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A3"/>
    <w:rsid w:val="001F101A"/>
    <w:rsid w:val="0038749C"/>
    <w:rsid w:val="006B788B"/>
    <w:rsid w:val="007501BB"/>
    <w:rsid w:val="009E09A3"/>
    <w:rsid w:val="00B03AA3"/>
    <w:rsid w:val="00BE5852"/>
    <w:rsid w:val="00C40F7D"/>
    <w:rsid w:val="00D64F0A"/>
    <w:rsid w:val="00DD3F8F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47C72"/>
  <w15:chartTrackingRefBased/>
  <w15:docId w15:val="{E06154F9-C6C8-4C05-B779-F505DAAD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FA7044"/>
    <w:pPr>
      <w:keepNext/>
      <w:spacing w:before="360"/>
      <w:ind w:left="360" w:hanging="36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720" w:hanging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810" w:hanging="585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12"/>
      </w:numPr>
      <w:tabs>
        <w:tab w:val="left" w:pos="-1260"/>
      </w:tabs>
      <w:ind w:left="810"/>
      <w:outlineLvl w:val="4"/>
    </w:pPr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left="1440" w:hanging="720"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ind w:left="360" w:hanging="360"/>
      <w:outlineLvl w:val="8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numPr>
        <w:ilvl w:val="12"/>
      </w:numPr>
      <w:ind w:left="1440" w:hanging="720"/>
    </w:pPr>
    <w:rPr>
      <w:sz w:val="24"/>
    </w:rPr>
  </w:style>
  <w:style w:type="paragraph" w:styleId="BodyTextIndent2">
    <w:name w:val="Body Text Indent 2"/>
    <w:basedOn w:val="Normal"/>
    <w:pPr>
      <w:ind w:left="720"/>
    </w:pPr>
    <w:rPr>
      <w:sz w:val="24"/>
    </w:rPr>
  </w:style>
  <w:style w:type="paragraph" w:styleId="BodyTextIndent3">
    <w:name w:val="Body Text Indent 3"/>
    <w:basedOn w:val="Normal"/>
    <w:pPr>
      <w:numPr>
        <w:ilvl w:val="12"/>
      </w:numPr>
      <w:ind w:left="2340" w:hanging="180"/>
    </w:pPr>
    <w:rPr>
      <w:rFonts w:ascii="Times New Roman" w:hAnsi="Times New Roman"/>
      <w:sz w:val="28"/>
    </w:rPr>
  </w:style>
  <w:style w:type="paragraph" w:customStyle="1" w:styleId="NormalPara">
    <w:name w:val="Normal Para"/>
    <w:basedOn w:val="Normal"/>
    <w:qFormat/>
    <w:rsid w:val="00FA7044"/>
    <w:rPr>
      <w:b/>
      <w:sz w:val="24"/>
      <w:u w:val="single"/>
    </w:rPr>
  </w:style>
  <w:style w:type="paragraph" w:customStyle="1" w:styleId="ListPara1">
    <w:name w:val="List Para1"/>
    <w:basedOn w:val="Normal"/>
    <w:qFormat/>
    <w:rsid w:val="00FA7044"/>
    <w:pPr>
      <w:numPr>
        <w:numId w:val="1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D5F4E-DBCB-43DB-BC2C-D16F7FCC11FE}"/>
</file>

<file path=customXml/itemProps2.xml><?xml version="1.0" encoding="utf-8"?>
<ds:datastoreItem xmlns:ds="http://schemas.openxmlformats.org/officeDocument/2006/customXml" ds:itemID="{AD4C7B04-75BB-4BE5-ADA3-58A523A1FAEB}"/>
</file>

<file path=customXml/itemProps3.xml><?xml version="1.0" encoding="utf-8"?>
<ds:datastoreItem xmlns:ds="http://schemas.openxmlformats.org/officeDocument/2006/customXml" ds:itemID="{08A2AAB9-9C52-4E21-9E03-A808AB5CAE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LIST OF DOCUMENTATION FOR CAL/VPP ON-SITE REVIEWS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LIST OF DOCUMENTATION FOR CAL/VPP ON-SITE REVIEWS</dc:title>
  <dc:subject/>
  <dc:creator>Walker, Wendi@DIR</dc:creator>
  <cp:keywords/>
  <dc:description/>
  <cp:lastModifiedBy>kalai mani</cp:lastModifiedBy>
  <cp:revision>5</cp:revision>
  <cp:lastPrinted>2001-01-22T20:30:00Z</cp:lastPrinted>
  <dcterms:created xsi:type="dcterms:W3CDTF">2021-01-09T02:51:00Z</dcterms:created>
  <dcterms:modified xsi:type="dcterms:W3CDTF">2021-01-09T02:59:00Z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